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611119966"/>
        <w:docPartObj>
          <w:docPartGallery w:val="Table of Contents"/>
          <w:docPartUnique/>
        </w:docPartObj>
      </w:sdtPr>
      <w:sdtEndPr>
        <w:rPr>
          <w:b/>
          <w:bCs/>
          <w:noProof/>
        </w:rPr>
      </w:sdtEndPr>
      <w:sdtContent>
        <w:p w14:paraId="0E70E326" w14:textId="3A9DBA2F" w:rsidR="00AF2A19" w:rsidRDefault="00AF2A19">
          <w:pPr>
            <w:pStyle w:val="TOCHeading"/>
          </w:pPr>
          <w:r>
            <w:t>Contents</w:t>
          </w:r>
        </w:p>
        <w:p w14:paraId="55BE6F0C" w14:textId="6395CC22" w:rsidR="00AF2A19" w:rsidRPr="00690F1E" w:rsidRDefault="00AF2A19">
          <w:pPr>
            <w:pStyle w:val="TOC3"/>
            <w:tabs>
              <w:tab w:val="right" w:leader="dot" w:pos="10790"/>
            </w:tabs>
            <w:rPr>
              <w:rFonts w:ascii="Verdana" w:hAnsi="Verdana"/>
              <w:noProof/>
              <w:sz w:val="20"/>
              <w:szCs w:val="20"/>
            </w:rPr>
          </w:pPr>
          <w:r>
            <w:fldChar w:fldCharType="begin"/>
          </w:r>
          <w:r>
            <w:instrText xml:space="preserve"> TOC \o "1-3" \h \z \u </w:instrText>
          </w:r>
          <w:r>
            <w:fldChar w:fldCharType="separate"/>
          </w:r>
          <w:hyperlink w:anchor="_Toc155164981" w:history="1">
            <w:r w:rsidRPr="00690F1E">
              <w:rPr>
                <w:rStyle w:val="Hyperlink"/>
                <w:rFonts w:ascii="Verdana" w:eastAsia="Times New Roman" w:hAnsi="Verdana"/>
                <w:noProof/>
                <w:sz w:val="20"/>
                <w:szCs w:val="20"/>
              </w:rPr>
              <w:t>Tank Design and Construction - New API 620 Tanks (Low Pressure) - Part 195 Requirements</w:t>
            </w:r>
            <w:r w:rsidRPr="00690F1E">
              <w:rPr>
                <w:rFonts w:ascii="Verdana" w:hAnsi="Verdana"/>
                <w:noProof/>
                <w:webHidden/>
                <w:sz w:val="20"/>
                <w:szCs w:val="20"/>
              </w:rPr>
              <w:tab/>
            </w:r>
            <w:r w:rsidRPr="00690F1E">
              <w:rPr>
                <w:rFonts w:ascii="Verdana" w:hAnsi="Verdana"/>
                <w:noProof/>
                <w:webHidden/>
                <w:sz w:val="20"/>
                <w:szCs w:val="20"/>
              </w:rPr>
              <w:fldChar w:fldCharType="begin"/>
            </w:r>
            <w:r w:rsidRPr="00690F1E">
              <w:rPr>
                <w:rFonts w:ascii="Verdana" w:hAnsi="Verdana"/>
                <w:noProof/>
                <w:webHidden/>
                <w:sz w:val="20"/>
                <w:szCs w:val="20"/>
              </w:rPr>
              <w:instrText xml:space="preserve"> PAGEREF _Toc155164981 \h </w:instrText>
            </w:r>
            <w:r w:rsidRPr="00690F1E">
              <w:rPr>
                <w:rFonts w:ascii="Verdana" w:hAnsi="Verdana"/>
                <w:noProof/>
                <w:webHidden/>
                <w:sz w:val="20"/>
                <w:szCs w:val="20"/>
              </w:rPr>
            </w:r>
            <w:r w:rsidRPr="00690F1E">
              <w:rPr>
                <w:rFonts w:ascii="Verdana" w:hAnsi="Verdana"/>
                <w:noProof/>
                <w:webHidden/>
                <w:sz w:val="20"/>
                <w:szCs w:val="20"/>
              </w:rPr>
              <w:fldChar w:fldCharType="separate"/>
            </w:r>
            <w:r w:rsidR="00F82502">
              <w:rPr>
                <w:rFonts w:ascii="Verdana" w:hAnsi="Verdana"/>
                <w:noProof/>
                <w:webHidden/>
                <w:sz w:val="20"/>
                <w:szCs w:val="20"/>
              </w:rPr>
              <w:t>2</w:t>
            </w:r>
            <w:r w:rsidRPr="00690F1E">
              <w:rPr>
                <w:rFonts w:ascii="Verdana" w:hAnsi="Verdana"/>
                <w:noProof/>
                <w:webHidden/>
                <w:sz w:val="20"/>
                <w:szCs w:val="20"/>
              </w:rPr>
              <w:fldChar w:fldCharType="end"/>
            </w:r>
          </w:hyperlink>
        </w:p>
        <w:p w14:paraId="05B6F010" w14:textId="1B526D74" w:rsidR="00AF2A19" w:rsidRPr="00690F1E" w:rsidRDefault="00F82502">
          <w:pPr>
            <w:pStyle w:val="TOC3"/>
            <w:tabs>
              <w:tab w:val="right" w:leader="dot" w:pos="10790"/>
            </w:tabs>
            <w:rPr>
              <w:rFonts w:ascii="Verdana" w:hAnsi="Verdana"/>
              <w:noProof/>
              <w:sz w:val="20"/>
              <w:szCs w:val="20"/>
            </w:rPr>
          </w:pPr>
          <w:hyperlink w:anchor="_Toc155164982" w:history="1">
            <w:r w:rsidR="00AF2A19" w:rsidRPr="00690F1E">
              <w:rPr>
                <w:rStyle w:val="Hyperlink"/>
                <w:rFonts w:ascii="Verdana" w:eastAsia="Times New Roman" w:hAnsi="Verdana"/>
                <w:noProof/>
                <w:sz w:val="20"/>
                <w:szCs w:val="20"/>
              </w:rPr>
              <w:t>Tank Design and Construction - New API 620 Tanks (Low Pressure) - Design</w:t>
            </w:r>
            <w:r w:rsidR="00AF2A19" w:rsidRPr="00690F1E">
              <w:rPr>
                <w:rFonts w:ascii="Verdana" w:hAnsi="Verdana"/>
                <w:noProof/>
                <w:webHidden/>
                <w:sz w:val="20"/>
                <w:szCs w:val="20"/>
              </w:rPr>
              <w:tab/>
            </w:r>
            <w:r w:rsidR="00AF2A19" w:rsidRPr="00690F1E">
              <w:rPr>
                <w:rFonts w:ascii="Verdana" w:hAnsi="Verdana"/>
                <w:noProof/>
                <w:webHidden/>
                <w:sz w:val="20"/>
                <w:szCs w:val="20"/>
              </w:rPr>
              <w:fldChar w:fldCharType="begin"/>
            </w:r>
            <w:r w:rsidR="00AF2A19" w:rsidRPr="00690F1E">
              <w:rPr>
                <w:rFonts w:ascii="Verdana" w:hAnsi="Verdana"/>
                <w:noProof/>
                <w:webHidden/>
                <w:sz w:val="20"/>
                <w:szCs w:val="20"/>
              </w:rPr>
              <w:instrText xml:space="preserve"> PAGEREF _Toc155164982 \h </w:instrText>
            </w:r>
            <w:r w:rsidR="00AF2A19" w:rsidRPr="00690F1E">
              <w:rPr>
                <w:rFonts w:ascii="Verdana" w:hAnsi="Verdana"/>
                <w:noProof/>
                <w:webHidden/>
                <w:sz w:val="20"/>
                <w:szCs w:val="20"/>
              </w:rPr>
            </w:r>
            <w:r w:rsidR="00AF2A19" w:rsidRPr="00690F1E">
              <w:rPr>
                <w:rFonts w:ascii="Verdana" w:hAnsi="Verdana"/>
                <w:noProof/>
                <w:webHidden/>
                <w:sz w:val="20"/>
                <w:szCs w:val="20"/>
              </w:rPr>
              <w:fldChar w:fldCharType="separate"/>
            </w:r>
            <w:r>
              <w:rPr>
                <w:rFonts w:ascii="Verdana" w:hAnsi="Verdana"/>
                <w:noProof/>
                <w:webHidden/>
                <w:sz w:val="20"/>
                <w:szCs w:val="20"/>
              </w:rPr>
              <w:t>3</w:t>
            </w:r>
            <w:r w:rsidR="00AF2A19" w:rsidRPr="00690F1E">
              <w:rPr>
                <w:rFonts w:ascii="Verdana" w:hAnsi="Verdana"/>
                <w:noProof/>
                <w:webHidden/>
                <w:sz w:val="20"/>
                <w:szCs w:val="20"/>
              </w:rPr>
              <w:fldChar w:fldCharType="end"/>
            </w:r>
          </w:hyperlink>
        </w:p>
        <w:p w14:paraId="562451FB" w14:textId="175A0221" w:rsidR="00AF2A19" w:rsidRPr="00690F1E" w:rsidRDefault="00F82502">
          <w:pPr>
            <w:pStyle w:val="TOC3"/>
            <w:tabs>
              <w:tab w:val="right" w:leader="dot" w:pos="10790"/>
            </w:tabs>
            <w:rPr>
              <w:rFonts w:ascii="Verdana" w:hAnsi="Verdana"/>
              <w:noProof/>
              <w:sz w:val="20"/>
              <w:szCs w:val="20"/>
            </w:rPr>
          </w:pPr>
          <w:hyperlink w:anchor="_Toc155164983" w:history="1">
            <w:r w:rsidR="00AF2A19" w:rsidRPr="00690F1E">
              <w:rPr>
                <w:rStyle w:val="Hyperlink"/>
                <w:rFonts w:ascii="Verdana" w:eastAsia="Times New Roman" w:hAnsi="Verdana"/>
                <w:noProof/>
                <w:sz w:val="20"/>
                <w:szCs w:val="20"/>
              </w:rPr>
              <w:t>Tank Design and Construction - New API 620 Tanks (Low Pressure) - Fabrication</w:t>
            </w:r>
            <w:r w:rsidR="00AF2A19" w:rsidRPr="00690F1E">
              <w:rPr>
                <w:rFonts w:ascii="Verdana" w:hAnsi="Verdana"/>
                <w:noProof/>
                <w:webHidden/>
                <w:sz w:val="20"/>
                <w:szCs w:val="20"/>
              </w:rPr>
              <w:tab/>
            </w:r>
            <w:r w:rsidR="00AF2A19" w:rsidRPr="00690F1E">
              <w:rPr>
                <w:rFonts w:ascii="Verdana" w:hAnsi="Verdana"/>
                <w:noProof/>
                <w:webHidden/>
                <w:sz w:val="20"/>
                <w:szCs w:val="20"/>
              </w:rPr>
              <w:fldChar w:fldCharType="begin"/>
            </w:r>
            <w:r w:rsidR="00AF2A19" w:rsidRPr="00690F1E">
              <w:rPr>
                <w:rFonts w:ascii="Verdana" w:hAnsi="Verdana"/>
                <w:noProof/>
                <w:webHidden/>
                <w:sz w:val="20"/>
                <w:szCs w:val="20"/>
              </w:rPr>
              <w:instrText xml:space="preserve"> PAGEREF _Toc155164983 \h </w:instrText>
            </w:r>
            <w:r w:rsidR="00AF2A19" w:rsidRPr="00690F1E">
              <w:rPr>
                <w:rFonts w:ascii="Verdana" w:hAnsi="Verdana"/>
                <w:noProof/>
                <w:webHidden/>
                <w:sz w:val="20"/>
                <w:szCs w:val="20"/>
              </w:rPr>
            </w:r>
            <w:r w:rsidR="00AF2A19" w:rsidRPr="00690F1E">
              <w:rPr>
                <w:rFonts w:ascii="Verdana" w:hAnsi="Verdana"/>
                <w:noProof/>
                <w:webHidden/>
                <w:sz w:val="20"/>
                <w:szCs w:val="20"/>
              </w:rPr>
              <w:fldChar w:fldCharType="separate"/>
            </w:r>
            <w:r>
              <w:rPr>
                <w:rFonts w:ascii="Verdana" w:hAnsi="Verdana"/>
                <w:noProof/>
                <w:webHidden/>
                <w:sz w:val="20"/>
                <w:szCs w:val="20"/>
              </w:rPr>
              <w:t>4</w:t>
            </w:r>
            <w:r w:rsidR="00AF2A19" w:rsidRPr="00690F1E">
              <w:rPr>
                <w:rFonts w:ascii="Verdana" w:hAnsi="Verdana"/>
                <w:noProof/>
                <w:webHidden/>
                <w:sz w:val="20"/>
                <w:szCs w:val="20"/>
              </w:rPr>
              <w:fldChar w:fldCharType="end"/>
            </w:r>
          </w:hyperlink>
        </w:p>
        <w:p w14:paraId="4A69DE8D" w14:textId="7072CDEF" w:rsidR="00AF2A19" w:rsidRPr="00690F1E" w:rsidRDefault="00F82502">
          <w:pPr>
            <w:pStyle w:val="TOC3"/>
            <w:tabs>
              <w:tab w:val="right" w:leader="dot" w:pos="10790"/>
            </w:tabs>
            <w:rPr>
              <w:rFonts w:ascii="Verdana" w:hAnsi="Verdana"/>
              <w:noProof/>
              <w:sz w:val="20"/>
              <w:szCs w:val="20"/>
            </w:rPr>
          </w:pPr>
          <w:hyperlink w:anchor="_Toc155164984" w:history="1">
            <w:r w:rsidR="00AF2A19" w:rsidRPr="00690F1E">
              <w:rPr>
                <w:rStyle w:val="Hyperlink"/>
                <w:rFonts w:ascii="Verdana" w:eastAsia="Times New Roman" w:hAnsi="Verdana"/>
                <w:noProof/>
                <w:sz w:val="20"/>
                <w:szCs w:val="20"/>
              </w:rPr>
              <w:t>Tank Design and Construction - New API 620 Tanks (Low Pressure) - Welding</w:t>
            </w:r>
            <w:r w:rsidR="00AF2A19" w:rsidRPr="00690F1E">
              <w:rPr>
                <w:rFonts w:ascii="Verdana" w:hAnsi="Verdana"/>
                <w:noProof/>
                <w:webHidden/>
                <w:sz w:val="20"/>
                <w:szCs w:val="20"/>
              </w:rPr>
              <w:tab/>
            </w:r>
            <w:r w:rsidR="00AF2A19" w:rsidRPr="00690F1E">
              <w:rPr>
                <w:rFonts w:ascii="Verdana" w:hAnsi="Verdana"/>
                <w:noProof/>
                <w:webHidden/>
                <w:sz w:val="20"/>
                <w:szCs w:val="20"/>
              </w:rPr>
              <w:fldChar w:fldCharType="begin"/>
            </w:r>
            <w:r w:rsidR="00AF2A19" w:rsidRPr="00690F1E">
              <w:rPr>
                <w:rFonts w:ascii="Verdana" w:hAnsi="Verdana"/>
                <w:noProof/>
                <w:webHidden/>
                <w:sz w:val="20"/>
                <w:szCs w:val="20"/>
              </w:rPr>
              <w:instrText xml:space="preserve"> PAGEREF _Toc155164984 \h </w:instrText>
            </w:r>
            <w:r w:rsidR="00AF2A19" w:rsidRPr="00690F1E">
              <w:rPr>
                <w:rFonts w:ascii="Verdana" w:hAnsi="Verdana"/>
                <w:noProof/>
                <w:webHidden/>
                <w:sz w:val="20"/>
                <w:szCs w:val="20"/>
              </w:rPr>
            </w:r>
            <w:r w:rsidR="00AF2A19" w:rsidRPr="00690F1E">
              <w:rPr>
                <w:rFonts w:ascii="Verdana" w:hAnsi="Verdana"/>
                <w:noProof/>
                <w:webHidden/>
                <w:sz w:val="20"/>
                <w:szCs w:val="20"/>
              </w:rPr>
              <w:fldChar w:fldCharType="separate"/>
            </w:r>
            <w:r>
              <w:rPr>
                <w:rFonts w:ascii="Verdana" w:hAnsi="Verdana"/>
                <w:noProof/>
                <w:webHidden/>
                <w:sz w:val="20"/>
                <w:szCs w:val="20"/>
              </w:rPr>
              <w:t>5</w:t>
            </w:r>
            <w:r w:rsidR="00AF2A19" w:rsidRPr="00690F1E">
              <w:rPr>
                <w:rFonts w:ascii="Verdana" w:hAnsi="Verdana"/>
                <w:noProof/>
                <w:webHidden/>
                <w:sz w:val="20"/>
                <w:szCs w:val="20"/>
              </w:rPr>
              <w:fldChar w:fldCharType="end"/>
            </w:r>
          </w:hyperlink>
        </w:p>
        <w:p w14:paraId="5A8BB54B" w14:textId="143B75FD" w:rsidR="00AF2A19" w:rsidRPr="00690F1E" w:rsidRDefault="00F82502">
          <w:pPr>
            <w:pStyle w:val="TOC3"/>
            <w:tabs>
              <w:tab w:val="right" w:leader="dot" w:pos="10790"/>
            </w:tabs>
            <w:rPr>
              <w:rFonts w:ascii="Verdana" w:hAnsi="Verdana"/>
              <w:noProof/>
              <w:sz w:val="20"/>
              <w:szCs w:val="20"/>
            </w:rPr>
          </w:pPr>
          <w:hyperlink w:anchor="_Toc155164985" w:history="1">
            <w:r w:rsidR="00AF2A19" w:rsidRPr="00690F1E">
              <w:rPr>
                <w:rStyle w:val="Hyperlink"/>
                <w:rFonts w:ascii="Verdana" w:eastAsia="Times New Roman" w:hAnsi="Verdana"/>
                <w:noProof/>
                <w:sz w:val="20"/>
                <w:szCs w:val="20"/>
              </w:rPr>
              <w:t>Tank Design and Construction - New API 620 Tanks (Low Pressure) - Inspection</w:t>
            </w:r>
            <w:r w:rsidR="00AF2A19" w:rsidRPr="00690F1E">
              <w:rPr>
                <w:rFonts w:ascii="Verdana" w:hAnsi="Verdana"/>
                <w:noProof/>
                <w:webHidden/>
                <w:sz w:val="20"/>
                <w:szCs w:val="20"/>
              </w:rPr>
              <w:tab/>
            </w:r>
            <w:r w:rsidR="00AF2A19" w:rsidRPr="00690F1E">
              <w:rPr>
                <w:rFonts w:ascii="Verdana" w:hAnsi="Verdana"/>
                <w:noProof/>
                <w:webHidden/>
                <w:sz w:val="20"/>
                <w:szCs w:val="20"/>
              </w:rPr>
              <w:fldChar w:fldCharType="begin"/>
            </w:r>
            <w:r w:rsidR="00AF2A19" w:rsidRPr="00690F1E">
              <w:rPr>
                <w:rFonts w:ascii="Verdana" w:hAnsi="Verdana"/>
                <w:noProof/>
                <w:webHidden/>
                <w:sz w:val="20"/>
                <w:szCs w:val="20"/>
              </w:rPr>
              <w:instrText xml:space="preserve"> PAGEREF _Toc155164985 \h </w:instrText>
            </w:r>
            <w:r w:rsidR="00AF2A19" w:rsidRPr="00690F1E">
              <w:rPr>
                <w:rFonts w:ascii="Verdana" w:hAnsi="Verdana"/>
                <w:noProof/>
                <w:webHidden/>
                <w:sz w:val="20"/>
                <w:szCs w:val="20"/>
              </w:rPr>
            </w:r>
            <w:r w:rsidR="00AF2A19" w:rsidRPr="00690F1E">
              <w:rPr>
                <w:rFonts w:ascii="Verdana" w:hAnsi="Verdana"/>
                <w:noProof/>
                <w:webHidden/>
                <w:sz w:val="20"/>
                <w:szCs w:val="20"/>
              </w:rPr>
              <w:fldChar w:fldCharType="separate"/>
            </w:r>
            <w:r>
              <w:rPr>
                <w:rFonts w:ascii="Verdana" w:hAnsi="Verdana"/>
                <w:noProof/>
                <w:webHidden/>
                <w:sz w:val="20"/>
                <w:szCs w:val="20"/>
              </w:rPr>
              <w:t>7</w:t>
            </w:r>
            <w:r w:rsidR="00AF2A19" w:rsidRPr="00690F1E">
              <w:rPr>
                <w:rFonts w:ascii="Verdana" w:hAnsi="Verdana"/>
                <w:noProof/>
                <w:webHidden/>
                <w:sz w:val="20"/>
                <w:szCs w:val="20"/>
              </w:rPr>
              <w:fldChar w:fldCharType="end"/>
            </w:r>
          </w:hyperlink>
        </w:p>
        <w:p w14:paraId="3CB6D191" w14:textId="4E26A9FC" w:rsidR="00AF2A19" w:rsidRPr="00690F1E" w:rsidRDefault="00F82502">
          <w:pPr>
            <w:pStyle w:val="TOC3"/>
            <w:tabs>
              <w:tab w:val="right" w:leader="dot" w:pos="10790"/>
            </w:tabs>
            <w:rPr>
              <w:rFonts w:ascii="Verdana" w:hAnsi="Verdana"/>
              <w:noProof/>
              <w:sz w:val="20"/>
              <w:szCs w:val="20"/>
            </w:rPr>
          </w:pPr>
          <w:hyperlink w:anchor="_Toc155164986" w:history="1">
            <w:r w:rsidR="00AF2A19" w:rsidRPr="00690F1E">
              <w:rPr>
                <w:rStyle w:val="Hyperlink"/>
                <w:rFonts w:ascii="Verdana" w:eastAsia="Times New Roman" w:hAnsi="Verdana"/>
                <w:noProof/>
                <w:sz w:val="20"/>
                <w:szCs w:val="20"/>
              </w:rPr>
              <w:t>Tank Design and Construction - New API 620 Tanks (Low Pressure) - Hydrostatic Testing</w:t>
            </w:r>
            <w:r w:rsidR="00AF2A19" w:rsidRPr="00690F1E">
              <w:rPr>
                <w:rFonts w:ascii="Verdana" w:hAnsi="Verdana"/>
                <w:noProof/>
                <w:webHidden/>
                <w:sz w:val="20"/>
                <w:szCs w:val="20"/>
              </w:rPr>
              <w:tab/>
            </w:r>
            <w:r w:rsidR="00AF2A19" w:rsidRPr="00690F1E">
              <w:rPr>
                <w:rFonts w:ascii="Verdana" w:hAnsi="Verdana"/>
                <w:noProof/>
                <w:webHidden/>
                <w:sz w:val="20"/>
                <w:szCs w:val="20"/>
              </w:rPr>
              <w:fldChar w:fldCharType="begin"/>
            </w:r>
            <w:r w:rsidR="00AF2A19" w:rsidRPr="00690F1E">
              <w:rPr>
                <w:rFonts w:ascii="Verdana" w:hAnsi="Verdana"/>
                <w:noProof/>
                <w:webHidden/>
                <w:sz w:val="20"/>
                <w:szCs w:val="20"/>
              </w:rPr>
              <w:instrText xml:space="preserve"> PAGEREF _Toc155164986 \h </w:instrText>
            </w:r>
            <w:r w:rsidR="00AF2A19" w:rsidRPr="00690F1E">
              <w:rPr>
                <w:rFonts w:ascii="Verdana" w:hAnsi="Verdana"/>
                <w:noProof/>
                <w:webHidden/>
                <w:sz w:val="20"/>
                <w:szCs w:val="20"/>
              </w:rPr>
            </w:r>
            <w:r w:rsidR="00AF2A19" w:rsidRPr="00690F1E">
              <w:rPr>
                <w:rFonts w:ascii="Verdana" w:hAnsi="Verdana"/>
                <w:noProof/>
                <w:webHidden/>
                <w:sz w:val="20"/>
                <w:szCs w:val="20"/>
              </w:rPr>
              <w:fldChar w:fldCharType="separate"/>
            </w:r>
            <w:r>
              <w:rPr>
                <w:rFonts w:ascii="Verdana" w:hAnsi="Verdana"/>
                <w:noProof/>
                <w:webHidden/>
                <w:sz w:val="20"/>
                <w:szCs w:val="20"/>
              </w:rPr>
              <w:t>8</w:t>
            </w:r>
            <w:r w:rsidR="00AF2A19" w:rsidRPr="00690F1E">
              <w:rPr>
                <w:rFonts w:ascii="Verdana" w:hAnsi="Verdana"/>
                <w:noProof/>
                <w:webHidden/>
                <w:sz w:val="20"/>
                <w:szCs w:val="20"/>
              </w:rPr>
              <w:fldChar w:fldCharType="end"/>
            </w:r>
          </w:hyperlink>
        </w:p>
        <w:p w14:paraId="4C9280EA" w14:textId="202144EC" w:rsidR="00AF2A19" w:rsidRPr="00690F1E" w:rsidRDefault="00F82502">
          <w:pPr>
            <w:pStyle w:val="TOC3"/>
            <w:tabs>
              <w:tab w:val="right" w:leader="dot" w:pos="10790"/>
            </w:tabs>
            <w:rPr>
              <w:rFonts w:ascii="Verdana" w:hAnsi="Verdana"/>
              <w:noProof/>
              <w:sz w:val="20"/>
              <w:szCs w:val="20"/>
            </w:rPr>
          </w:pPr>
          <w:hyperlink w:anchor="_Toc155164987" w:history="1">
            <w:r w:rsidR="00AF2A19" w:rsidRPr="00690F1E">
              <w:rPr>
                <w:rStyle w:val="Hyperlink"/>
                <w:rFonts w:ascii="Verdana" w:eastAsia="Times New Roman" w:hAnsi="Verdana"/>
                <w:noProof/>
                <w:sz w:val="20"/>
                <w:szCs w:val="20"/>
              </w:rPr>
              <w:t>Tank Design and Construction - New API 620 Tanks (Low Pressure) - Marking</w:t>
            </w:r>
            <w:r w:rsidR="00AF2A19" w:rsidRPr="00690F1E">
              <w:rPr>
                <w:rFonts w:ascii="Verdana" w:hAnsi="Verdana"/>
                <w:noProof/>
                <w:webHidden/>
                <w:sz w:val="20"/>
                <w:szCs w:val="20"/>
              </w:rPr>
              <w:tab/>
            </w:r>
            <w:r w:rsidR="00AF2A19" w:rsidRPr="00690F1E">
              <w:rPr>
                <w:rFonts w:ascii="Verdana" w:hAnsi="Verdana"/>
                <w:noProof/>
                <w:webHidden/>
                <w:sz w:val="20"/>
                <w:szCs w:val="20"/>
              </w:rPr>
              <w:fldChar w:fldCharType="begin"/>
            </w:r>
            <w:r w:rsidR="00AF2A19" w:rsidRPr="00690F1E">
              <w:rPr>
                <w:rFonts w:ascii="Verdana" w:hAnsi="Verdana"/>
                <w:noProof/>
                <w:webHidden/>
                <w:sz w:val="20"/>
                <w:szCs w:val="20"/>
              </w:rPr>
              <w:instrText xml:space="preserve"> PAGEREF _Toc155164987 \h </w:instrText>
            </w:r>
            <w:r w:rsidR="00AF2A19" w:rsidRPr="00690F1E">
              <w:rPr>
                <w:rFonts w:ascii="Verdana" w:hAnsi="Verdana"/>
                <w:noProof/>
                <w:webHidden/>
                <w:sz w:val="20"/>
                <w:szCs w:val="20"/>
              </w:rPr>
            </w:r>
            <w:r w:rsidR="00AF2A19" w:rsidRPr="00690F1E">
              <w:rPr>
                <w:rFonts w:ascii="Verdana" w:hAnsi="Verdana"/>
                <w:noProof/>
                <w:webHidden/>
                <w:sz w:val="20"/>
                <w:szCs w:val="20"/>
              </w:rPr>
              <w:fldChar w:fldCharType="separate"/>
            </w:r>
            <w:r>
              <w:rPr>
                <w:rFonts w:ascii="Verdana" w:hAnsi="Verdana"/>
                <w:noProof/>
                <w:webHidden/>
                <w:sz w:val="20"/>
                <w:szCs w:val="20"/>
              </w:rPr>
              <w:t>9</w:t>
            </w:r>
            <w:r w:rsidR="00AF2A19" w:rsidRPr="00690F1E">
              <w:rPr>
                <w:rFonts w:ascii="Verdana" w:hAnsi="Verdana"/>
                <w:noProof/>
                <w:webHidden/>
                <w:sz w:val="20"/>
                <w:szCs w:val="20"/>
              </w:rPr>
              <w:fldChar w:fldCharType="end"/>
            </w:r>
          </w:hyperlink>
        </w:p>
        <w:p w14:paraId="2B6877A9" w14:textId="3FF60DBF" w:rsidR="00AF2A19" w:rsidRDefault="00F82502">
          <w:pPr>
            <w:pStyle w:val="TOC3"/>
            <w:tabs>
              <w:tab w:val="right" w:leader="dot" w:pos="10790"/>
            </w:tabs>
            <w:rPr>
              <w:noProof/>
            </w:rPr>
          </w:pPr>
          <w:hyperlink w:anchor="_Toc155164988" w:history="1">
            <w:r w:rsidR="00AF2A19" w:rsidRPr="00690F1E">
              <w:rPr>
                <w:rStyle w:val="Hyperlink"/>
                <w:rFonts w:ascii="Verdana" w:eastAsia="Times New Roman" w:hAnsi="Verdana"/>
                <w:noProof/>
                <w:sz w:val="20"/>
                <w:szCs w:val="20"/>
              </w:rPr>
              <w:t>Screening - TDC - New Breakout Tanks (API 620 Low Pressure) - Regulatory Requirements</w:t>
            </w:r>
            <w:r w:rsidR="00AF2A19" w:rsidRPr="00690F1E">
              <w:rPr>
                <w:rFonts w:ascii="Verdana" w:hAnsi="Verdana"/>
                <w:noProof/>
                <w:webHidden/>
                <w:sz w:val="20"/>
                <w:szCs w:val="20"/>
              </w:rPr>
              <w:tab/>
            </w:r>
            <w:r w:rsidR="00AF2A19" w:rsidRPr="00690F1E">
              <w:rPr>
                <w:rFonts w:ascii="Verdana" w:hAnsi="Verdana"/>
                <w:noProof/>
                <w:webHidden/>
                <w:sz w:val="20"/>
                <w:szCs w:val="20"/>
              </w:rPr>
              <w:fldChar w:fldCharType="begin"/>
            </w:r>
            <w:r w:rsidR="00AF2A19" w:rsidRPr="00690F1E">
              <w:rPr>
                <w:rFonts w:ascii="Verdana" w:hAnsi="Verdana"/>
                <w:noProof/>
                <w:webHidden/>
                <w:sz w:val="20"/>
                <w:szCs w:val="20"/>
              </w:rPr>
              <w:instrText xml:space="preserve"> PAGEREF _Toc155164988 \h </w:instrText>
            </w:r>
            <w:r w:rsidR="00AF2A19" w:rsidRPr="00690F1E">
              <w:rPr>
                <w:rFonts w:ascii="Verdana" w:hAnsi="Verdana"/>
                <w:noProof/>
                <w:webHidden/>
                <w:sz w:val="20"/>
                <w:szCs w:val="20"/>
              </w:rPr>
            </w:r>
            <w:r w:rsidR="00AF2A19" w:rsidRPr="00690F1E">
              <w:rPr>
                <w:rFonts w:ascii="Verdana" w:hAnsi="Verdana"/>
                <w:noProof/>
                <w:webHidden/>
                <w:sz w:val="20"/>
                <w:szCs w:val="20"/>
              </w:rPr>
              <w:fldChar w:fldCharType="separate"/>
            </w:r>
            <w:r>
              <w:rPr>
                <w:rFonts w:ascii="Verdana" w:hAnsi="Verdana"/>
                <w:noProof/>
                <w:webHidden/>
                <w:sz w:val="20"/>
                <w:szCs w:val="20"/>
              </w:rPr>
              <w:t>10</w:t>
            </w:r>
            <w:r w:rsidR="00AF2A19" w:rsidRPr="00690F1E">
              <w:rPr>
                <w:rFonts w:ascii="Verdana" w:hAnsi="Verdana"/>
                <w:noProof/>
                <w:webHidden/>
                <w:sz w:val="20"/>
                <w:szCs w:val="20"/>
              </w:rPr>
              <w:fldChar w:fldCharType="end"/>
            </w:r>
          </w:hyperlink>
        </w:p>
        <w:p w14:paraId="1BC6EAF8" w14:textId="45E34368" w:rsidR="00AF2A19" w:rsidRDefault="00AF2A19">
          <w:r>
            <w:rPr>
              <w:b/>
              <w:bCs/>
              <w:noProof/>
            </w:rPr>
            <w:fldChar w:fldCharType="end"/>
          </w:r>
        </w:p>
      </w:sdtContent>
    </w:sdt>
    <w:p w14:paraId="2CC50F42" w14:textId="10DED660" w:rsidR="00AF2A19" w:rsidRDefault="00AF2A19">
      <w:pPr>
        <w:spacing w:before="100" w:beforeAutospacing="1" w:after="100" w:afterAutospacing="1" w:line="276" w:lineRule="auto"/>
        <w:outlineLvl w:val="2"/>
        <w:divId w:val="27151024"/>
        <w:rPr>
          <w:rFonts w:ascii="Verdana" w:eastAsia="Times New Roman" w:hAnsi="Verdana"/>
          <w:b/>
          <w:bCs/>
          <w:sz w:val="28"/>
          <w:szCs w:val="28"/>
        </w:rPr>
      </w:pPr>
    </w:p>
    <w:p w14:paraId="4FD2D553" w14:textId="664EB0AF" w:rsidR="00AF2A19" w:rsidRDefault="00AF2A19">
      <w:pPr>
        <w:spacing w:before="100" w:beforeAutospacing="1" w:after="100" w:afterAutospacing="1" w:line="276" w:lineRule="auto"/>
        <w:outlineLvl w:val="2"/>
        <w:divId w:val="27151024"/>
        <w:rPr>
          <w:rFonts w:ascii="Verdana" w:eastAsia="Times New Roman" w:hAnsi="Verdana"/>
          <w:b/>
          <w:bCs/>
          <w:sz w:val="28"/>
          <w:szCs w:val="28"/>
        </w:rPr>
      </w:pPr>
    </w:p>
    <w:p w14:paraId="73DD1A1D" w14:textId="73DCE9FA" w:rsidR="00AF2A19" w:rsidRDefault="00AF2A19">
      <w:pPr>
        <w:spacing w:before="100" w:beforeAutospacing="1" w:after="100" w:afterAutospacing="1" w:line="276" w:lineRule="auto"/>
        <w:outlineLvl w:val="2"/>
        <w:divId w:val="27151024"/>
        <w:rPr>
          <w:rFonts w:ascii="Verdana" w:eastAsia="Times New Roman" w:hAnsi="Verdana"/>
          <w:b/>
          <w:bCs/>
          <w:sz w:val="28"/>
          <w:szCs w:val="28"/>
        </w:rPr>
      </w:pPr>
    </w:p>
    <w:p w14:paraId="7D0910EE" w14:textId="4C5C6378" w:rsidR="00AF2A19" w:rsidRDefault="00AF2A19">
      <w:pPr>
        <w:spacing w:before="100" w:beforeAutospacing="1" w:after="100" w:afterAutospacing="1" w:line="276" w:lineRule="auto"/>
        <w:outlineLvl w:val="2"/>
        <w:divId w:val="27151024"/>
        <w:rPr>
          <w:rFonts w:ascii="Verdana" w:eastAsia="Times New Roman" w:hAnsi="Verdana"/>
          <w:b/>
          <w:bCs/>
          <w:sz w:val="28"/>
          <w:szCs w:val="28"/>
        </w:rPr>
      </w:pPr>
    </w:p>
    <w:p w14:paraId="7AE2A7DE" w14:textId="644EDF97" w:rsidR="00AF2A19" w:rsidRDefault="00690F1E" w:rsidP="00690F1E">
      <w:pPr>
        <w:rPr>
          <w:rFonts w:ascii="Verdana" w:eastAsia="Times New Roman" w:hAnsi="Verdana"/>
          <w:b/>
          <w:bCs/>
          <w:sz w:val="28"/>
          <w:szCs w:val="28"/>
        </w:rPr>
      </w:pPr>
      <w:r>
        <w:rPr>
          <w:rFonts w:ascii="Verdana" w:eastAsia="Times New Roman" w:hAnsi="Verdana"/>
          <w:b/>
          <w:bCs/>
          <w:sz w:val="28"/>
          <w:szCs w:val="28"/>
        </w:rPr>
        <w:br w:type="page"/>
      </w:r>
    </w:p>
    <w:p w14:paraId="618BF638" w14:textId="77777777" w:rsidR="00AF2A19" w:rsidRDefault="00AF2A19">
      <w:pPr>
        <w:spacing w:before="100" w:beforeAutospacing="1" w:after="100" w:afterAutospacing="1" w:line="276" w:lineRule="auto"/>
        <w:outlineLvl w:val="2"/>
        <w:divId w:val="27151024"/>
        <w:rPr>
          <w:rFonts w:ascii="Verdana" w:eastAsia="Times New Roman" w:hAnsi="Verdana"/>
          <w:b/>
          <w:bCs/>
          <w:vanish/>
          <w:sz w:val="28"/>
          <w:szCs w:val="28"/>
        </w:rPr>
      </w:pPr>
    </w:p>
    <w:p w14:paraId="6E93E7D8" w14:textId="77777777" w:rsidR="000B66CE" w:rsidRDefault="00690F1E">
      <w:pPr>
        <w:keepNext/>
        <w:spacing w:before="100" w:beforeAutospacing="1" w:after="150" w:line="276" w:lineRule="auto"/>
        <w:outlineLvl w:val="2"/>
        <w:divId w:val="27151024"/>
        <w:rPr>
          <w:rFonts w:ascii="Verdana" w:eastAsia="Times New Roman" w:hAnsi="Verdana"/>
          <w:b/>
          <w:bCs/>
          <w:sz w:val="28"/>
          <w:szCs w:val="28"/>
        </w:rPr>
      </w:pPr>
      <w:bookmarkStart w:id="0" w:name="_Toc155164981"/>
      <w:r>
        <w:rPr>
          <w:rFonts w:ascii="Verdana" w:eastAsia="Times New Roman" w:hAnsi="Verdana"/>
          <w:b/>
          <w:bCs/>
          <w:sz w:val="28"/>
          <w:szCs w:val="28"/>
        </w:rPr>
        <w:t>Tank Design and Construction - New API 620 Tanks (Low Pressure) - Part 195 Requirements</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4AE099A2"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0E9B12C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322AA7" w14:textId="77777777" w:rsidR="000B66CE" w:rsidRDefault="00690F1E">
                  <w:pPr>
                    <w:pStyle w:val="questiontable1"/>
                    <w:spacing w:before="0" w:after="0" w:afterAutospacing="0"/>
                    <w:divId w:val="1884169883"/>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New Breakout Tank Specs (API 620 Tanks) </w:t>
                  </w:r>
                  <w:r>
                    <w:rPr>
                      <w:rStyle w:val="text1"/>
                      <w:rFonts w:ascii="Verdana" w:eastAsia="Times New Roman" w:hAnsi="Verdana"/>
                    </w:rPr>
                    <w:t xml:space="preserve">Does the design specification (or design package) require the low-pressure tank design and construction to comply with currently IBR’d edition of API 620 as required by §195.132(b)(2)? </w:t>
                  </w:r>
                  <w:r>
                    <w:rPr>
                      <w:rStyle w:val="questionidcontent2"/>
                      <w:rFonts w:ascii="Verdana" w:eastAsia="Times New Roman" w:hAnsi="Verdana"/>
                    </w:rPr>
                    <w:t xml:space="preserve">(TDC.620REGS.TANKSPEC.P) </w:t>
                  </w:r>
                </w:p>
              </w:tc>
            </w:tr>
            <w:tr w:rsidR="000B66CE" w14:paraId="2957C1E8" w14:textId="77777777">
              <w:tc>
                <w:tcPr>
                  <w:tcW w:w="2500" w:type="pct"/>
                  <w:gridSpan w:val="8"/>
                  <w:vAlign w:val="center"/>
                  <w:hideMark/>
                </w:tcPr>
                <w:p w14:paraId="6E2C020E"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(195.3(b)(17); API 620, Section 1.2.1) </w:t>
                  </w:r>
                </w:p>
              </w:tc>
            </w:tr>
            <w:tr w:rsidR="000B66CE" w14:paraId="7EDADB17" w14:textId="77777777">
              <w:tc>
                <w:tcPr>
                  <w:tcW w:w="0" w:type="auto"/>
                  <w:vAlign w:val="center"/>
                  <w:hideMark/>
                </w:tcPr>
                <w:p w14:paraId="26B6ADA3"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2FFD3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111E6E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6D3B6B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3151D9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C1CE98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C38629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A2C4189" w14:textId="77777777" w:rsidR="000B66CE" w:rsidRDefault="000B66CE">
                  <w:pPr>
                    <w:pStyle w:val="questiontable1"/>
                    <w:spacing w:before="0" w:after="0" w:afterAutospacing="0"/>
                    <w:rPr>
                      <w:rFonts w:eastAsia="Times New Roman"/>
                      <w:sz w:val="20"/>
                      <w:szCs w:val="20"/>
                    </w:rPr>
                  </w:pPr>
                </w:p>
              </w:tc>
            </w:tr>
            <w:tr w:rsidR="000B66CE" w14:paraId="7A620AAF" w14:textId="77777777">
              <w:tc>
                <w:tcPr>
                  <w:tcW w:w="0" w:type="auto"/>
                  <w:tcBorders>
                    <w:bottom w:val="single" w:sz="6" w:space="0" w:color="BFBFBF"/>
                  </w:tcBorders>
                  <w:vAlign w:val="center"/>
                  <w:hideMark/>
                </w:tcPr>
                <w:p w14:paraId="2D13F5A5"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71C3912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6A5948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9402B4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DCA199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D448FE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A5210F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961074D" w14:textId="77777777" w:rsidR="000B66CE" w:rsidRDefault="000B66CE">
                  <w:pPr>
                    <w:pStyle w:val="questiontable1"/>
                    <w:spacing w:before="0" w:after="0" w:afterAutospacing="0"/>
                    <w:rPr>
                      <w:rFonts w:eastAsia="Times New Roman"/>
                      <w:sz w:val="20"/>
                      <w:szCs w:val="20"/>
                    </w:rPr>
                  </w:pPr>
                </w:p>
              </w:tc>
            </w:tr>
            <w:tr w:rsidR="000B66CE" w14:paraId="647934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40C321"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8A7DAA"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03B0D6"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A3BF8F"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F8A52A"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E542C0"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783EC1BF" w14:textId="77777777" w:rsidR="000B66CE" w:rsidRDefault="000B66CE">
                  <w:pPr>
                    <w:pStyle w:val="questiontable1"/>
                    <w:rPr>
                      <w:rFonts w:ascii="Verdana" w:hAnsi="Verdana"/>
                    </w:rPr>
                  </w:pPr>
                </w:p>
              </w:tc>
              <w:tc>
                <w:tcPr>
                  <w:tcW w:w="0" w:type="auto"/>
                  <w:vAlign w:val="center"/>
                  <w:hideMark/>
                </w:tcPr>
                <w:p w14:paraId="1A9BC249" w14:textId="77777777" w:rsidR="000B66CE" w:rsidRDefault="000B66CE">
                  <w:pPr>
                    <w:pStyle w:val="questiontable1"/>
                    <w:spacing w:before="0" w:after="0" w:afterAutospacing="0"/>
                    <w:rPr>
                      <w:rFonts w:eastAsia="Times New Roman"/>
                      <w:sz w:val="20"/>
                      <w:szCs w:val="20"/>
                    </w:rPr>
                  </w:pPr>
                </w:p>
              </w:tc>
            </w:tr>
            <w:tr w:rsidR="000B66CE" w14:paraId="0C808C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EA69F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F11BD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C6473A"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A7250E"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4571A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25551A"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3EAD05"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33618E0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8F9C9B"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3277A77F"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9262AF" w14:textId="77777777" w:rsidR="000B66CE" w:rsidRDefault="00690F1E">
            <w:pPr>
              <w:rPr>
                <w:rFonts w:ascii="Verdana" w:eastAsia="Times New Roman" w:hAnsi="Verdana"/>
              </w:rPr>
            </w:pPr>
            <w:r>
              <w:rPr>
                <w:rFonts w:ascii="Verdana" w:eastAsia="Times New Roman" w:hAnsi="Verdana"/>
              </w:rPr>
              <w:t> </w:t>
            </w:r>
          </w:p>
        </w:tc>
      </w:tr>
    </w:tbl>
    <w:p w14:paraId="2572AF53"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1497A290"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53B6B9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BCC3F7" w14:textId="77777777" w:rsidR="000B66CE" w:rsidRDefault="00690F1E">
                  <w:pPr>
                    <w:pStyle w:val="questiontable1"/>
                    <w:spacing w:before="0" w:after="0" w:afterAutospacing="0"/>
                    <w:divId w:val="201224877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Tank Overfill Protection - Devices </w:t>
                  </w:r>
                  <w:r>
                    <w:rPr>
                      <w:rStyle w:val="text1"/>
                      <w:rFonts w:ascii="Verdana" w:eastAsia="Times New Roman" w:hAnsi="Verdana"/>
                    </w:rPr>
                    <w:t xml:space="preserve">Do records indicate that adequate overfill protection was installed and function tested prior to placing the tank in service? </w:t>
                  </w:r>
                  <w:r>
                    <w:rPr>
                      <w:rStyle w:val="questionidcontent2"/>
                      <w:rFonts w:ascii="Verdana" w:eastAsia="Times New Roman" w:hAnsi="Verdana"/>
                    </w:rPr>
                    <w:t xml:space="preserve">(TDC.620REGS.OVERFILLPROT.R) </w:t>
                  </w:r>
                </w:p>
              </w:tc>
            </w:tr>
            <w:tr w:rsidR="000B66CE" w14:paraId="4D4D58D6" w14:textId="77777777">
              <w:tc>
                <w:tcPr>
                  <w:tcW w:w="2500" w:type="pct"/>
                  <w:gridSpan w:val="8"/>
                  <w:vAlign w:val="center"/>
                  <w:hideMark/>
                </w:tcPr>
                <w:p w14:paraId="23E96ED3"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195.428(c) (195.132(b)(2); API Std 2350, Section 4.6; API Std 2350, Section 4.8) </w:t>
                  </w:r>
                </w:p>
              </w:tc>
            </w:tr>
            <w:tr w:rsidR="000B66CE" w14:paraId="175322AE" w14:textId="77777777">
              <w:tc>
                <w:tcPr>
                  <w:tcW w:w="0" w:type="auto"/>
                  <w:vAlign w:val="center"/>
                  <w:hideMark/>
                </w:tcPr>
                <w:p w14:paraId="2B55EED2"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AB7C96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7B6497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72D13E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7623FB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F3245E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6B0E8F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BE6262C" w14:textId="77777777" w:rsidR="000B66CE" w:rsidRDefault="000B66CE">
                  <w:pPr>
                    <w:pStyle w:val="questiontable1"/>
                    <w:spacing w:before="0" w:after="0" w:afterAutospacing="0"/>
                    <w:rPr>
                      <w:rFonts w:eastAsia="Times New Roman"/>
                      <w:sz w:val="20"/>
                      <w:szCs w:val="20"/>
                    </w:rPr>
                  </w:pPr>
                </w:p>
              </w:tc>
            </w:tr>
            <w:tr w:rsidR="000B66CE" w14:paraId="19FD11C5" w14:textId="77777777">
              <w:tc>
                <w:tcPr>
                  <w:tcW w:w="0" w:type="auto"/>
                  <w:tcBorders>
                    <w:bottom w:val="single" w:sz="6" w:space="0" w:color="BFBFBF"/>
                  </w:tcBorders>
                  <w:vAlign w:val="center"/>
                  <w:hideMark/>
                </w:tcPr>
                <w:p w14:paraId="6B6625A1"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48BE891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09D73D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3720C6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95354B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CE6B7C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A24C3A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F71C0C5" w14:textId="77777777" w:rsidR="000B66CE" w:rsidRDefault="000B66CE">
                  <w:pPr>
                    <w:pStyle w:val="questiontable1"/>
                    <w:spacing w:before="0" w:after="0" w:afterAutospacing="0"/>
                    <w:rPr>
                      <w:rFonts w:eastAsia="Times New Roman"/>
                      <w:sz w:val="20"/>
                      <w:szCs w:val="20"/>
                    </w:rPr>
                  </w:pPr>
                </w:p>
              </w:tc>
            </w:tr>
            <w:tr w:rsidR="000B66CE" w14:paraId="2F153A2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9F81FE"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4AB56E"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1F13BB"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44AD72"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BED752"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57144C"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1AB2613B" w14:textId="77777777" w:rsidR="000B66CE" w:rsidRDefault="000B66CE">
                  <w:pPr>
                    <w:pStyle w:val="questiontable1"/>
                    <w:rPr>
                      <w:rFonts w:ascii="Verdana" w:hAnsi="Verdana"/>
                    </w:rPr>
                  </w:pPr>
                </w:p>
              </w:tc>
              <w:tc>
                <w:tcPr>
                  <w:tcW w:w="0" w:type="auto"/>
                  <w:vAlign w:val="center"/>
                  <w:hideMark/>
                </w:tcPr>
                <w:p w14:paraId="4848E20F" w14:textId="77777777" w:rsidR="000B66CE" w:rsidRDefault="000B66CE">
                  <w:pPr>
                    <w:pStyle w:val="questiontable1"/>
                    <w:spacing w:before="0" w:after="0" w:afterAutospacing="0"/>
                    <w:rPr>
                      <w:rFonts w:eastAsia="Times New Roman"/>
                      <w:sz w:val="20"/>
                      <w:szCs w:val="20"/>
                    </w:rPr>
                  </w:pPr>
                </w:p>
              </w:tc>
            </w:tr>
            <w:tr w:rsidR="000B66CE" w14:paraId="564FDF2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65E3A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DB81EA"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13DEB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535A0E"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B2D3E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7838D5"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291D25"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2305DA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306BF4"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49AA3D7E"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8ADEF1" w14:textId="77777777" w:rsidR="000B66CE" w:rsidRDefault="00690F1E">
            <w:pPr>
              <w:rPr>
                <w:rFonts w:ascii="Verdana" w:eastAsia="Times New Roman" w:hAnsi="Verdana"/>
              </w:rPr>
            </w:pPr>
            <w:r>
              <w:rPr>
                <w:rFonts w:ascii="Verdana" w:eastAsia="Times New Roman" w:hAnsi="Verdana"/>
              </w:rPr>
              <w:t> </w:t>
            </w:r>
          </w:p>
        </w:tc>
      </w:tr>
    </w:tbl>
    <w:p w14:paraId="18442E14"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1C23DA2B"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7D170C8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A87ED9" w14:textId="77777777" w:rsidR="000B66CE" w:rsidRDefault="00690F1E">
                  <w:pPr>
                    <w:pStyle w:val="questiontable1"/>
                    <w:spacing w:before="0" w:after="0" w:afterAutospacing="0"/>
                    <w:divId w:val="1614166361"/>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Tank Overfill Protection - SCADA </w:t>
                  </w:r>
                  <w:r>
                    <w:rPr>
                      <w:rStyle w:val="text1"/>
                      <w:rFonts w:ascii="Verdana" w:eastAsia="Times New Roman" w:hAnsi="Verdana"/>
                    </w:rPr>
                    <w:t xml:space="preserve">Do records indicate initial testing was conducted for applicable SCADA overfill protection systems for each new tank? </w:t>
                  </w:r>
                  <w:r>
                    <w:rPr>
                      <w:rStyle w:val="questionidcontent2"/>
                      <w:rFonts w:ascii="Verdana" w:eastAsia="Times New Roman" w:hAnsi="Verdana"/>
                    </w:rPr>
                    <w:t xml:space="preserve">(TDC.620REGS.OVERFILLSCADA.R) </w:t>
                  </w:r>
                </w:p>
              </w:tc>
            </w:tr>
            <w:tr w:rsidR="000B66CE" w14:paraId="26D62321" w14:textId="77777777">
              <w:tc>
                <w:tcPr>
                  <w:tcW w:w="2500" w:type="pct"/>
                  <w:gridSpan w:val="8"/>
                  <w:vAlign w:val="center"/>
                  <w:hideMark/>
                </w:tcPr>
                <w:p w14:paraId="784915CC"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195.446(c)(2) (195.132(b)(2); API RP 2350) </w:t>
                  </w:r>
                </w:p>
              </w:tc>
            </w:tr>
            <w:tr w:rsidR="000B66CE" w14:paraId="0B4E1C18" w14:textId="77777777">
              <w:tc>
                <w:tcPr>
                  <w:tcW w:w="0" w:type="auto"/>
                  <w:vAlign w:val="center"/>
                  <w:hideMark/>
                </w:tcPr>
                <w:p w14:paraId="000E71BF"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2E6E2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1457A4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170092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21BC21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DF274B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973FC1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19B3BB4" w14:textId="77777777" w:rsidR="000B66CE" w:rsidRDefault="000B66CE">
                  <w:pPr>
                    <w:pStyle w:val="questiontable1"/>
                    <w:spacing w:before="0" w:after="0" w:afterAutospacing="0"/>
                    <w:rPr>
                      <w:rFonts w:eastAsia="Times New Roman"/>
                      <w:sz w:val="20"/>
                      <w:szCs w:val="20"/>
                    </w:rPr>
                  </w:pPr>
                </w:p>
              </w:tc>
            </w:tr>
            <w:tr w:rsidR="000B66CE" w14:paraId="13ACD43E" w14:textId="77777777">
              <w:tc>
                <w:tcPr>
                  <w:tcW w:w="0" w:type="auto"/>
                  <w:tcBorders>
                    <w:bottom w:val="single" w:sz="6" w:space="0" w:color="BFBFBF"/>
                  </w:tcBorders>
                  <w:vAlign w:val="center"/>
                  <w:hideMark/>
                </w:tcPr>
                <w:p w14:paraId="4E9884EF"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4C3091D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E58278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6F1E70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939926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0B2212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CADD32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38AECD7" w14:textId="77777777" w:rsidR="000B66CE" w:rsidRDefault="000B66CE">
                  <w:pPr>
                    <w:pStyle w:val="questiontable1"/>
                    <w:spacing w:before="0" w:after="0" w:afterAutospacing="0"/>
                    <w:rPr>
                      <w:rFonts w:eastAsia="Times New Roman"/>
                      <w:sz w:val="20"/>
                      <w:szCs w:val="20"/>
                    </w:rPr>
                  </w:pPr>
                </w:p>
              </w:tc>
            </w:tr>
            <w:tr w:rsidR="000B66CE" w14:paraId="58CBAB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5703B8"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36A8B2"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2A25B"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4B7A43"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9E4A30"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90D1DB"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26CF7DCD" w14:textId="77777777" w:rsidR="000B66CE" w:rsidRDefault="000B66CE">
                  <w:pPr>
                    <w:pStyle w:val="questiontable1"/>
                    <w:rPr>
                      <w:rFonts w:ascii="Verdana" w:hAnsi="Verdana"/>
                    </w:rPr>
                  </w:pPr>
                </w:p>
              </w:tc>
              <w:tc>
                <w:tcPr>
                  <w:tcW w:w="0" w:type="auto"/>
                  <w:vAlign w:val="center"/>
                  <w:hideMark/>
                </w:tcPr>
                <w:p w14:paraId="0119E0A4" w14:textId="77777777" w:rsidR="000B66CE" w:rsidRDefault="000B66CE">
                  <w:pPr>
                    <w:pStyle w:val="questiontable1"/>
                    <w:spacing w:before="0" w:after="0" w:afterAutospacing="0"/>
                    <w:rPr>
                      <w:rFonts w:eastAsia="Times New Roman"/>
                      <w:sz w:val="20"/>
                      <w:szCs w:val="20"/>
                    </w:rPr>
                  </w:pPr>
                </w:p>
              </w:tc>
            </w:tr>
            <w:tr w:rsidR="000B66CE" w14:paraId="6F34092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89AD9D"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D62770"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B3F7DC"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389CA5"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DE4B1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F3B9CE"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2BBE64"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7AF2F66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4EF8B3"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02A7D069"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E3B858" w14:textId="77777777" w:rsidR="000B66CE" w:rsidRDefault="00690F1E">
            <w:pPr>
              <w:rPr>
                <w:rFonts w:ascii="Verdana" w:eastAsia="Times New Roman" w:hAnsi="Verdana"/>
              </w:rPr>
            </w:pPr>
            <w:r>
              <w:rPr>
                <w:rFonts w:ascii="Verdana" w:eastAsia="Times New Roman" w:hAnsi="Verdana"/>
              </w:rPr>
              <w:t> </w:t>
            </w:r>
          </w:p>
        </w:tc>
      </w:tr>
    </w:tbl>
    <w:p w14:paraId="26756110"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256B9AC3"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6C7F67F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197A8F" w14:textId="77777777" w:rsidR="000B66CE" w:rsidRDefault="00690F1E">
                  <w:pPr>
                    <w:pStyle w:val="questiontable1"/>
                    <w:spacing w:before="0" w:after="0" w:afterAutospacing="0"/>
                    <w:divId w:val="1243371663"/>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Pressure and Vacuum Relieving Devices </w:t>
                  </w:r>
                  <w:r>
                    <w:rPr>
                      <w:rStyle w:val="text1"/>
                      <w:rFonts w:ascii="Verdana" w:eastAsia="Times New Roman" w:hAnsi="Verdana"/>
                    </w:rPr>
                    <w:t xml:space="preserve">Do records indicate adequate pressure reliefs and vacuum relief devices and liquid relief valves (if required) were installed and tested? </w:t>
                  </w:r>
                  <w:r>
                    <w:rPr>
                      <w:rStyle w:val="questionidcontent2"/>
                      <w:rFonts w:ascii="Verdana" w:eastAsia="Times New Roman" w:hAnsi="Verdana"/>
                    </w:rPr>
                    <w:t xml:space="preserve">(TDC.620REGS.PRESSUREDEVICES.R) </w:t>
                  </w:r>
                </w:p>
              </w:tc>
            </w:tr>
            <w:tr w:rsidR="000B66CE" w14:paraId="755B6AE5" w14:textId="77777777">
              <w:tc>
                <w:tcPr>
                  <w:tcW w:w="2500" w:type="pct"/>
                  <w:gridSpan w:val="8"/>
                  <w:vAlign w:val="center"/>
                  <w:hideMark/>
                </w:tcPr>
                <w:p w14:paraId="6EC4220E"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195.264(e)(3) (API 620, Section 9.2; API 620, Section 9.5; API 620, Appendix K; API 620, Appendix N; API Std 2000, Section 5.4; API Std 2000, Section 6) </w:t>
                  </w:r>
                </w:p>
              </w:tc>
            </w:tr>
            <w:tr w:rsidR="000B66CE" w14:paraId="612AAD48" w14:textId="77777777">
              <w:tc>
                <w:tcPr>
                  <w:tcW w:w="0" w:type="auto"/>
                  <w:vAlign w:val="center"/>
                  <w:hideMark/>
                </w:tcPr>
                <w:p w14:paraId="4F20BE1D"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2A402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DEC7F1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4D4B4E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F2BEA9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2D2737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EA3D42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E0E99B0" w14:textId="77777777" w:rsidR="000B66CE" w:rsidRDefault="000B66CE">
                  <w:pPr>
                    <w:pStyle w:val="questiontable1"/>
                    <w:spacing w:before="0" w:after="0" w:afterAutospacing="0"/>
                    <w:rPr>
                      <w:rFonts w:eastAsia="Times New Roman"/>
                      <w:sz w:val="20"/>
                      <w:szCs w:val="20"/>
                    </w:rPr>
                  </w:pPr>
                </w:p>
              </w:tc>
            </w:tr>
            <w:tr w:rsidR="000B66CE" w14:paraId="381ABB8A" w14:textId="77777777">
              <w:tc>
                <w:tcPr>
                  <w:tcW w:w="0" w:type="auto"/>
                  <w:tcBorders>
                    <w:bottom w:val="single" w:sz="6" w:space="0" w:color="BFBFBF"/>
                  </w:tcBorders>
                  <w:vAlign w:val="center"/>
                  <w:hideMark/>
                </w:tcPr>
                <w:p w14:paraId="3D4693C6"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579FECF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D53B2D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F01223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98AB40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92A64B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A667BF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8AEE1D7" w14:textId="77777777" w:rsidR="000B66CE" w:rsidRDefault="000B66CE">
                  <w:pPr>
                    <w:pStyle w:val="questiontable1"/>
                    <w:spacing w:before="0" w:after="0" w:afterAutospacing="0"/>
                    <w:rPr>
                      <w:rFonts w:eastAsia="Times New Roman"/>
                      <w:sz w:val="20"/>
                      <w:szCs w:val="20"/>
                    </w:rPr>
                  </w:pPr>
                </w:p>
              </w:tc>
            </w:tr>
            <w:tr w:rsidR="000B66CE" w14:paraId="360660C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996D14"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FA9133"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A131F5"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067B71"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BA6635"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EFD605"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6DF264B1" w14:textId="77777777" w:rsidR="000B66CE" w:rsidRDefault="000B66CE">
                  <w:pPr>
                    <w:pStyle w:val="questiontable1"/>
                    <w:rPr>
                      <w:rFonts w:ascii="Verdana" w:hAnsi="Verdana"/>
                    </w:rPr>
                  </w:pPr>
                </w:p>
              </w:tc>
              <w:tc>
                <w:tcPr>
                  <w:tcW w:w="0" w:type="auto"/>
                  <w:vAlign w:val="center"/>
                  <w:hideMark/>
                </w:tcPr>
                <w:p w14:paraId="070DC334" w14:textId="77777777" w:rsidR="000B66CE" w:rsidRDefault="000B66CE">
                  <w:pPr>
                    <w:pStyle w:val="questiontable1"/>
                    <w:spacing w:before="0" w:after="0" w:afterAutospacing="0"/>
                    <w:rPr>
                      <w:rFonts w:eastAsia="Times New Roman"/>
                      <w:sz w:val="20"/>
                      <w:szCs w:val="20"/>
                    </w:rPr>
                  </w:pPr>
                </w:p>
              </w:tc>
            </w:tr>
            <w:tr w:rsidR="000B66CE" w14:paraId="46E435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BAB52A"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C4D90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C7F54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18B28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85BECE"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F5D5E6"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1BDC6F"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544F8C2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F13BD6"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30916153"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C0E706" w14:textId="77777777" w:rsidR="000B66CE" w:rsidRDefault="00690F1E">
            <w:pPr>
              <w:rPr>
                <w:rFonts w:ascii="Verdana" w:eastAsia="Times New Roman" w:hAnsi="Verdana"/>
              </w:rPr>
            </w:pPr>
            <w:r>
              <w:rPr>
                <w:rFonts w:ascii="Verdana" w:eastAsia="Times New Roman" w:hAnsi="Verdana"/>
              </w:rPr>
              <w:t> </w:t>
            </w:r>
          </w:p>
        </w:tc>
      </w:tr>
    </w:tbl>
    <w:p w14:paraId="2C1CEC8E"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0169CD64"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14527E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ABC286" w14:textId="77777777" w:rsidR="000B66CE" w:rsidRDefault="00690F1E">
                  <w:pPr>
                    <w:pStyle w:val="questiontable1"/>
                    <w:spacing w:before="0" w:after="0" w:afterAutospacing="0"/>
                    <w:divId w:val="1658343175"/>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 xml:space="preserve">Impoundment, Grading, and Drainage for Tank Areas </w:t>
                  </w:r>
                  <w:r>
                    <w:rPr>
                      <w:rStyle w:val="text1"/>
                      <w:rFonts w:ascii="Verdana" w:eastAsia="Times New Roman" w:hAnsi="Verdana"/>
                    </w:rPr>
                    <w:t xml:space="preserve">Do records (e.g., as-built drawings) verify that proper impoundment, grading, and drainage was provided around the tank? </w:t>
                  </w:r>
                  <w:r>
                    <w:rPr>
                      <w:rStyle w:val="questionidcontent2"/>
                      <w:rFonts w:ascii="Verdana" w:eastAsia="Times New Roman" w:hAnsi="Verdana"/>
                    </w:rPr>
                    <w:t xml:space="preserve">(TDC.620REGS.IMPOUNDMENT.R) </w:t>
                  </w:r>
                </w:p>
              </w:tc>
            </w:tr>
            <w:tr w:rsidR="000B66CE" w14:paraId="375B1DCF" w14:textId="77777777">
              <w:tc>
                <w:tcPr>
                  <w:tcW w:w="2500" w:type="pct"/>
                  <w:gridSpan w:val="8"/>
                  <w:vAlign w:val="center"/>
                  <w:hideMark/>
                </w:tcPr>
                <w:p w14:paraId="3BD361C9"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195.264(b)(1) (NFPA-30, Section 22.11.1; NFPA-30, Section 22.11.2; API 620, Appendix C.2; API 620, Appendix C.3; API 620, Appendix C.10) </w:t>
                  </w:r>
                </w:p>
              </w:tc>
            </w:tr>
            <w:tr w:rsidR="000B66CE" w14:paraId="1BC72CB2" w14:textId="77777777">
              <w:tc>
                <w:tcPr>
                  <w:tcW w:w="0" w:type="auto"/>
                  <w:vAlign w:val="center"/>
                  <w:hideMark/>
                </w:tcPr>
                <w:p w14:paraId="3D93541C"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0E7BB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EAC97C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E48BDD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7A87CB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5C5193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565880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31F8892" w14:textId="77777777" w:rsidR="000B66CE" w:rsidRDefault="000B66CE">
                  <w:pPr>
                    <w:pStyle w:val="questiontable1"/>
                    <w:spacing w:before="0" w:after="0" w:afterAutospacing="0"/>
                    <w:rPr>
                      <w:rFonts w:eastAsia="Times New Roman"/>
                      <w:sz w:val="20"/>
                      <w:szCs w:val="20"/>
                    </w:rPr>
                  </w:pPr>
                </w:p>
              </w:tc>
            </w:tr>
            <w:tr w:rsidR="000B66CE" w14:paraId="3990A8B2" w14:textId="77777777">
              <w:tc>
                <w:tcPr>
                  <w:tcW w:w="0" w:type="auto"/>
                  <w:tcBorders>
                    <w:bottom w:val="single" w:sz="6" w:space="0" w:color="BFBFBF"/>
                  </w:tcBorders>
                  <w:vAlign w:val="center"/>
                  <w:hideMark/>
                </w:tcPr>
                <w:p w14:paraId="430A729E"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02DBFBF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C5D905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C77252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1D87DC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95E929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C29728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D1BAB8A" w14:textId="77777777" w:rsidR="000B66CE" w:rsidRDefault="000B66CE">
                  <w:pPr>
                    <w:pStyle w:val="questiontable1"/>
                    <w:spacing w:before="0" w:after="0" w:afterAutospacing="0"/>
                    <w:rPr>
                      <w:rFonts w:eastAsia="Times New Roman"/>
                      <w:sz w:val="20"/>
                      <w:szCs w:val="20"/>
                    </w:rPr>
                  </w:pPr>
                </w:p>
              </w:tc>
            </w:tr>
            <w:tr w:rsidR="000B66CE" w14:paraId="3E16133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A48D27"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C7FEDD"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893B21"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AE2879"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536860"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D7EA1E"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523D4010" w14:textId="77777777" w:rsidR="000B66CE" w:rsidRDefault="000B66CE">
                  <w:pPr>
                    <w:pStyle w:val="questiontable1"/>
                    <w:rPr>
                      <w:rFonts w:ascii="Verdana" w:hAnsi="Verdana"/>
                    </w:rPr>
                  </w:pPr>
                </w:p>
              </w:tc>
              <w:tc>
                <w:tcPr>
                  <w:tcW w:w="0" w:type="auto"/>
                  <w:vAlign w:val="center"/>
                  <w:hideMark/>
                </w:tcPr>
                <w:p w14:paraId="12CF8460" w14:textId="77777777" w:rsidR="000B66CE" w:rsidRDefault="000B66CE">
                  <w:pPr>
                    <w:pStyle w:val="questiontable1"/>
                    <w:spacing w:before="0" w:after="0" w:afterAutospacing="0"/>
                    <w:rPr>
                      <w:rFonts w:eastAsia="Times New Roman"/>
                      <w:sz w:val="20"/>
                      <w:szCs w:val="20"/>
                    </w:rPr>
                  </w:pPr>
                </w:p>
              </w:tc>
            </w:tr>
            <w:tr w:rsidR="000B66CE" w14:paraId="1525662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EB211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61EEA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0CB75D"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E31D9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F2E32D"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020D76"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5CB5915"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216DFBB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CCB2D2"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05F4F52A"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5D67F5" w14:textId="77777777" w:rsidR="000B66CE" w:rsidRDefault="00690F1E">
            <w:pPr>
              <w:rPr>
                <w:rFonts w:ascii="Verdana" w:eastAsia="Times New Roman" w:hAnsi="Verdana"/>
              </w:rPr>
            </w:pPr>
            <w:r>
              <w:rPr>
                <w:rFonts w:ascii="Verdana" w:eastAsia="Times New Roman" w:hAnsi="Verdana"/>
              </w:rPr>
              <w:t> </w:t>
            </w:r>
          </w:p>
        </w:tc>
      </w:tr>
    </w:tbl>
    <w:p w14:paraId="52F92F52"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0B6A95F1"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6035B49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994D42" w14:textId="77777777" w:rsidR="000B66CE" w:rsidRDefault="00690F1E">
                  <w:pPr>
                    <w:pStyle w:val="questiontable1"/>
                    <w:spacing w:before="0" w:after="0" w:afterAutospacing="0"/>
                    <w:divId w:val="1659504092"/>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Tank CP - System Design (API RP 651) </w:t>
                  </w:r>
                  <w:r>
                    <w:rPr>
                      <w:rStyle w:val="text1"/>
                      <w:rFonts w:ascii="Verdana" w:eastAsia="Times New Roman" w:hAnsi="Verdana"/>
                    </w:rPr>
                    <w:t xml:space="preserve">For new API 620 tanks that have cathodic protection (CP), do records demonstrate the breakout tank(s) have cathodic protection installed as required by §195.565? </w:t>
                  </w:r>
                  <w:r>
                    <w:rPr>
                      <w:rStyle w:val="questionidcontent2"/>
                      <w:rFonts w:ascii="Verdana" w:eastAsia="Times New Roman" w:hAnsi="Verdana"/>
                    </w:rPr>
                    <w:t xml:space="preserve">(TDC.620REGS.CPDESIGN.R) </w:t>
                  </w:r>
                </w:p>
              </w:tc>
            </w:tr>
            <w:tr w:rsidR="000B66CE" w14:paraId="16A7FB41" w14:textId="77777777">
              <w:tc>
                <w:tcPr>
                  <w:tcW w:w="2500" w:type="pct"/>
                  <w:gridSpan w:val="8"/>
                  <w:vAlign w:val="center"/>
                  <w:hideMark/>
                </w:tcPr>
                <w:p w14:paraId="075D057B"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195.565 (195.404(c); 195.563(d); 195.589(a); 195.589(b); 195.589(c); API RP 651, Section 6.3.4; API RP 651, Section 6.3.5; API RP 651, Section 7.2.1; API RP 651, Section 11.4; 195.563(a)) </w:t>
                  </w:r>
                </w:p>
              </w:tc>
            </w:tr>
            <w:tr w:rsidR="000B66CE" w14:paraId="09BDAB0B" w14:textId="77777777">
              <w:tc>
                <w:tcPr>
                  <w:tcW w:w="0" w:type="auto"/>
                  <w:vAlign w:val="center"/>
                  <w:hideMark/>
                </w:tcPr>
                <w:p w14:paraId="455EAF99"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83694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869D94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FC22E0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76C67D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4D927E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9DDBA7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A473B60" w14:textId="77777777" w:rsidR="000B66CE" w:rsidRDefault="000B66CE">
                  <w:pPr>
                    <w:pStyle w:val="questiontable1"/>
                    <w:spacing w:before="0" w:after="0" w:afterAutospacing="0"/>
                    <w:rPr>
                      <w:rFonts w:eastAsia="Times New Roman"/>
                      <w:sz w:val="20"/>
                      <w:szCs w:val="20"/>
                    </w:rPr>
                  </w:pPr>
                </w:p>
              </w:tc>
            </w:tr>
            <w:tr w:rsidR="000B66CE" w14:paraId="341584A0" w14:textId="77777777">
              <w:tc>
                <w:tcPr>
                  <w:tcW w:w="0" w:type="auto"/>
                  <w:tcBorders>
                    <w:bottom w:val="single" w:sz="6" w:space="0" w:color="BFBFBF"/>
                  </w:tcBorders>
                  <w:vAlign w:val="center"/>
                  <w:hideMark/>
                </w:tcPr>
                <w:p w14:paraId="4C577E51"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5395C18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32EBC5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2FC8DC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DD7F74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135BBB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56FA81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7911669" w14:textId="77777777" w:rsidR="000B66CE" w:rsidRDefault="000B66CE">
                  <w:pPr>
                    <w:pStyle w:val="questiontable1"/>
                    <w:spacing w:before="0" w:after="0" w:afterAutospacing="0"/>
                    <w:rPr>
                      <w:rFonts w:eastAsia="Times New Roman"/>
                      <w:sz w:val="20"/>
                      <w:szCs w:val="20"/>
                    </w:rPr>
                  </w:pPr>
                </w:p>
              </w:tc>
            </w:tr>
            <w:tr w:rsidR="000B66CE" w14:paraId="2A59592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8DB6BB"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A7FE26"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CDC5F4"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300CCA"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67717C"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795C30"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06D29BD8" w14:textId="77777777" w:rsidR="000B66CE" w:rsidRDefault="000B66CE">
                  <w:pPr>
                    <w:pStyle w:val="questiontable1"/>
                    <w:rPr>
                      <w:rFonts w:ascii="Verdana" w:hAnsi="Verdana"/>
                    </w:rPr>
                  </w:pPr>
                </w:p>
              </w:tc>
              <w:tc>
                <w:tcPr>
                  <w:tcW w:w="0" w:type="auto"/>
                  <w:vAlign w:val="center"/>
                  <w:hideMark/>
                </w:tcPr>
                <w:p w14:paraId="58B1716D" w14:textId="77777777" w:rsidR="000B66CE" w:rsidRDefault="000B66CE">
                  <w:pPr>
                    <w:pStyle w:val="questiontable1"/>
                    <w:spacing w:before="0" w:after="0" w:afterAutospacing="0"/>
                    <w:rPr>
                      <w:rFonts w:eastAsia="Times New Roman"/>
                      <w:sz w:val="20"/>
                      <w:szCs w:val="20"/>
                    </w:rPr>
                  </w:pPr>
                </w:p>
              </w:tc>
            </w:tr>
            <w:tr w:rsidR="000B66CE" w14:paraId="6114136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BD54D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6C1CF0"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9EE77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21EC76"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7941D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E06A58"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5C6824"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3F7248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3A4172"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07ED8E21"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43002E" w14:textId="77777777" w:rsidR="000B66CE" w:rsidRDefault="00690F1E">
            <w:pPr>
              <w:rPr>
                <w:rFonts w:ascii="Verdana" w:eastAsia="Times New Roman" w:hAnsi="Verdana"/>
              </w:rPr>
            </w:pPr>
            <w:r>
              <w:rPr>
                <w:rFonts w:ascii="Verdana" w:eastAsia="Times New Roman" w:hAnsi="Verdana"/>
              </w:rPr>
              <w:t> </w:t>
            </w:r>
          </w:p>
        </w:tc>
      </w:tr>
    </w:tbl>
    <w:p w14:paraId="1306FEFE" w14:textId="77777777" w:rsidR="000B66CE" w:rsidRDefault="00690F1E">
      <w:pPr>
        <w:pStyle w:val="NormalWeb"/>
        <w:spacing w:line="276" w:lineRule="auto"/>
        <w:divId w:val="27151024"/>
        <w:rPr>
          <w:rFonts w:ascii="Verdana" w:hAnsi="Verdana"/>
          <w:sz w:val="22"/>
          <w:szCs w:val="22"/>
        </w:rPr>
      </w:pPr>
      <w:r>
        <w:rPr>
          <w:rFonts w:ascii="Verdana" w:hAnsi="Verdana"/>
          <w:sz w:val="22"/>
          <w:szCs w:val="22"/>
        </w:rPr>
        <w:t> </w:t>
      </w:r>
    </w:p>
    <w:p w14:paraId="0E7111D8" w14:textId="77777777" w:rsidR="000B66CE" w:rsidRDefault="00690F1E">
      <w:pPr>
        <w:keepNext/>
        <w:spacing w:before="100" w:beforeAutospacing="1" w:after="150" w:line="276" w:lineRule="auto"/>
        <w:outlineLvl w:val="2"/>
        <w:divId w:val="27151024"/>
        <w:rPr>
          <w:rFonts w:ascii="Verdana" w:eastAsia="Times New Roman" w:hAnsi="Verdana"/>
          <w:b/>
          <w:bCs/>
          <w:sz w:val="28"/>
          <w:szCs w:val="28"/>
        </w:rPr>
      </w:pPr>
      <w:bookmarkStart w:id="2" w:name="_Toc155164982"/>
      <w:r>
        <w:rPr>
          <w:rFonts w:ascii="Verdana" w:eastAsia="Times New Roman" w:hAnsi="Verdana"/>
          <w:b/>
          <w:bCs/>
          <w:sz w:val="28"/>
          <w:szCs w:val="28"/>
        </w:rPr>
        <w:t>Tank Design and Construction - New API 620 Tanks (Low Pressure) - Design</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27AB532B"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2CBCA0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C64E75" w14:textId="77777777" w:rsidR="000B66CE" w:rsidRDefault="00690F1E">
                  <w:pPr>
                    <w:pStyle w:val="questiontable1"/>
                    <w:spacing w:before="0" w:after="0" w:afterAutospacing="0"/>
                    <w:divId w:val="177786437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Foundation Design - Soil Bearing Capacity </w:t>
                  </w:r>
                  <w:r>
                    <w:rPr>
                      <w:rStyle w:val="text1"/>
                      <w:rFonts w:ascii="Verdana" w:eastAsia="Times New Roman" w:hAnsi="Verdana"/>
                    </w:rPr>
                    <w:t xml:space="preserve">Do records (core samples and bearing calculations) indicate the soil load bearing conditions are adequate to support the tank and maintain the levelness of the foundation? </w:t>
                  </w:r>
                  <w:r>
                    <w:rPr>
                      <w:rStyle w:val="questionidcontent2"/>
                      <w:rFonts w:ascii="Verdana" w:eastAsia="Times New Roman" w:hAnsi="Verdana"/>
                    </w:rPr>
                    <w:t xml:space="preserve">(TDC.620DESIGN.FDNBEARINGCAP.R) </w:t>
                  </w:r>
                </w:p>
              </w:tc>
            </w:tr>
            <w:tr w:rsidR="000B66CE" w14:paraId="4964604D" w14:textId="77777777">
              <w:tc>
                <w:tcPr>
                  <w:tcW w:w="2500" w:type="pct"/>
                  <w:gridSpan w:val="8"/>
                  <w:vAlign w:val="center"/>
                  <w:hideMark/>
                </w:tcPr>
                <w:p w14:paraId="5B72423F"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6.5.6.1; API 620, Appendix C.2; API 620, Appendix C.3) </w:t>
                  </w:r>
                </w:p>
              </w:tc>
            </w:tr>
            <w:tr w:rsidR="000B66CE" w14:paraId="709CAC56" w14:textId="77777777">
              <w:tc>
                <w:tcPr>
                  <w:tcW w:w="0" w:type="auto"/>
                  <w:vAlign w:val="center"/>
                  <w:hideMark/>
                </w:tcPr>
                <w:p w14:paraId="2ACF35A7"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4A0CA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5D52DD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E4CD85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5145AC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8EB174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DE7CA7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04E22E0" w14:textId="77777777" w:rsidR="000B66CE" w:rsidRDefault="000B66CE">
                  <w:pPr>
                    <w:pStyle w:val="questiontable1"/>
                    <w:spacing w:before="0" w:after="0" w:afterAutospacing="0"/>
                    <w:rPr>
                      <w:rFonts w:eastAsia="Times New Roman"/>
                      <w:sz w:val="20"/>
                      <w:szCs w:val="20"/>
                    </w:rPr>
                  </w:pPr>
                </w:p>
              </w:tc>
            </w:tr>
            <w:tr w:rsidR="000B66CE" w14:paraId="7672748A" w14:textId="77777777">
              <w:tc>
                <w:tcPr>
                  <w:tcW w:w="0" w:type="auto"/>
                  <w:tcBorders>
                    <w:bottom w:val="single" w:sz="6" w:space="0" w:color="BFBFBF"/>
                  </w:tcBorders>
                  <w:vAlign w:val="center"/>
                  <w:hideMark/>
                </w:tcPr>
                <w:p w14:paraId="458C4B97"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323CAC8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CB2CA1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1FFF6E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3AEC86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34A761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AA0974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DD7AF72" w14:textId="77777777" w:rsidR="000B66CE" w:rsidRDefault="000B66CE">
                  <w:pPr>
                    <w:pStyle w:val="questiontable1"/>
                    <w:spacing w:before="0" w:after="0" w:afterAutospacing="0"/>
                    <w:rPr>
                      <w:rFonts w:eastAsia="Times New Roman"/>
                      <w:sz w:val="20"/>
                      <w:szCs w:val="20"/>
                    </w:rPr>
                  </w:pPr>
                </w:p>
              </w:tc>
            </w:tr>
            <w:tr w:rsidR="000B66CE" w14:paraId="7DA68E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EDC0F4"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101CFD"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3519A3"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254248"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6C833E"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F3DF7B"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17D13220" w14:textId="77777777" w:rsidR="000B66CE" w:rsidRDefault="000B66CE">
                  <w:pPr>
                    <w:pStyle w:val="questiontable1"/>
                    <w:rPr>
                      <w:rFonts w:ascii="Verdana" w:hAnsi="Verdana"/>
                    </w:rPr>
                  </w:pPr>
                </w:p>
              </w:tc>
              <w:tc>
                <w:tcPr>
                  <w:tcW w:w="0" w:type="auto"/>
                  <w:vAlign w:val="center"/>
                  <w:hideMark/>
                </w:tcPr>
                <w:p w14:paraId="4F7CB131" w14:textId="77777777" w:rsidR="000B66CE" w:rsidRDefault="000B66CE">
                  <w:pPr>
                    <w:pStyle w:val="questiontable1"/>
                    <w:spacing w:before="0" w:after="0" w:afterAutospacing="0"/>
                    <w:rPr>
                      <w:rFonts w:eastAsia="Times New Roman"/>
                      <w:sz w:val="20"/>
                      <w:szCs w:val="20"/>
                    </w:rPr>
                  </w:pPr>
                </w:p>
              </w:tc>
            </w:tr>
            <w:tr w:rsidR="000B66CE" w14:paraId="4BAA151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A8307A"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58AF15"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418EB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0D1DBC"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3A7690"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E32DCF"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613139"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485286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F74AAD"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67F8A157"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F665C7" w14:textId="77777777" w:rsidR="000B66CE" w:rsidRDefault="00690F1E">
            <w:pPr>
              <w:rPr>
                <w:rFonts w:ascii="Verdana" w:eastAsia="Times New Roman" w:hAnsi="Verdana"/>
              </w:rPr>
            </w:pPr>
            <w:r>
              <w:rPr>
                <w:rFonts w:ascii="Verdana" w:eastAsia="Times New Roman" w:hAnsi="Verdana"/>
              </w:rPr>
              <w:t> </w:t>
            </w:r>
          </w:p>
        </w:tc>
      </w:tr>
    </w:tbl>
    <w:p w14:paraId="72A26439"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50D60745"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21A8F2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EBC31C" w14:textId="77777777" w:rsidR="000B66CE" w:rsidRDefault="00690F1E">
                  <w:pPr>
                    <w:pStyle w:val="questiontable1"/>
                    <w:spacing w:before="0" w:after="0" w:afterAutospacing="0"/>
                    <w:divId w:val="906762681"/>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Foundation Design </w:t>
                  </w:r>
                  <w:r>
                    <w:rPr>
                      <w:rStyle w:val="text1"/>
                      <w:rFonts w:ascii="Verdana" w:eastAsia="Times New Roman" w:hAnsi="Verdana"/>
                    </w:rPr>
                    <w:t xml:space="preserve">Do the records indicate the tank foundation design met the requirements of API 620, Section 6.5.6? </w:t>
                  </w:r>
                  <w:r>
                    <w:rPr>
                      <w:rStyle w:val="questionidcontent2"/>
                      <w:rFonts w:ascii="Verdana" w:eastAsia="Times New Roman" w:hAnsi="Verdana"/>
                    </w:rPr>
                    <w:t xml:space="preserve">(TDC.620DESIGN.FOUNDATION.R) </w:t>
                  </w:r>
                </w:p>
              </w:tc>
            </w:tr>
            <w:tr w:rsidR="000B66CE" w14:paraId="416162ED" w14:textId="77777777">
              <w:tc>
                <w:tcPr>
                  <w:tcW w:w="2500" w:type="pct"/>
                  <w:gridSpan w:val="8"/>
                  <w:vAlign w:val="center"/>
                  <w:hideMark/>
                </w:tcPr>
                <w:p w14:paraId="69642161"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6.5.6; API 620, Appendix C) </w:t>
                  </w:r>
                </w:p>
              </w:tc>
            </w:tr>
            <w:tr w:rsidR="000B66CE" w14:paraId="58532FF6" w14:textId="77777777">
              <w:tc>
                <w:tcPr>
                  <w:tcW w:w="0" w:type="auto"/>
                  <w:vAlign w:val="center"/>
                  <w:hideMark/>
                </w:tcPr>
                <w:p w14:paraId="501CEC06"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97786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DF3A3B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6DBC30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7D6916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D95FC4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DFC2F6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EB31C58" w14:textId="77777777" w:rsidR="000B66CE" w:rsidRDefault="000B66CE">
                  <w:pPr>
                    <w:pStyle w:val="questiontable1"/>
                    <w:spacing w:before="0" w:after="0" w:afterAutospacing="0"/>
                    <w:rPr>
                      <w:rFonts w:eastAsia="Times New Roman"/>
                      <w:sz w:val="20"/>
                      <w:szCs w:val="20"/>
                    </w:rPr>
                  </w:pPr>
                </w:p>
              </w:tc>
            </w:tr>
            <w:tr w:rsidR="000B66CE" w14:paraId="0BDF35BF" w14:textId="77777777">
              <w:tc>
                <w:tcPr>
                  <w:tcW w:w="0" w:type="auto"/>
                  <w:tcBorders>
                    <w:bottom w:val="single" w:sz="6" w:space="0" w:color="BFBFBF"/>
                  </w:tcBorders>
                  <w:vAlign w:val="center"/>
                  <w:hideMark/>
                </w:tcPr>
                <w:p w14:paraId="0A63E1F6"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34E05BE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E3390D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B47E6E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07266F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FE3ED6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617C86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96F3F62" w14:textId="77777777" w:rsidR="000B66CE" w:rsidRDefault="000B66CE">
                  <w:pPr>
                    <w:pStyle w:val="questiontable1"/>
                    <w:spacing w:before="0" w:after="0" w:afterAutospacing="0"/>
                    <w:rPr>
                      <w:rFonts w:eastAsia="Times New Roman"/>
                      <w:sz w:val="20"/>
                      <w:szCs w:val="20"/>
                    </w:rPr>
                  </w:pPr>
                </w:p>
              </w:tc>
            </w:tr>
            <w:tr w:rsidR="000B66CE" w14:paraId="086F4C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1D9B22"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D52A6A"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C8EDC9"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572A96"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098BEA"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497E87"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0C87D7D0" w14:textId="77777777" w:rsidR="000B66CE" w:rsidRDefault="000B66CE">
                  <w:pPr>
                    <w:pStyle w:val="questiontable1"/>
                    <w:rPr>
                      <w:rFonts w:ascii="Verdana" w:hAnsi="Verdana"/>
                    </w:rPr>
                  </w:pPr>
                </w:p>
              </w:tc>
              <w:tc>
                <w:tcPr>
                  <w:tcW w:w="0" w:type="auto"/>
                  <w:vAlign w:val="center"/>
                  <w:hideMark/>
                </w:tcPr>
                <w:p w14:paraId="526F0713" w14:textId="77777777" w:rsidR="000B66CE" w:rsidRDefault="000B66CE">
                  <w:pPr>
                    <w:pStyle w:val="questiontable1"/>
                    <w:spacing w:before="0" w:after="0" w:afterAutospacing="0"/>
                    <w:rPr>
                      <w:rFonts w:eastAsia="Times New Roman"/>
                      <w:sz w:val="20"/>
                      <w:szCs w:val="20"/>
                    </w:rPr>
                  </w:pPr>
                </w:p>
              </w:tc>
            </w:tr>
            <w:tr w:rsidR="000B66CE" w14:paraId="38BB0D9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E239B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CC711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1AD911"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06420E"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10DF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21B8BC"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B8F5D1"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6657E7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0562AC"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18A75440"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4B9D15" w14:textId="77777777" w:rsidR="000B66CE" w:rsidRDefault="00690F1E">
            <w:pPr>
              <w:rPr>
                <w:rFonts w:ascii="Verdana" w:eastAsia="Times New Roman" w:hAnsi="Verdana"/>
              </w:rPr>
            </w:pPr>
            <w:r>
              <w:rPr>
                <w:rFonts w:ascii="Verdana" w:eastAsia="Times New Roman" w:hAnsi="Verdana"/>
              </w:rPr>
              <w:t> </w:t>
            </w:r>
          </w:p>
        </w:tc>
      </w:tr>
    </w:tbl>
    <w:p w14:paraId="3DE1B756"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566CC797"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071C22B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432CD8" w14:textId="77777777" w:rsidR="000B66CE" w:rsidRDefault="00690F1E">
                  <w:pPr>
                    <w:pStyle w:val="questiontable1"/>
                    <w:spacing w:before="0" w:after="0" w:afterAutospacing="0"/>
                    <w:divId w:val="845561154"/>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Tank Course Thickness Design </w:t>
                  </w:r>
                  <w:r>
                    <w:rPr>
                      <w:rStyle w:val="text1"/>
                      <w:rFonts w:ascii="Verdana" w:eastAsia="Times New Roman" w:hAnsi="Verdana"/>
                    </w:rPr>
                    <w:t xml:space="preserve">Do the design records verify operator selected the shell course thicknesses for each course based on the maximum product head pressure plus the design pressure of the tank? </w:t>
                  </w:r>
                  <w:r>
                    <w:rPr>
                      <w:rStyle w:val="questionidcontent2"/>
                      <w:rFonts w:ascii="Verdana" w:eastAsia="Times New Roman" w:hAnsi="Verdana"/>
                    </w:rPr>
                    <w:t xml:space="preserve">(TDC.620DESIGN.COURSETHICKNESS.R) </w:t>
                  </w:r>
                </w:p>
              </w:tc>
            </w:tr>
            <w:tr w:rsidR="000B66CE" w14:paraId="14E5BD99" w14:textId="77777777">
              <w:tc>
                <w:tcPr>
                  <w:tcW w:w="2500" w:type="pct"/>
                  <w:gridSpan w:val="8"/>
                  <w:vAlign w:val="center"/>
                  <w:hideMark/>
                </w:tcPr>
                <w:p w14:paraId="5D6C0AC3"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5.3; API 620, Section 5.4; API 620, Section 3.1.1) </w:t>
                  </w:r>
                </w:p>
              </w:tc>
            </w:tr>
            <w:tr w:rsidR="000B66CE" w14:paraId="78013A69" w14:textId="77777777">
              <w:tc>
                <w:tcPr>
                  <w:tcW w:w="0" w:type="auto"/>
                  <w:vAlign w:val="center"/>
                  <w:hideMark/>
                </w:tcPr>
                <w:p w14:paraId="4CA7597E"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B21187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FB4FB2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D12EFA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A811BF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61A5FB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CD5F36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6E771B1" w14:textId="77777777" w:rsidR="000B66CE" w:rsidRDefault="000B66CE">
                  <w:pPr>
                    <w:pStyle w:val="questiontable1"/>
                    <w:spacing w:before="0" w:after="0" w:afterAutospacing="0"/>
                    <w:rPr>
                      <w:rFonts w:eastAsia="Times New Roman"/>
                      <w:sz w:val="20"/>
                      <w:szCs w:val="20"/>
                    </w:rPr>
                  </w:pPr>
                </w:p>
              </w:tc>
            </w:tr>
            <w:tr w:rsidR="000B66CE" w14:paraId="25F5EE53" w14:textId="77777777">
              <w:tc>
                <w:tcPr>
                  <w:tcW w:w="0" w:type="auto"/>
                  <w:tcBorders>
                    <w:bottom w:val="single" w:sz="6" w:space="0" w:color="BFBFBF"/>
                  </w:tcBorders>
                  <w:vAlign w:val="center"/>
                  <w:hideMark/>
                </w:tcPr>
                <w:p w14:paraId="622AC74D"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1E2CCA3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75743E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9D4C22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229CFE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9189F8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0AE335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5F3D316" w14:textId="77777777" w:rsidR="000B66CE" w:rsidRDefault="000B66CE">
                  <w:pPr>
                    <w:pStyle w:val="questiontable1"/>
                    <w:spacing w:before="0" w:after="0" w:afterAutospacing="0"/>
                    <w:rPr>
                      <w:rFonts w:eastAsia="Times New Roman"/>
                      <w:sz w:val="20"/>
                      <w:szCs w:val="20"/>
                    </w:rPr>
                  </w:pPr>
                </w:p>
              </w:tc>
            </w:tr>
            <w:tr w:rsidR="000B66CE" w14:paraId="502CA4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C4BF64"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EF45FB"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5C822F"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FAE9F1"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ED841D"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223E7"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5F5826D0" w14:textId="77777777" w:rsidR="000B66CE" w:rsidRDefault="000B66CE">
                  <w:pPr>
                    <w:pStyle w:val="questiontable1"/>
                    <w:rPr>
                      <w:rFonts w:ascii="Verdana" w:hAnsi="Verdana"/>
                    </w:rPr>
                  </w:pPr>
                </w:p>
              </w:tc>
              <w:tc>
                <w:tcPr>
                  <w:tcW w:w="0" w:type="auto"/>
                  <w:vAlign w:val="center"/>
                  <w:hideMark/>
                </w:tcPr>
                <w:p w14:paraId="53D5E7DB" w14:textId="77777777" w:rsidR="000B66CE" w:rsidRDefault="000B66CE">
                  <w:pPr>
                    <w:pStyle w:val="questiontable1"/>
                    <w:spacing w:before="0" w:after="0" w:afterAutospacing="0"/>
                    <w:rPr>
                      <w:rFonts w:eastAsia="Times New Roman"/>
                      <w:sz w:val="20"/>
                      <w:szCs w:val="20"/>
                    </w:rPr>
                  </w:pPr>
                </w:p>
              </w:tc>
            </w:tr>
            <w:tr w:rsidR="000B66CE" w14:paraId="656A140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BBA7FE5"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C95BF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A0285"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9FA8D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1C478C"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F195BB"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0A18E6"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6570394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8F6713"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65721A84"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5163C2" w14:textId="77777777" w:rsidR="000B66CE" w:rsidRDefault="00690F1E">
            <w:pPr>
              <w:rPr>
                <w:rFonts w:ascii="Verdana" w:eastAsia="Times New Roman" w:hAnsi="Verdana"/>
              </w:rPr>
            </w:pPr>
            <w:r>
              <w:rPr>
                <w:rFonts w:ascii="Verdana" w:eastAsia="Times New Roman" w:hAnsi="Verdana"/>
              </w:rPr>
              <w:t> </w:t>
            </w:r>
          </w:p>
        </w:tc>
      </w:tr>
    </w:tbl>
    <w:p w14:paraId="2631DBF3"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699D9769"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7B5C092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CFC8ED" w14:textId="77777777" w:rsidR="000B66CE" w:rsidRDefault="00690F1E">
                  <w:pPr>
                    <w:pStyle w:val="questiontable1"/>
                    <w:spacing w:before="0" w:after="0" w:afterAutospacing="0"/>
                    <w:divId w:val="332949778"/>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Tank Design Requirements (API 620, Section 5) </w:t>
                  </w:r>
                  <w:r>
                    <w:rPr>
                      <w:rStyle w:val="text1"/>
                      <w:rFonts w:ascii="Verdana" w:eastAsia="Times New Roman" w:hAnsi="Verdana"/>
                    </w:rPr>
                    <w:t xml:space="preserve">Does the design package include the applicable requirements for design stresses and strength, design forces, loading, reinforcement, components, and appurtenances from API 620, Sections 5.5 to 5.27? </w:t>
                  </w:r>
                  <w:r>
                    <w:rPr>
                      <w:rStyle w:val="questionidcontent2"/>
                      <w:rFonts w:ascii="Verdana" w:eastAsia="Times New Roman" w:hAnsi="Verdana"/>
                    </w:rPr>
                    <w:t xml:space="preserve">(TDC.620DESIGN.DESIGNLIST.R) </w:t>
                  </w:r>
                </w:p>
              </w:tc>
            </w:tr>
            <w:tr w:rsidR="000B66CE" w14:paraId="455B2FAF" w14:textId="77777777">
              <w:tc>
                <w:tcPr>
                  <w:tcW w:w="2500" w:type="pct"/>
                  <w:gridSpan w:val="8"/>
                  <w:vAlign w:val="center"/>
                  <w:hideMark/>
                </w:tcPr>
                <w:p w14:paraId="14D8344D"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5) </w:t>
                  </w:r>
                </w:p>
              </w:tc>
            </w:tr>
            <w:tr w:rsidR="000B66CE" w14:paraId="65CCB427" w14:textId="77777777">
              <w:tc>
                <w:tcPr>
                  <w:tcW w:w="0" w:type="auto"/>
                  <w:vAlign w:val="center"/>
                  <w:hideMark/>
                </w:tcPr>
                <w:p w14:paraId="564131E0"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234E6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B83415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56FBAB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A5A08B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B0C59D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3DEC03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3816357" w14:textId="77777777" w:rsidR="000B66CE" w:rsidRDefault="000B66CE">
                  <w:pPr>
                    <w:pStyle w:val="questiontable1"/>
                    <w:spacing w:before="0" w:after="0" w:afterAutospacing="0"/>
                    <w:rPr>
                      <w:rFonts w:eastAsia="Times New Roman"/>
                      <w:sz w:val="20"/>
                      <w:szCs w:val="20"/>
                    </w:rPr>
                  </w:pPr>
                </w:p>
              </w:tc>
            </w:tr>
            <w:tr w:rsidR="000B66CE" w14:paraId="01AB07B8" w14:textId="77777777">
              <w:tc>
                <w:tcPr>
                  <w:tcW w:w="0" w:type="auto"/>
                  <w:tcBorders>
                    <w:bottom w:val="single" w:sz="6" w:space="0" w:color="BFBFBF"/>
                  </w:tcBorders>
                  <w:vAlign w:val="center"/>
                  <w:hideMark/>
                </w:tcPr>
                <w:p w14:paraId="79283B2B"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1772DC4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C78785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4AE5DF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0572F2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BB80ED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F1EC9C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B30293D" w14:textId="77777777" w:rsidR="000B66CE" w:rsidRDefault="000B66CE">
                  <w:pPr>
                    <w:pStyle w:val="questiontable1"/>
                    <w:spacing w:before="0" w:after="0" w:afterAutospacing="0"/>
                    <w:rPr>
                      <w:rFonts w:eastAsia="Times New Roman"/>
                      <w:sz w:val="20"/>
                      <w:szCs w:val="20"/>
                    </w:rPr>
                  </w:pPr>
                </w:p>
              </w:tc>
            </w:tr>
            <w:tr w:rsidR="000B66CE" w14:paraId="4B51A19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53C961"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61562C"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33AEDA"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C7A501"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11FFF7"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957015"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52F9CF29" w14:textId="77777777" w:rsidR="000B66CE" w:rsidRDefault="000B66CE">
                  <w:pPr>
                    <w:pStyle w:val="questiontable1"/>
                    <w:rPr>
                      <w:rFonts w:ascii="Verdana" w:hAnsi="Verdana"/>
                    </w:rPr>
                  </w:pPr>
                </w:p>
              </w:tc>
              <w:tc>
                <w:tcPr>
                  <w:tcW w:w="0" w:type="auto"/>
                  <w:vAlign w:val="center"/>
                  <w:hideMark/>
                </w:tcPr>
                <w:p w14:paraId="548D49B6" w14:textId="77777777" w:rsidR="000B66CE" w:rsidRDefault="000B66CE">
                  <w:pPr>
                    <w:pStyle w:val="questiontable1"/>
                    <w:spacing w:before="0" w:after="0" w:afterAutospacing="0"/>
                    <w:rPr>
                      <w:rFonts w:eastAsia="Times New Roman"/>
                      <w:sz w:val="20"/>
                      <w:szCs w:val="20"/>
                    </w:rPr>
                  </w:pPr>
                </w:p>
              </w:tc>
            </w:tr>
            <w:tr w:rsidR="000B66CE" w14:paraId="7203760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B0C280"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22552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29C34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34B21C"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A1D52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7C2CF7"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D5BEBF"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4ACA5EA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D315A7"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01F262F1"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09E728E" w14:textId="77777777" w:rsidR="000B66CE" w:rsidRDefault="00690F1E">
            <w:pPr>
              <w:rPr>
                <w:rFonts w:ascii="Verdana" w:eastAsia="Times New Roman" w:hAnsi="Verdana"/>
              </w:rPr>
            </w:pPr>
            <w:r>
              <w:rPr>
                <w:rFonts w:ascii="Verdana" w:eastAsia="Times New Roman" w:hAnsi="Verdana"/>
              </w:rPr>
              <w:t> </w:t>
            </w:r>
          </w:p>
        </w:tc>
      </w:tr>
    </w:tbl>
    <w:p w14:paraId="5DC69193" w14:textId="77777777" w:rsidR="000B66CE" w:rsidRDefault="00690F1E">
      <w:pPr>
        <w:pStyle w:val="NormalWeb"/>
        <w:spacing w:line="276" w:lineRule="auto"/>
        <w:divId w:val="27151024"/>
        <w:rPr>
          <w:rFonts w:ascii="Verdana" w:hAnsi="Verdana"/>
          <w:sz w:val="22"/>
          <w:szCs w:val="22"/>
        </w:rPr>
      </w:pPr>
      <w:r>
        <w:rPr>
          <w:rFonts w:ascii="Verdana" w:hAnsi="Verdana"/>
          <w:sz w:val="22"/>
          <w:szCs w:val="22"/>
        </w:rPr>
        <w:t> </w:t>
      </w:r>
    </w:p>
    <w:p w14:paraId="25CBACF7" w14:textId="77777777" w:rsidR="000B66CE" w:rsidRDefault="00690F1E">
      <w:pPr>
        <w:keepNext/>
        <w:spacing w:before="100" w:beforeAutospacing="1" w:after="150" w:line="276" w:lineRule="auto"/>
        <w:outlineLvl w:val="2"/>
        <w:divId w:val="27151024"/>
        <w:rPr>
          <w:rFonts w:ascii="Verdana" w:eastAsia="Times New Roman" w:hAnsi="Verdana"/>
          <w:b/>
          <w:bCs/>
          <w:sz w:val="28"/>
          <w:szCs w:val="28"/>
        </w:rPr>
      </w:pPr>
      <w:bookmarkStart w:id="3" w:name="_Toc155164983"/>
      <w:r>
        <w:rPr>
          <w:rFonts w:ascii="Verdana" w:eastAsia="Times New Roman" w:hAnsi="Verdana"/>
          <w:b/>
          <w:bCs/>
          <w:sz w:val="28"/>
          <w:szCs w:val="28"/>
        </w:rPr>
        <w:t>Tank Design and Construction - New API 620 Tanks (Low Pressure) - Fabrication</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097EC0C7"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3DB298B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B73D2D" w14:textId="77777777" w:rsidR="000B66CE" w:rsidRDefault="00690F1E">
                  <w:pPr>
                    <w:pStyle w:val="questiontable1"/>
                    <w:spacing w:before="0" w:after="0" w:afterAutospacing="0"/>
                    <w:divId w:val="338460271"/>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Workmanship in Fabrication </w:t>
                  </w:r>
                  <w:r>
                    <w:rPr>
                      <w:rStyle w:val="text1"/>
                      <w:rFonts w:ascii="Verdana" w:eastAsia="Times New Roman" w:hAnsi="Verdana"/>
                    </w:rPr>
                    <w:t xml:space="preserve">Do field observations show fabrication workmanship is being conducted in a manner that demonstrates proper fit and finish? </w:t>
                  </w:r>
                  <w:r>
                    <w:rPr>
                      <w:rStyle w:val="questionidcontent2"/>
                      <w:rFonts w:ascii="Verdana" w:eastAsia="Times New Roman" w:hAnsi="Verdana"/>
                    </w:rPr>
                    <w:t xml:space="preserve">(TDC.620FAB.WORKMANSHIP.O) </w:t>
                  </w:r>
                </w:p>
              </w:tc>
            </w:tr>
            <w:tr w:rsidR="000B66CE" w14:paraId="36174E9B" w14:textId="77777777">
              <w:tc>
                <w:tcPr>
                  <w:tcW w:w="2500" w:type="pct"/>
                  <w:gridSpan w:val="8"/>
                  <w:vAlign w:val="center"/>
                  <w:hideMark/>
                </w:tcPr>
                <w:p w14:paraId="0799E5F3"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6.2; API 620, Section 6.3; API 620, Section 6.13; API 620, Section 6.16) </w:t>
                  </w:r>
                </w:p>
              </w:tc>
            </w:tr>
            <w:tr w:rsidR="000B66CE" w14:paraId="1295C7F7" w14:textId="77777777">
              <w:tc>
                <w:tcPr>
                  <w:tcW w:w="0" w:type="auto"/>
                  <w:vAlign w:val="center"/>
                  <w:hideMark/>
                </w:tcPr>
                <w:p w14:paraId="372F540B"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B80BA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8A2ECF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D69928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62713D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43208C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E87D86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C855836" w14:textId="77777777" w:rsidR="000B66CE" w:rsidRDefault="000B66CE">
                  <w:pPr>
                    <w:pStyle w:val="questiontable1"/>
                    <w:spacing w:before="0" w:after="0" w:afterAutospacing="0"/>
                    <w:rPr>
                      <w:rFonts w:eastAsia="Times New Roman"/>
                      <w:sz w:val="20"/>
                      <w:szCs w:val="20"/>
                    </w:rPr>
                  </w:pPr>
                </w:p>
              </w:tc>
            </w:tr>
            <w:tr w:rsidR="000B66CE" w14:paraId="5738127F" w14:textId="77777777">
              <w:tc>
                <w:tcPr>
                  <w:tcW w:w="0" w:type="auto"/>
                  <w:tcBorders>
                    <w:bottom w:val="single" w:sz="6" w:space="0" w:color="BFBFBF"/>
                  </w:tcBorders>
                  <w:vAlign w:val="center"/>
                  <w:hideMark/>
                </w:tcPr>
                <w:p w14:paraId="172518FD"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053C559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6AD283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BEDEC4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18E2F2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6B35FB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A6B5E4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40B7944" w14:textId="77777777" w:rsidR="000B66CE" w:rsidRDefault="000B66CE">
                  <w:pPr>
                    <w:pStyle w:val="questiontable1"/>
                    <w:spacing w:before="0" w:after="0" w:afterAutospacing="0"/>
                    <w:rPr>
                      <w:rFonts w:eastAsia="Times New Roman"/>
                      <w:sz w:val="20"/>
                      <w:szCs w:val="20"/>
                    </w:rPr>
                  </w:pPr>
                </w:p>
              </w:tc>
            </w:tr>
            <w:tr w:rsidR="000B66CE" w14:paraId="0AA2B7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2A8873"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C1765A"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E6149E"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B1B489"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7BC05"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A4D3E5"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0061EE5C" w14:textId="77777777" w:rsidR="000B66CE" w:rsidRDefault="000B66CE">
                  <w:pPr>
                    <w:pStyle w:val="questiontable1"/>
                    <w:rPr>
                      <w:rFonts w:ascii="Verdana" w:hAnsi="Verdana"/>
                    </w:rPr>
                  </w:pPr>
                </w:p>
              </w:tc>
              <w:tc>
                <w:tcPr>
                  <w:tcW w:w="0" w:type="auto"/>
                  <w:vAlign w:val="center"/>
                  <w:hideMark/>
                </w:tcPr>
                <w:p w14:paraId="4801DDB1" w14:textId="77777777" w:rsidR="000B66CE" w:rsidRDefault="000B66CE">
                  <w:pPr>
                    <w:pStyle w:val="questiontable1"/>
                    <w:spacing w:before="0" w:after="0" w:afterAutospacing="0"/>
                    <w:rPr>
                      <w:rFonts w:eastAsia="Times New Roman"/>
                      <w:sz w:val="20"/>
                      <w:szCs w:val="20"/>
                    </w:rPr>
                  </w:pPr>
                </w:p>
              </w:tc>
            </w:tr>
            <w:tr w:rsidR="000B66CE" w14:paraId="7CBF75F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7310CA"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57E7E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677C0D"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0EEC5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8DBBE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6EF8F0"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5115D5"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50D10F0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1CE8EE"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6820E3D3"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3AAFFF" w14:textId="77777777" w:rsidR="000B66CE" w:rsidRDefault="00690F1E">
            <w:pPr>
              <w:rPr>
                <w:rFonts w:ascii="Verdana" w:eastAsia="Times New Roman" w:hAnsi="Verdana"/>
              </w:rPr>
            </w:pPr>
            <w:r>
              <w:rPr>
                <w:rFonts w:ascii="Verdana" w:eastAsia="Times New Roman" w:hAnsi="Verdana"/>
              </w:rPr>
              <w:t> </w:t>
            </w:r>
          </w:p>
        </w:tc>
      </w:tr>
    </w:tbl>
    <w:p w14:paraId="5EB63E93"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07EE1D92"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510710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8B74A8" w14:textId="77777777" w:rsidR="000B66CE" w:rsidRDefault="00690F1E">
                  <w:pPr>
                    <w:pStyle w:val="questiontable1"/>
                    <w:spacing w:before="0" w:after="0" w:afterAutospacing="0"/>
                    <w:divId w:val="1334411056"/>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Dimensional Tolerances - Plumbness </w:t>
                  </w:r>
                  <w:r>
                    <w:rPr>
                      <w:rStyle w:val="text1"/>
                      <w:rFonts w:ascii="Verdana" w:eastAsia="Times New Roman" w:hAnsi="Verdana"/>
                    </w:rPr>
                    <w:t xml:space="preserve">Do field observations confirm that dimensional tolerances for tank sidewall plumbness meet the specific requirements of API 620, section 6.5.2? </w:t>
                  </w:r>
                  <w:r>
                    <w:rPr>
                      <w:rStyle w:val="questionidcontent2"/>
                      <w:rFonts w:ascii="Verdana" w:eastAsia="Times New Roman" w:hAnsi="Verdana"/>
                    </w:rPr>
                    <w:t xml:space="preserve">(TDC.620FAB.PLUMBNESS.O) </w:t>
                  </w:r>
                </w:p>
              </w:tc>
            </w:tr>
            <w:tr w:rsidR="000B66CE" w14:paraId="6004C41B" w14:textId="77777777">
              <w:tc>
                <w:tcPr>
                  <w:tcW w:w="2500" w:type="pct"/>
                  <w:gridSpan w:val="8"/>
                  <w:vAlign w:val="center"/>
                  <w:hideMark/>
                </w:tcPr>
                <w:p w14:paraId="16FF6CFC"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6.5.2) </w:t>
                  </w:r>
                </w:p>
              </w:tc>
            </w:tr>
            <w:tr w:rsidR="000B66CE" w14:paraId="16396B01" w14:textId="77777777">
              <w:tc>
                <w:tcPr>
                  <w:tcW w:w="0" w:type="auto"/>
                  <w:vAlign w:val="center"/>
                  <w:hideMark/>
                </w:tcPr>
                <w:p w14:paraId="31E4215E"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E0D9A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80AD8F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331B0B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455B03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656870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087B95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1DF151A" w14:textId="77777777" w:rsidR="000B66CE" w:rsidRDefault="000B66CE">
                  <w:pPr>
                    <w:pStyle w:val="questiontable1"/>
                    <w:spacing w:before="0" w:after="0" w:afterAutospacing="0"/>
                    <w:rPr>
                      <w:rFonts w:eastAsia="Times New Roman"/>
                      <w:sz w:val="20"/>
                      <w:szCs w:val="20"/>
                    </w:rPr>
                  </w:pPr>
                </w:p>
              </w:tc>
            </w:tr>
            <w:tr w:rsidR="000B66CE" w14:paraId="4069D8D2" w14:textId="77777777">
              <w:tc>
                <w:tcPr>
                  <w:tcW w:w="0" w:type="auto"/>
                  <w:tcBorders>
                    <w:bottom w:val="single" w:sz="6" w:space="0" w:color="BFBFBF"/>
                  </w:tcBorders>
                  <w:vAlign w:val="center"/>
                  <w:hideMark/>
                </w:tcPr>
                <w:p w14:paraId="33CABB3D"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037DDDA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EACA53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049D64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BAEA30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5B1550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F18CA5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5170D65" w14:textId="77777777" w:rsidR="000B66CE" w:rsidRDefault="000B66CE">
                  <w:pPr>
                    <w:pStyle w:val="questiontable1"/>
                    <w:spacing w:before="0" w:after="0" w:afterAutospacing="0"/>
                    <w:rPr>
                      <w:rFonts w:eastAsia="Times New Roman"/>
                      <w:sz w:val="20"/>
                      <w:szCs w:val="20"/>
                    </w:rPr>
                  </w:pPr>
                </w:p>
              </w:tc>
            </w:tr>
            <w:tr w:rsidR="000B66CE" w14:paraId="62282EF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AFD72B"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DE4F28"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F96C3"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97799A"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20DCB7"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C0352A"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6AC4808B" w14:textId="77777777" w:rsidR="000B66CE" w:rsidRDefault="000B66CE">
                  <w:pPr>
                    <w:pStyle w:val="questiontable1"/>
                    <w:rPr>
                      <w:rFonts w:ascii="Verdana" w:hAnsi="Verdana"/>
                    </w:rPr>
                  </w:pPr>
                </w:p>
              </w:tc>
              <w:tc>
                <w:tcPr>
                  <w:tcW w:w="0" w:type="auto"/>
                  <w:vAlign w:val="center"/>
                  <w:hideMark/>
                </w:tcPr>
                <w:p w14:paraId="0F84511B" w14:textId="77777777" w:rsidR="000B66CE" w:rsidRDefault="000B66CE">
                  <w:pPr>
                    <w:pStyle w:val="questiontable1"/>
                    <w:spacing w:before="0" w:after="0" w:afterAutospacing="0"/>
                    <w:rPr>
                      <w:rFonts w:eastAsia="Times New Roman"/>
                      <w:sz w:val="20"/>
                      <w:szCs w:val="20"/>
                    </w:rPr>
                  </w:pPr>
                </w:p>
              </w:tc>
            </w:tr>
            <w:tr w:rsidR="000B66CE" w14:paraId="381D870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9F398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6F1B4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75685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301E9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11F93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92B0EF"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9AA7A1"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17B8845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D30D6F"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3EB74400"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B93334" w14:textId="77777777" w:rsidR="000B66CE" w:rsidRDefault="00690F1E">
            <w:pPr>
              <w:rPr>
                <w:rFonts w:ascii="Verdana" w:eastAsia="Times New Roman" w:hAnsi="Verdana"/>
              </w:rPr>
            </w:pPr>
            <w:r>
              <w:rPr>
                <w:rFonts w:ascii="Verdana" w:eastAsia="Times New Roman" w:hAnsi="Verdana"/>
              </w:rPr>
              <w:t> </w:t>
            </w:r>
          </w:p>
        </w:tc>
      </w:tr>
    </w:tbl>
    <w:p w14:paraId="54F12F0C"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6A1C8401"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6FC7F7E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A6C45D" w14:textId="77777777" w:rsidR="000B66CE" w:rsidRDefault="00690F1E">
                  <w:pPr>
                    <w:pStyle w:val="questiontable1"/>
                    <w:spacing w:before="0" w:after="0" w:afterAutospacing="0"/>
                    <w:divId w:val="641690974"/>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Dimensional Tolerances - Roundness </w:t>
                  </w:r>
                  <w:r>
                    <w:rPr>
                      <w:rStyle w:val="text1"/>
                      <w:rFonts w:ascii="Verdana" w:eastAsia="Times New Roman" w:hAnsi="Verdana"/>
                    </w:rPr>
                    <w:t xml:space="preserve">Do field observations confirm that dimensional tolerances for roundness meet the specific requirements of API 620, section 6.5.3? </w:t>
                  </w:r>
                  <w:r>
                    <w:rPr>
                      <w:rStyle w:val="questionidcontent2"/>
                      <w:rFonts w:ascii="Verdana" w:eastAsia="Times New Roman" w:hAnsi="Verdana"/>
                    </w:rPr>
                    <w:t xml:space="preserve">(TDC.620FAB.ROUNDNESS.O) </w:t>
                  </w:r>
                </w:p>
              </w:tc>
            </w:tr>
            <w:tr w:rsidR="000B66CE" w14:paraId="5D925FF5" w14:textId="77777777">
              <w:tc>
                <w:tcPr>
                  <w:tcW w:w="2500" w:type="pct"/>
                  <w:gridSpan w:val="8"/>
                  <w:vAlign w:val="center"/>
                  <w:hideMark/>
                </w:tcPr>
                <w:p w14:paraId="657F3EA0"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6.5.3) </w:t>
                  </w:r>
                </w:p>
              </w:tc>
            </w:tr>
            <w:tr w:rsidR="000B66CE" w14:paraId="3CD23A35" w14:textId="77777777">
              <w:tc>
                <w:tcPr>
                  <w:tcW w:w="0" w:type="auto"/>
                  <w:vAlign w:val="center"/>
                  <w:hideMark/>
                </w:tcPr>
                <w:p w14:paraId="5378200E"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72A21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2C005A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BA56FD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4C18B2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0058DB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01AD19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FE77077" w14:textId="77777777" w:rsidR="000B66CE" w:rsidRDefault="000B66CE">
                  <w:pPr>
                    <w:pStyle w:val="questiontable1"/>
                    <w:spacing w:before="0" w:after="0" w:afterAutospacing="0"/>
                    <w:rPr>
                      <w:rFonts w:eastAsia="Times New Roman"/>
                      <w:sz w:val="20"/>
                      <w:szCs w:val="20"/>
                    </w:rPr>
                  </w:pPr>
                </w:p>
              </w:tc>
            </w:tr>
            <w:tr w:rsidR="000B66CE" w14:paraId="442276A3" w14:textId="77777777">
              <w:tc>
                <w:tcPr>
                  <w:tcW w:w="0" w:type="auto"/>
                  <w:tcBorders>
                    <w:bottom w:val="single" w:sz="6" w:space="0" w:color="BFBFBF"/>
                  </w:tcBorders>
                  <w:vAlign w:val="center"/>
                  <w:hideMark/>
                </w:tcPr>
                <w:p w14:paraId="680FC6D6"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404BF9C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DBB033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A7640D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5A29AB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A15A50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B6831B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7481A37" w14:textId="77777777" w:rsidR="000B66CE" w:rsidRDefault="000B66CE">
                  <w:pPr>
                    <w:pStyle w:val="questiontable1"/>
                    <w:spacing w:before="0" w:after="0" w:afterAutospacing="0"/>
                    <w:rPr>
                      <w:rFonts w:eastAsia="Times New Roman"/>
                      <w:sz w:val="20"/>
                      <w:szCs w:val="20"/>
                    </w:rPr>
                  </w:pPr>
                </w:p>
              </w:tc>
            </w:tr>
            <w:tr w:rsidR="000B66CE" w14:paraId="6804D9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2E3011"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F6E8BE"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4BC8DE"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5D2A0"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E2621"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19B04F"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1E8D84E4" w14:textId="77777777" w:rsidR="000B66CE" w:rsidRDefault="000B66CE">
                  <w:pPr>
                    <w:pStyle w:val="questiontable1"/>
                    <w:rPr>
                      <w:rFonts w:ascii="Verdana" w:hAnsi="Verdana"/>
                    </w:rPr>
                  </w:pPr>
                </w:p>
              </w:tc>
              <w:tc>
                <w:tcPr>
                  <w:tcW w:w="0" w:type="auto"/>
                  <w:vAlign w:val="center"/>
                  <w:hideMark/>
                </w:tcPr>
                <w:p w14:paraId="362FEF87" w14:textId="77777777" w:rsidR="000B66CE" w:rsidRDefault="000B66CE">
                  <w:pPr>
                    <w:pStyle w:val="questiontable1"/>
                    <w:spacing w:before="0" w:after="0" w:afterAutospacing="0"/>
                    <w:rPr>
                      <w:rFonts w:eastAsia="Times New Roman"/>
                      <w:sz w:val="20"/>
                      <w:szCs w:val="20"/>
                    </w:rPr>
                  </w:pPr>
                </w:p>
              </w:tc>
            </w:tr>
            <w:tr w:rsidR="000B66CE" w14:paraId="4B09D62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D1B937A"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F5763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C47C4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E0DCB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80AE1A"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A3EFD1"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33ECA3"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14BC916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6A2F39"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2BA2845C"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23811A" w14:textId="77777777" w:rsidR="000B66CE" w:rsidRDefault="00690F1E">
            <w:pPr>
              <w:rPr>
                <w:rFonts w:ascii="Verdana" w:eastAsia="Times New Roman" w:hAnsi="Verdana"/>
              </w:rPr>
            </w:pPr>
            <w:r>
              <w:rPr>
                <w:rFonts w:ascii="Verdana" w:eastAsia="Times New Roman" w:hAnsi="Verdana"/>
              </w:rPr>
              <w:t> </w:t>
            </w:r>
          </w:p>
        </w:tc>
      </w:tr>
    </w:tbl>
    <w:p w14:paraId="63011817"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4AEB4E38"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526ACF5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06229E" w14:textId="77777777" w:rsidR="000B66CE" w:rsidRDefault="00690F1E">
                  <w:pPr>
                    <w:pStyle w:val="questiontable1"/>
                    <w:spacing w:before="0" w:after="0" w:afterAutospacing="0"/>
                    <w:divId w:val="923493945"/>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Dimensional Tolerances - Local Deviations </w:t>
                  </w:r>
                  <w:r>
                    <w:rPr>
                      <w:rStyle w:val="text1"/>
                      <w:rFonts w:ascii="Verdana" w:eastAsia="Times New Roman" w:hAnsi="Verdana"/>
                    </w:rPr>
                    <w:t xml:space="preserve">Do field observations confirm that dimensional tolerances for local deviation meet the specific requirements of API 620, section 6.5.4? </w:t>
                  </w:r>
                  <w:r>
                    <w:rPr>
                      <w:rStyle w:val="questionidcontent2"/>
                      <w:rFonts w:ascii="Verdana" w:eastAsia="Times New Roman" w:hAnsi="Verdana"/>
                    </w:rPr>
                    <w:t xml:space="preserve">(TDC.620FAB.LOCALDEVIATION.O) </w:t>
                  </w:r>
                </w:p>
              </w:tc>
            </w:tr>
            <w:tr w:rsidR="000B66CE" w14:paraId="3DCF92E6" w14:textId="77777777">
              <w:tc>
                <w:tcPr>
                  <w:tcW w:w="2500" w:type="pct"/>
                  <w:gridSpan w:val="8"/>
                  <w:vAlign w:val="center"/>
                  <w:hideMark/>
                </w:tcPr>
                <w:p w14:paraId="66A0B1BD"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6.5.4) </w:t>
                  </w:r>
                </w:p>
              </w:tc>
            </w:tr>
            <w:tr w:rsidR="000B66CE" w14:paraId="61206D57" w14:textId="77777777">
              <w:tc>
                <w:tcPr>
                  <w:tcW w:w="0" w:type="auto"/>
                  <w:vAlign w:val="center"/>
                  <w:hideMark/>
                </w:tcPr>
                <w:p w14:paraId="5F436954"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2CAB4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4B4CFD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796324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81409C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3C85A1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835A1D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C8E7B63" w14:textId="77777777" w:rsidR="000B66CE" w:rsidRDefault="000B66CE">
                  <w:pPr>
                    <w:pStyle w:val="questiontable1"/>
                    <w:spacing w:before="0" w:after="0" w:afterAutospacing="0"/>
                    <w:rPr>
                      <w:rFonts w:eastAsia="Times New Roman"/>
                      <w:sz w:val="20"/>
                      <w:szCs w:val="20"/>
                    </w:rPr>
                  </w:pPr>
                </w:p>
              </w:tc>
            </w:tr>
            <w:tr w:rsidR="000B66CE" w14:paraId="0B21E37F" w14:textId="77777777">
              <w:tc>
                <w:tcPr>
                  <w:tcW w:w="0" w:type="auto"/>
                  <w:tcBorders>
                    <w:bottom w:val="single" w:sz="6" w:space="0" w:color="BFBFBF"/>
                  </w:tcBorders>
                  <w:vAlign w:val="center"/>
                  <w:hideMark/>
                </w:tcPr>
                <w:p w14:paraId="340F7D6B"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514B516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17ECCF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889CC7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975B59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3C3485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5BA916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16858C2" w14:textId="77777777" w:rsidR="000B66CE" w:rsidRDefault="000B66CE">
                  <w:pPr>
                    <w:pStyle w:val="questiontable1"/>
                    <w:spacing w:before="0" w:after="0" w:afterAutospacing="0"/>
                    <w:rPr>
                      <w:rFonts w:eastAsia="Times New Roman"/>
                      <w:sz w:val="20"/>
                      <w:szCs w:val="20"/>
                    </w:rPr>
                  </w:pPr>
                </w:p>
              </w:tc>
            </w:tr>
            <w:tr w:rsidR="000B66CE" w14:paraId="48041E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212A86"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6910AD"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B186F3"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30AC4"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10F006"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D4E275"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210078E6" w14:textId="77777777" w:rsidR="000B66CE" w:rsidRDefault="000B66CE">
                  <w:pPr>
                    <w:pStyle w:val="questiontable1"/>
                    <w:rPr>
                      <w:rFonts w:ascii="Verdana" w:hAnsi="Verdana"/>
                    </w:rPr>
                  </w:pPr>
                </w:p>
              </w:tc>
              <w:tc>
                <w:tcPr>
                  <w:tcW w:w="0" w:type="auto"/>
                  <w:vAlign w:val="center"/>
                  <w:hideMark/>
                </w:tcPr>
                <w:p w14:paraId="2A2AD397" w14:textId="77777777" w:rsidR="000B66CE" w:rsidRDefault="000B66CE">
                  <w:pPr>
                    <w:pStyle w:val="questiontable1"/>
                    <w:spacing w:before="0" w:after="0" w:afterAutospacing="0"/>
                    <w:rPr>
                      <w:rFonts w:eastAsia="Times New Roman"/>
                      <w:sz w:val="20"/>
                      <w:szCs w:val="20"/>
                    </w:rPr>
                  </w:pPr>
                </w:p>
              </w:tc>
            </w:tr>
            <w:tr w:rsidR="000B66CE" w14:paraId="0CE6B48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25FFFD"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DA879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FACC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E425B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88762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29ED12"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788DDA"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45B530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A8215F"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1214DED4"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003B2F" w14:textId="77777777" w:rsidR="000B66CE" w:rsidRDefault="00690F1E">
            <w:pPr>
              <w:rPr>
                <w:rFonts w:ascii="Verdana" w:eastAsia="Times New Roman" w:hAnsi="Verdana"/>
              </w:rPr>
            </w:pPr>
            <w:r>
              <w:rPr>
                <w:rFonts w:ascii="Verdana" w:eastAsia="Times New Roman" w:hAnsi="Verdana"/>
              </w:rPr>
              <w:t> </w:t>
            </w:r>
          </w:p>
        </w:tc>
      </w:tr>
    </w:tbl>
    <w:p w14:paraId="40249382"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62A3DD44"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4D8ADF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3BC1E9" w14:textId="77777777" w:rsidR="000B66CE" w:rsidRDefault="00690F1E">
                  <w:pPr>
                    <w:pStyle w:val="questiontable1"/>
                    <w:spacing w:before="0" w:after="0" w:afterAutospacing="0"/>
                    <w:divId w:val="112643717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Dimensional Tolerances - Fitting Attachments </w:t>
                  </w:r>
                  <w:r>
                    <w:rPr>
                      <w:rStyle w:val="text1"/>
                      <w:rFonts w:ascii="Verdana" w:eastAsia="Times New Roman" w:hAnsi="Verdana"/>
                    </w:rPr>
                    <w:t xml:space="preserve">Do field observations confirm that dimensional tolerances for fittings attachments meet the specific requirements of API 620, section 6.5.5? </w:t>
                  </w:r>
                  <w:r>
                    <w:rPr>
                      <w:rStyle w:val="questionidcontent2"/>
                      <w:rFonts w:ascii="Verdana" w:eastAsia="Times New Roman" w:hAnsi="Verdana"/>
                    </w:rPr>
                    <w:t xml:space="preserve">(TDC.620FAB.FITTINGATTACH.O) </w:t>
                  </w:r>
                </w:p>
              </w:tc>
            </w:tr>
            <w:tr w:rsidR="000B66CE" w14:paraId="7F889FBF" w14:textId="77777777">
              <w:tc>
                <w:tcPr>
                  <w:tcW w:w="2500" w:type="pct"/>
                  <w:gridSpan w:val="8"/>
                  <w:vAlign w:val="center"/>
                  <w:hideMark/>
                </w:tcPr>
                <w:p w14:paraId="63B706B1"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6.5.5) </w:t>
                  </w:r>
                </w:p>
              </w:tc>
            </w:tr>
            <w:tr w:rsidR="000B66CE" w14:paraId="66D7E6CA" w14:textId="77777777">
              <w:tc>
                <w:tcPr>
                  <w:tcW w:w="0" w:type="auto"/>
                  <w:vAlign w:val="center"/>
                  <w:hideMark/>
                </w:tcPr>
                <w:p w14:paraId="37654E5C"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7BEF8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1A0A1D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A6CF3B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0CDB78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F07656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9CAF24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9BD1B94" w14:textId="77777777" w:rsidR="000B66CE" w:rsidRDefault="000B66CE">
                  <w:pPr>
                    <w:pStyle w:val="questiontable1"/>
                    <w:spacing w:before="0" w:after="0" w:afterAutospacing="0"/>
                    <w:rPr>
                      <w:rFonts w:eastAsia="Times New Roman"/>
                      <w:sz w:val="20"/>
                      <w:szCs w:val="20"/>
                    </w:rPr>
                  </w:pPr>
                </w:p>
              </w:tc>
            </w:tr>
            <w:tr w:rsidR="000B66CE" w14:paraId="16A892D9" w14:textId="77777777">
              <w:tc>
                <w:tcPr>
                  <w:tcW w:w="0" w:type="auto"/>
                  <w:tcBorders>
                    <w:bottom w:val="single" w:sz="6" w:space="0" w:color="BFBFBF"/>
                  </w:tcBorders>
                  <w:vAlign w:val="center"/>
                  <w:hideMark/>
                </w:tcPr>
                <w:p w14:paraId="03BDAE20"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1ECDB3D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4789A5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1C4E82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A0AC1A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9B451A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5AD44A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3301528" w14:textId="77777777" w:rsidR="000B66CE" w:rsidRDefault="000B66CE">
                  <w:pPr>
                    <w:pStyle w:val="questiontable1"/>
                    <w:spacing w:before="0" w:after="0" w:afterAutospacing="0"/>
                    <w:rPr>
                      <w:rFonts w:eastAsia="Times New Roman"/>
                      <w:sz w:val="20"/>
                      <w:szCs w:val="20"/>
                    </w:rPr>
                  </w:pPr>
                </w:p>
              </w:tc>
            </w:tr>
            <w:tr w:rsidR="000B66CE" w14:paraId="675BC7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165749"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1F7E28"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37C14A"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FEF7EA"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79C983"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348A05"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459FBD14" w14:textId="77777777" w:rsidR="000B66CE" w:rsidRDefault="000B66CE">
                  <w:pPr>
                    <w:pStyle w:val="questiontable1"/>
                    <w:rPr>
                      <w:rFonts w:ascii="Verdana" w:hAnsi="Verdana"/>
                    </w:rPr>
                  </w:pPr>
                </w:p>
              </w:tc>
              <w:tc>
                <w:tcPr>
                  <w:tcW w:w="0" w:type="auto"/>
                  <w:vAlign w:val="center"/>
                  <w:hideMark/>
                </w:tcPr>
                <w:p w14:paraId="1C258B40" w14:textId="77777777" w:rsidR="000B66CE" w:rsidRDefault="000B66CE">
                  <w:pPr>
                    <w:pStyle w:val="questiontable1"/>
                    <w:spacing w:before="0" w:after="0" w:afterAutospacing="0"/>
                    <w:rPr>
                      <w:rFonts w:eastAsia="Times New Roman"/>
                      <w:sz w:val="20"/>
                      <w:szCs w:val="20"/>
                    </w:rPr>
                  </w:pPr>
                </w:p>
              </w:tc>
            </w:tr>
            <w:tr w:rsidR="000B66CE" w14:paraId="76D755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0919BC"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2D16DD"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D306C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B71E96"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1D3FBA"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22973D"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10E2BD"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1714B5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05B3A9"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7BCA3308"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853DE3" w14:textId="77777777" w:rsidR="000B66CE" w:rsidRDefault="00690F1E">
            <w:pPr>
              <w:rPr>
                <w:rFonts w:ascii="Verdana" w:eastAsia="Times New Roman" w:hAnsi="Verdana"/>
              </w:rPr>
            </w:pPr>
            <w:r>
              <w:rPr>
                <w:rFonts w:ascii="Verdana" w:eastAsia="Times New Roman" w:hAnsi="Verdana"/>
              </w:rPr>
              <w:t> </w:t>
            </w:r>
          </w:p>
        </w:tc>
      </w:tr>
    </w:tbl>
    <w:p w14:paraId="436C758F" w14:textId="77777777" w:rsidR="000B66CE" w:rsidRDefault="00690F1E">
      <w:pPr>
        <w:pStyle w:val="NormalWeb"/>
        <w:spacing w:line="276" w:lineRule="auto"/>
        <w:divId w:val="27151024"/>
        <w:rPr>
          <w:rFonts w:ascii="Verdana" w:hAnsi="Verdana"/>
          <w:sz w:val="22"/>
          <w:szCs w:val="22"/>
        </w:rPr>
      </w:pPr>
      <w:r>
        <w:rPr>
          <w:rFonts w:ascii="Verdana" w:hAnsi="Verdana"/>
          <w:sz w:val="22"/>
          <w:szCs w:val="22"/>
        </w:rPr>
        <w:t> </w:t>
      </w:r>
    </w:p>
    <w:p w14:paraId="32E6D275" w14:textId="77777777" w:rsidR="000B66CE" w:rsidRDefault="00690F1E">
      <w:pPr>
        <w:keepNext/>
        <w:spacing w:before="100" w:beforeAutospacing="1" w:after="150" w:line="276" w:lineRule="auto"/>
        <w:outlineLvl w:val="2"/>
        <w:divId w:val="27151024"/>
        <w:rPr>
          <w:rFonts w:ascii="Verdana" w:eastAsia="Times New Roman" w:hAnsi="Verdana"/>
          <w:b/>
          <w:bCs/>
          <w:sz w:val="28"/>
          <w:szCs w:val="28"/>
        </w:rPr>
      </w:pPr>
      <w:bookmarkStart w:id="4" w:name="_Toc155164984"/>
      <w:r>
        <w:rPr>
          <w:rFonts w:ascii="Verdana" w:eastAsia="Times New Roman" w:hAnsi="Verdana"/>
          <w:b/>
          <w:bCs/>
          <w:sz w:val="28"/>
          <w:szCs w:val="28"/>
        </w:rPr>
        <w:t>Tank Design and Construction - New API 620 Tanks (Low Pressure) - Welding</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45357A35"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0176B16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248E5F" w14:textId="77777777" w:rsidR="000B66CE" w:rsidRDefault="00690F1E">
                  <w:pPr>
                    <w:pStyle w:val="questiontable1"/>
                    <w:spacing w:before="0" w:after="0" w:afterAutospacing="0"/>
                    <w:divId w:val="137901527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Welding Procedure Specifications (WPS) </w:t>
                  </w:r>
                  <w:r>
                    <w:rPr>
                      <w:rStyle w:val="text1"/>
                      <w:rFonts w:ascii="Verdana" w:eastAsia="Times New Roman" w:hAnsi="Verdana"/>
                    </w:rPr>
                    <w:t xml:space="preserve">Do the tank welding specifications require the erection/fabrication manufacturer to prepare welding procedure specifications (WPS) that comply with ASME BPVC code section IX (and any additional provisions of API 620, Sections 6.6 – 6.14 and 6.19)? </w:t>
                  </w:r>
                  <w:r>
                    <w:rPr>
                      <w:rStyle w:val="questionidcontent2"/>
                      <w:rFonts w:ascii="Verdana" w:eastAsia="Times New Roman" w:hAnsi="Verdana"/>
                    </w:rPr>
                    <w:t xml:space="preserve">(TDC.620WELDING.PROCEDURES.P) </w:t>
                  </w:r>
                </w:p>
              </w:tc>
            </w:tr>
            <w:tr w:rsidR="000B66CE" w14:paraId="4ED40837" w14:textId="77777777">
              <w:tc>
                <w:tcPr>
                  <w:tcW w:w="2500" w:type="pct"/>
                  <w:gridSpan w:val="8"/>
                  <w:vAlign w:val="center"/>
                  <w:hideMark/>
                </w:tcPr>
                <w:p w14:paraId="417F61B4"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195.214 (195.132(b)(2); API 650, Section 6.7; API 650, Section 6) </w:t>
                  </w:r>
                </w:p>
              </w:tc>
            </w:tr>
            <w:tr w:rsidR="000B66CE" w14:paraId="3A89AF7F" w14:textId="77777777">
              <w:tc>
                <w:tcPr>
                  <w:tcW w:w="0" w:type="auto"/>
                  <w:vAlign w:val="center"/>
                  <w:hideMark/>
                </w:tcPr>
                <w:p w14:paraId="374BF268"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9F641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8D0685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E3F368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A1CCFD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E5E0DF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949E88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369BD22" w14:textId="77777777" w:rsidR="000B66CE" w:rsidRDefault="000B66CE">
                  <w:pPr>
                    <w:pStyle w:val="questiontable1"/>
                    <w:spacing w:before="0" w:after="0" w:afterAutospacing="0"/>
                    <w:rPr>
                      <w:rFonts w:eastAsia="Times New Roman"/>
                      <w:sz w:val="20"/>
                      <w:szCs w:val="20"/>
                    </w:rPr>
                  </w:pPr>
                </w:p>
              </w:tc>
            </w:tr>
            <w:tr w:rsidR="000B66CE" w14:paraId="16B67409" w14:textId="77777777">
              <w:tc>
                <w:tcPr>
                  <w:tcW w:w="0" w:type="auto"/>
                  <w:tcBorders>
                    <w:bottom w:val="single" w:sz="6" w:space="0" w:color="BFBFBF"/>
                  </w:tcBorders>
                  <w:vAlign w:val="center"/>
                  <w:hideMark/>
                </w:tcPr>
                <w:p w14:paraId="4F1E7593"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5E916B7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BD4464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999561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A891FC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993EFB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B5F95E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D06534D" w14:textId="77777777" w:rsidR="000B66CE" w:rsidRDefault="000B66CE">
                  <w:pPr>
                    <w:pStyle w:val="questiontable1"/>
                    <w:spacing w:before="0" w:after="0" w:afterAutospacing="0"/>
                    <w:rPr>
                      <w:rFonts w:eastAsia="Times New Roman"/>
                      <w:sz w:val="20"/>
                      <w:szCs w:val="20"/>
                    </w:rPr>
                  </w:pPr>
                </w:p>
              </w:tc>
            </w:tr>
            <w:tr w:rsidR="000B66CE" w14:paraId="09EC146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8E468C"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355B6D"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013419"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387236"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822DE7"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27B7CE"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27C34D95" w14:textId="77777777" w:rsidR="000B66CE" w:rsidRDefault="000B66CE">
                  <w:pPr>
                    <w:pStyle w:val="questiontable1"/>
                    <w:rPr>
                      <w:rFonts w:ascii="Verdana" w:hAnsi="Verdana"/>
                    </w:rPr>
                  </w:pPr>
                </w:p>
              </w:tc>
              <w:tc>
                <w:tcPr>
                  <w:tcW w:w="0" w:type="auto"/>
                  <w:vAlign w:val="center"/>
                  <w:hideMark/>
                </w:tcPr>
                <w:p w14:paraId="0A8420D4" w14:textId="77777777" w:rsidR="000B66CE" w:rsidRDefault="000B66CE">
                  <w:pPr>
                    <w:pStyle w:val="questiontable1"/>
                    <w:spacing w:before="0" w:after="0" w:afterAutospacing="0"/>
                    <w:rPr>
                      <w:rFonts w:eastAsia="Times New Roman"/>
                      <w:sz w:val="20"/>
                      <w:szCs w:val="20"/>
                    </w:rPr>
                  </w:pPr>
                </w:p>
              </w:tc>
            </w:tr>
            <w:tr w:rsidR="000B66CE" w14:paraId="70A9F42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D6528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2A0DD0"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60EAE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20BA5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99A9AC"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0EEDF3"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CB3B2C"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45F54C0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086EF5"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35959155"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E72CD28" w14:textId="77777777" w:rsidR="000B66CE" w:rsidRDefault="00690F1E">
            <w:pPr>
              <w:rPr>
                <w:rFonts w:ascii="Verdana" w:eastAsia="Times New Roman" w:hAnsi="Verdana"/>
              </w:rPr>
            </w:pPr>
            <w:r>
              <w:rPr>
                <w:rFonts w:ascii="Verdana" w:eastAsia="Times New Roman" w:hAnsi="Verdana"/>
              </w:rPr>
              <w:t> </w:t>
            </w:r>
          </w:p>
        </w:tc>
      </w:tr>
    </w:tbl>
    <w:p w14:paraId="2F9E14B4"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32F06FC9"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628DC8F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8D01E0" w14:textId="77777777" w:rsidR="000B66CE" w:rsidRDefault="00690F1E">
                  <w:pPr>
                    <w:pStyle w:val="questiontable1"/>
                    <w:spacing w:before="0" w:after="0" w:afterAutospacing="0"/>
                    <w:divId w:val="753089581"/>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Welding Procedure Specifications (WPS) </w:t>
                  </w:r>
                  <w:r>
                    <w:rPr>
                      <w:rStyle w:val="text1"/>
                      <w:rFonts w:ascii="Verdana" w:eastAsia="Times New Roman" w:hAnsi="Verdana"/>
                    </w:rPr>
                    <w:t xml:space="preserve">Do records indicate the tank erection/fabrication manufacturer prepared welding procedure specifications (WPS) that comply with ASME code section IX (and any additional provisions of API 620)? </w:t>
                  </w:r>
                  <w:r>
                    <w:rPr>
                      <w:rStyle w:val="questionidcontent2"/>
                      <w:rFonts w:ascii="Verdana" w:eastAsia="Times New Roman" w:hAnsi="Verdana"/>
                    </w:rPr>
                    <w:t xml:space="preserve">(TDC.620WELDING.PROCEDURES.R) </w:t>
                  </w:r>
                </w:p>
              </w:tc>
            </w:tr>
            <w:tr w:rsidR="000B66CE" w14:paraId="26C07DF7" w14:textId="77777777">
              <w:tc>
                <w:tcPr>
                  <w:tcW w:w="2500" w:type="pct"/>
                  <w:gridSpan w:val="8"/>
                  <w:vAlign w:val="center"/>
                  <w:hideMark/>
                </w:tcPr>
                <w:p w14:paraId="7463765B"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195.214(b) (195.132(b)(3); API 620, Section 6.7; API 620, Section 6) </w:t>
                  </w:r>
                </w:p>
              </w:tc>
            </w:tr>
            <w:tr w:rsidR="000B66CE" w14:paraId="4093FB45" w14:textId="77777777">
              <w:tc>
                <w:tcPr>
                  <w:tcW w:w="0" w:type="auto"/>
                  <w:vAlign w:val="center"/>
                  <w:hideMark/>
                </w:tcPr>
                <w:p w14:paraId="41AD3EC7"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4E2E2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84DBAE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907175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0182B8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A4A53E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0817C7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28FC561" w14:textId="77777777" w:rsidR="000B66CE" w:rsidRDefault="000B66CE">
                  <w:pPr>
                    <w:pStyle w:val="questiontable1"/>
                    <w:spacing w:before="0" w:after="0" w:afterAutospacing="0"/>
                    <w:rPr>
                      <w:rFonts w:eastAsia="Times New Roman"/>
                      <w:sz w:val="20"/>
                      <w:szCs w:val="20"/>
                    </w:rPr>
                  </w:pPr>
                </w:p>
              </w:tc>
            </w:tr>
            <w:tr w:rsidR="000B66CE" w14:paraId="6FD779F8" w14:textId="77777777">
              <w:tc>
                <w:tcPr>
                  <w:tcW w:w="0" w:type="auto"/>
                  <w:tcBorders>
                    <w:bottom w:val="single" w:sz="6" w:space="0" w:color="BFBFBF"/>
                  </w:tcBorders>
                  <w:vAlign w:val="center"/>
                  <w:hideMark/>
                </w:tcPr>
                <w:p w14:paraId="081B6887"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1E85AA1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8DAB37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923627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D84B28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6C22D0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24637B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AD53177" w14:textId="77777777" w:rsidR="000B66CE" w:rsidRDefault="000B66CE">
                  <w:pPr>
                    <w:pStyle w:val="questiontable1"/>
                    <w:spacing w:before="0" w:after="0" w:afterAutospacing="0"/>
                    <w:rPr>
                      <w:rFonts w:eastAsia="Times New Roman"/>
                      <w:sz w:val="20"/>
                      <w:szCs w:val="20"/>
                    </w:rPr>
                  </w:pPr>
                </w:p>
              </w:tc>
            </w:tr>
            <w:tr w:rsidR="000B66CE" w14:paraId="7F2B010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6F13D5"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58AC38"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D3B205"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611CD9"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9C58B2"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03706C"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4BFC933C" w14:textId="77777777" w:rsidR="000B66CE" w:rsidRDefault="000B66CE">
                  <w:pPr>
                    <w:pStyle w:val="questiontable1"/>
                    <w:rPr>
                      <w:rFonts w:ascii="Verdana" w:hAnsi="Verdana"/>
                    </w:rPr>
                  </w:pPr>
                </w:p>
              </w:tc>
              <w:tc>
                <w:tcPr>
                  <w:tcW w:w="0" w:type="auto"/>
                  <w:vAlign w:val="center"/>
                  <w:hideMark/>
                </w:tcPr>
                <w:p w14:paraId="33A940E3" w14:textId="77777777" w:rsidR="000B66CE" w:rsidRDefault="000B66CE">
                  <w:pPr>
                    <w:pStyle w:val="questiontable1"/>
                    <w:spacing w:before="0" w:after="0" w:afterAutospacing="0"/>
                    <w:rPr>
                      <w:rFonts w:eastAsia="Times New Roman"/>
                      <w:sz w:val="20"/>
                      <w:szCs w:val="20"/>
                    </w:rPr>
                  </w:pPr>
                </w:p>
              </w:tc>
            </w:tr>
            <w:tr w:rsidR="000B66CE" w14:paraId="0A0A68B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D27A9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B532F1"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7023B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16E6FD"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A86B01"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1DB8D8"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48E1C7"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55BFF80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C5ECFCD"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6C56B739"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9BC564" w14:textId="77777777" w:rsidR="000B66CE" w:rsidRDefault="00690F1E">
            <w:pPr>
              <w:rPr>
                <w:rFonts w:ascii="Verdana" w:eastAsia="Times New Roman" w:hAnsi="Verdana"/>
              </w:rPr>
            </w:pPr>
            <w:r>
              <w:rPr>
                <w:rFonts w:ascii="Verdana" w:eastAsia="Times New Roman" w:hAnsi="Verdana"/>
              </w:rPr>
              <w:t> </w:t>
            </w:r>
          </w:p>
        </w:tc>
      </w:tr>
    </w:tbl>
    <w:p w14:paraId="4CFD3F6C"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643FCAEA"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2D31DE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76DE10" w14:textId="77777777" w:rsidR="000B66CE" w:rsidRDefault="00690F1E">
                  <w:pPr>
                    <w:pStyle w:val="questiontable1"/>
                    <w:spacing w:before="0" w:after="0" w:afterAutospacing="0"/>
                    <w:divId w:val="32462653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Welding Procedure Specifications (WPS) </w:t>
                  </w:r>
                  <w:r>
                    <w:rPr>
                      <w:rStyle w:val="text1"/>
                      <w:rFonts w:ascii="Verdana" w:eastAsia="Times New Roman" w:hAnsi="Verdana"/>
                    </w:rPr>
                    <w:t xml:space="preserve">Do field observations indicate the tank erection/fabrication manufacturer followed the welding procedure specifications (WPS)? </w:t>
                  </w:r>
                  <w:r>
                    <w:rPr>
                      <w:rStyle w:val="questionidcontent2"/>
                      <w:rFonts w:ascii="Verdana" w:eastAsia="Times New Roman" w:hAnsi="Verdana"/>
                    </w:rPr>
                    <w:t xml:space="preserve">(TDC.620WELDING.PROCEDURES.O) </w:t>
                  </w:r>
                </w:p>
              </w:tc>
            </w:tr>
            <w:tr w:rsidR="000B66CE" w14:paraId="21D91A0E" w14:textId="77777777">
              <w:tc>
                <w:tcPr>
                  <w:tcW w:w="2500" w:type="pct"/>
                  <w:gridSpan w:val="8"/>
                  <w:vAlign w:val="center"/>
                  <w:hideMark/>
                </w:tcPr>
                <w:p w14:paraId="6D3B953C"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195.214 (195.132(b)(2); API 620, Section 6.7; API 620, Section 6) </w:t>
                  </w:r>
                </w:p>
              </w:tc>
            </w:tr>
            <w:tr w:rsidR="000B66CE" w14:paraId="0E3CA61A" w14:textId="77777777">
              <w:tc>
                <w:tcPr>
                  <w:tcW w:w="0" w:type="auto"/>
                  <w:vAlign w:val="center"/>
                  <w:hideMark/>
                </w:tcPr>
                <w:p w14:paraId="20C95D49"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0C76F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13C931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BE4678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4653F8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B43C7F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25AE3A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3DBB1B1" w14:textId="77777777" w:rsidR="000B66CE" w:rsidRDefault="000B66CE">
                  <w:pPr>
                    <w:pStyle w:val="questiontable1"/>
                    <w:spacing w:before="0" w:after="0" w:afterAutospacing="0"/>
                    <w:rPr>
                      <w:rFonts w:eastAsia="Times New Roman"/>
                      <w:sz w:val="20"/>
                      <w:szCs w:val="20"/>
                    </w:rPr>
                  </w:pPr>
                </w:p>
              </w:tc>
            </w:tr>
            <w:tr w:rsidR="000B66CE" w14:paraId="4D632A91" w14:textId="77777777">
              <w:tc>
                <w:tcPr>
                  <w:tcW w:w="0" w:type="auto"/>
                  <w:tcBorders>
                    <w:bottom w:val="single" w:sz="6" w:space="0" w:color="BFBFBF"/>
                  </w:tcBorders>
                  <w:vAlign w:val="center"/>
                  <w:hideMark/>
                </w:tcPr>
                <w:p w14:paraId="47BCDBE8"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334D306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3474A3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0F8106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79A1E2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E82A23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496FE9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FB1A712" w14:textId="77777777" w:rsidR="000B66CE" w:rsidRDefault="000B66CE">
                  <w:pPr>
                    <w:pStyle w:val="questiontable1"/>
                    <w:spacing w:before="0" w:after="0" w:afterAutospacing="0"/>
                    <w:rPr>
                      <w:rFonts w:eastAsia="Times New Roman"/>
                      <w:sz w:val="20"/>
                      <w:szCs w:val="20"/>
                    </w:rPr>
                  </w:pPr>
                </w:p>
              </w:tc>
            </w:tr>
            <w:tr w:rsidR="000B66CE" w14:paraId="04EED05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64CC06"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F3E9BB"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5A85F8"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D26F89"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0D9896"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A386B7"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7473DFC0" w14:textId="77777777" w:rsidR="000B66CE" w:rsidRDefault="000B66CE">
                  <w:pPr>
                    <w:pStyle w:val="questiontable1"/>
                    <w:rPr>
                      <w:rFonts w:ascii="Verdana" w:hAnsi="Verdana"/>
                    </w:rPr>
                  </w:pPr>
                </w:p>
              </w:tc>
              <w:tc>
                <w:tcPr>
                  <w:tcW w:w="0" w:type="auto"/>
                  <w:vAlign w:val="center"/>
                  <w:hideMark/>
                </w:tcPr>
                <w:p w14:paraId="1C5BB300" w14:textId="77777777" w:rsidR="000B66CE" w:rsidRDefault="000B66CE">
                  <w:pPr>
                    <w:pStyle w:val="questiontable1"/>
                    <w:spacing w:before="0" w:after="0" w:afterAutospacing="0"/>
                    <w:rPr>
                      <w:rFonts w:eastAsia="Times New Roman"/>
                      <w:sz w:val="20"/>
                      <w:szCs w:val="20"/>
                    </w:rPr>
                  </w:pPr>
                </w:p>
              </w:tc>
            </w:tr>
            <w:tr w:rsidR="000B66CE" w14:paraId="59E518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8BC063A"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47D0BD"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1FAB31"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F74A0C"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E080A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B38B43"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F25CF6"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33B8F5A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DB0D11"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22911AAC"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B3DD5B" w14:textId="77777777" w:rsidR="000B66CE" w:rsidRDefault="00690F1E">
            <w:pPr>
              <w:rPr>
                <w:rFonts w:ascii="Verdana" w:eastAsia="Times New Roman" w:hAnsi="Verdana"/>
              </w:rPr>
            </w:pPr>
            <w:r>
              <w:rPr>
                <w:rFonts w:ascii="Verdana" w:eastAsia="Times New Roman" w:hAnsi="Verdana"/>
              </w:rPr>
              <w:t> </w:t>
            </w:r>
          </w:p>
        </w:tc>
      </w:tr>
    </w:tbl>
    <w:p w14:paraId="7E58718F"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4E07064D"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5F92C6A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097323" w14:textId="77777777" w:rsidR="000B66CE" w:rsidRDefault="00690F1E">
                  <w:pPr>
                    <w:pStyle w:val="questiontable1"/>
                    <w:spacing w:before="0" w:after="0" w:afterAutospacing="0"/>
                    <w:divId w:val="1758941972"/>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Qualification of Welders </w:t>
                  </w:r>
                  <w:r>
                    <w:rPr>
                      <w:rStyle w:val="text1"/>
                      <w:rFonts w:ascii="Verdana" w:eastAsia="Times New Roman" w:hAnsi="Verdana"/>
                    </w:rPr>
                    <w:t xml:space="preserve">Do the tank welding specifications (or design package) require all welders assigned to manual or semi-automatic arc welding, and welding operators assigned to machine welding, to have successfully passed the tests conducted by the fabricator, or manufacturer, as prescribed for welder qualification in Section IX of the ASME BPVC? </w:t>
                  </w:r>
                  <w:r>
                    <w:rPr>
                      <w:rStyle w:val="questionidcontent2"/>
                      <w:rFonts w:ascii="Verdana" w:eastAsia="Times New Roman" w:hAnsi="Verdana"/>
                    </w:rPr>
                    <w:t xml:space="preserve">(TDC.620WELDING.WELDERQUAL.P) </w:t>
                  </w:r>
                </w:p>
              </w:tc>
            </w:tr>
            <w:tr w:rsidR="000B66CE" w14:paraId="5CD295AA" w14:textId="77777777">
              <w:tc>
                <w:tcPr>
                  <w:tcW w:w="2500" w:type="pct"/>
                  <w:gridSpan w:val="8"/>
                  <w:vAlign w:val="center"/>
                  <w:hideMark/>
                </w:tcPr>
                <w:p w14:paraId="1CDCC732"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195.222 (195.132(b)(2); API 620, Section 6.8) </w:t>
                  </w:r>
                </w:p>
              </w:tc>
            </w:tr>
            <w:tr w:rsidR="000B66CE" w14:paraId="1DB7579E" w14:textId="77777777">
              <w:tc>
                <w:tcPr>
                  <w:tcW w:w="0" w:type="auto"/>
                  <w:vAlign w:val="center"/>
                  <w:hideMark/>
                </w:tcPr>
                <w:p w14:paraId="15C4860F"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57A51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0666E8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4AB09D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0A5139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7ED27D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01E9F2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1CD580A" w14:textId="77777777" w:rsidR="000B66CE" w:rsidRDefault="000B66CE">
                  <w:pPr>
                    <w:pStyle w:val="questiontable1"/>
                    <w:spacing w:before="0" w:after="0" w:afterAutospacing="0"/>
                    <w:rPr>
                      <w:rFonts w:eastAsia="Times New Roman"/>
                      <w:sz w:val="20"/>
                      <w:szCs w:val="20"/>
                    </w:rPr>
                  </w:pPr>
                </w:p>
              </w:tc>
            </w:tr>
            <w:tr w:rsidR="000B66CE" w14:paraId="2227F98E" w14:textId="77777777">
              <w:tc>
                <w:tcPr>
                  <w:tcW w:w="0" w:type="auto"/>
                  <w:tcBorders>
                    <w:bottom w:val="single" w:sz="6" w:space="0" w:color="BFBFBF"/>
                  </w:tcBorders>
                  <w:vAlign w:val="center"/>
                  <w:hideMark/>
                </w:tcPr>
                <w:p w14:paraId="1DA91607"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7ABEC4E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3950B9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7EA7DE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9EC6C1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DFBAD8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B3C376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02763AF" w14:textId="77777777" w:rsidR="000B66CE" w:rsidRDefault="000B66CE">
                  <w:pPr>
                    <w:pStyle w:val="questiontable1"/>
                    <w:spacing w:before="0" w:after="0" w:afterAutospacing="0"/>
                    <w:rPr>
                      <w:rFonts w:eastAsia="Times New Roman"/>
                      <w:sz w:val="20"/>
                      <w:szCs w:val="20"/>
                    </w:rPr>
                  </w:pPr>
                </w:p>
              </w:tc>
            </w:tr>
            <w:tr w:rsidR="000B66CE" w14:paraId="06FB523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9D9346"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27EAB4"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63C20C"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182B37"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3EA357"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D0996"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15359630" w14:textId="77777777" w:rsidR="000B66CE" w:rsidRDefault="000B66CE">
                  <w:pPr>
                    <w:pStyle w:val="questiontable1"/>
                    <w:rPr>
                      <w:rFonts w:ascii="Verdana" w:hAnsi="Verdana"/>
                    </w:rPr>
                  </w:pPr>
                </w:p>
              </w:tc>
              <w:tc>
                <w:tcPr>
                  <w:tcW w:w="0" w:type="auto"/>
                  <w:vAlign w:val="center"/>
                  <w:hideMark/>
                </w:tcPr>
                <w:p w14:paraId="43CF68FC" w14:textId="77777777" w:rsidR="000B66CE" w:rsidRDefault="000B66CE">
                  <w:pPr>
                    <w:pStyle w:val="questiontable1"/>
                    <w:spacing w:before="0" w:after="0" w:afterAutospacing="0"/>
                    <w:rPr>
                      <w:rFonts w:eastAsia="Times New Roman"/>
                      <w:sz w:val="20"/>
                      <w:szCs w:val="20"/>
                    </w:rPr>
                  </w:pPr>
                </w:p>
              </w:tc>
            </w:tr>
            <w:tr w:rsidR="000B66CE" w14:paraId="05E2F03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8D79BE"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845A9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945AB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686AED"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DB0781"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BB87A7"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4FD675"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68087B3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2734AA"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711C5C29"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6BE398" w14:textId="77777777" w:rsidR="000B66CE" w:rsidRDefault="00690F1E">
            <w:pPr>
              <w:rPr>
                <w:rFonts w:ascii="Verdana" w:eastAsia="Times New Roman" w:hAnsi="Verdana"/>
              </w:rPr>
            </w:pPr>
            <w:r>
              <w:rPr>
                <w:rFonts w:ascii="Verdana" w:eastAsia="Times New Roman" w:hAnsi="Verdana"/>
              </w:rPr>
              <w:t> </w:t>
            </w:r>
          </w:p>
        </w:tc>
      </w:tr>
    </w:tbl>
    <w:p w14:paraId="7E8987C5"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086380F4"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61D32B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2A7B90" w14:textId="77777777" w:rsidR="000B66CE" w:rsidRDefault="00690F1E">
                  <w:pPr>
                    <w:pStyle w:val="questiontable1"/>
                    <w:spacing w:before="0" w:after="0" w:afterAutospacing="0"/>
                    <w:divId w:val="1580553736"/>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Qualification of Welders </w:t>
                  </w:r>
                  <w:r>
                    <w:rPr>
                      <w:rStyle w:val="text1"/>
                      <w:rFonts w:ascii="Verdana" w:eastAsia="Times New Roman" w:hAnsi="Verdana"/>
                    </w:rPr>
                    <w:t xml:space="preserve">Do records indicate the welders and welder operators were qualified in accordance with the Section IX of the ASME BPVC? </w:t>
                  </w:r>
                  <w:r>
                    <w:rPr>
                      <w:rStyle w:val="questionidcontent2"/>
                      <w:rFonts w:ascii="Verdana" w:eastAsia="Times New Roman" w:hAnsi="Verdana"/>
                    </w:rPr>
                    <w:t xml:space="preserve">(TDC.620WELDING.WELDERQUAL.R) </w:t>
                  </w:r>
                </w:p>
              </w:tc>
            </w:tr>
            <w:tr w:rsidR="000B66CE" w14:paraId="72212DEF" w14:textId="77777777">
              <w:tc>
                <w:tcPr>
                  <w:tcW w:w="2500" w:type="pct"/>
                  <w:gridSpan w:val="8"/>
                  <w:vAlign w:val="center"/>
                  <w:hideMark/>
                </w:tcPr>
                <w:p w14:paraId="7D459990"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195.222 (195.132(b)(2); API 620, Section 6.8) </w:t>
                  </w:r>
                </w:p>
              </w:tc>
            </w:tr>
            <w:tr w:rsidR="000B66CE" w14:paraId="1FB0CA10" w14:textId="77777777">
              <w:tc>
                <w:tcPr>
                  <w:tcW w:w="0" w:type="auto"/>
                  <w:vAlign w:val="center"/>
                  <w:hideMark/>
                </w:tcPr>
                <w:p w14:paraId="7DEC1724"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40C0E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0345AD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38EDC6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AAA288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CE15B1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C708D5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4EA6851" w14:textId="77777777" w:rsidR="000B66CE" w:rsidRDefault="000B66CE">
                  <w:pPr>
                    <w:pStyle w:val="questiontable1"/>
                    <w:spacing w:before="0" w:after="0" w:afterAutospacing="0"/>
                    <w:rPr>
                      <w:rFonts w:eastAsia="Times New Roman"/>
                      <w:sz w:val="20"/>
                      <w:szCs w:val="20"/>
                    </w:rPr>
                  </w:pPr>
                </w:p>
              </w:tc>
            </w:tr>
            <w:tr w:rsidR="000B66CE" w14:paraId="194D2F9B" w14:textId="77777777">
              <w:tc>
                <w:tcPr>
                  <w:tcW w:w="0" w:type="auto"/>
                  <w:tcBorders>
                    <w:bottom w:val="single" w:sz="6" w:space="0" w:color="BFBFBF"/>
                  </w:tcBorders>
                  <w:vAlign w:val="center"/>
                  <w:hideMark/>
                </w:tcPr>
                <w:p w14:paraId="5C448B19"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4C991C4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8DE42E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1B98ED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6A93EF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5E195E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A4152E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7155AE7" w14:textId="77777777" w:rsidR="000B66CE" w:rsidRDefault="000B66CE">
                  <w:pPr>
                    <w:pStyle w:val="questiontable1"/>
                    <w:spacing w:before="0" w:after="0" w:afterAutospacing="0"/>
                    <w:rPr>
                      <w:rFonts w:eastAsia="Times New Roman"/>
                      <w:sz w:val="20"/>
                      <w:szCs w:val="20"/>
                    </w:rPr>
                  </w:pPr>
                </w:p>
              </w:tc>
            </w:tr>
            <w:tr w:rsidR="000B66CE" w14:paraId="156535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27FF10"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70D3AB"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750C35"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6212DD"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7A784F"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66483E"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0EEE2853" w14:textId="77777777" w:rsidR="000B66CE" w:rsidRDefault="000B66CE">
                  <w:pPr>
                    <w:pStyle w:val="questiontable1"/>
                    <w:rPr>
                      <w:rFonts w:ascii="Verdana" w:hAnsi="Verdana"/>
                    </w:rPr>
                  </w:pPr>
                </w:p>
              </w:tc>
              <w:tc>
                <w:tcPr>
                  <w:tcW w:w="0" w:type="auto"/>
                  <w:vAlign w:val="center"/>
                  <w:hideMark/>
                </w:tcPr>
                <w:p w14:paraId="618DBBA9" w14:textId="77777777" w:rsidR="000B66CE" w:rsidRDefault="000B66CE">
                  <w:pPr>
                    <w:pStyle w:val="questiontable1"/>
                    <w:spacing w:before="0" w:after="0" w:afterAutospacing="0"/>
                    <w:rPr>
                      <w:rFonts w:eastAsia="Times New Roman"/>
                      <w:sz w:val="20"/>
                      <w:szCs w:val="20"/>
                    </w:rPr>
                  </w:pPr>
                </w:p>
              </w:tc>
            </w:tr>
            <w:tr w:rsidR="000B66CE" w14:paraId="599AA81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C1AFE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85692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1F3D1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78030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193C06"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07E28"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94A56A"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131D38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2FCA0F"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4D676868"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FFBF87" w14:textId="77777777" w:rsidR="000B66CE" w:rsidRDefault="00690F1E">
            <w:pPr>
              <w:rPr>
                <w:rFonts w:ascii="Verdana" w:eastAsia="Times New Roman" w:hAnsi="Verdana"/>
              </w:rPr>
            </w:pPr>
            <w:r>
              <w:rPr>
                <w:rFonts w:ascii="Verdana" w:eastAsia="Times New Roman" w:hAnsi="Verdana"/>
              </w:rPr>
              <w:t> </w:t>
            </w:r>
          </w:p>
        </w:tc>
      </w:tr>
    </w:tbl>
    <w:p w14:paraId="6C56BB1F"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46898209"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2C1F0B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559417" w14:textId="77777777" w:rsidR="000B66CE" w:rsidRDefault="00690F1E">
                  <w:pPr>
                    <w:pStyle w:val="questiontable1"/>
                    <w:spacing w:before="0" w:after="0" w:afterAutospacing="0"/>
                    <w:divId w:val="170797817"/>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Qualification of Welders </w:t>
                  </w:r>
                  <w:r>
                    <w:rPr>
                      <w:rStyle w:val="text1"/>
                      <w:rFonts w:ascii="Verdana" w:eastAsia="Times New Roman" w:hAnsi="Verdana"/>
                    </w:rPr>
                    <w:t xml:space="preserve">Do field observations confirm the welders and welder operators being observed have been qualified in accordance with Section IX of the ASME BPVC? </w:t>
                  </w:r>
                  <w:r>
                    <w:rPr>
                      <w:rStyle w:val="questionidcontent2"/>
                      <w:rFonts w:ascii="Verdana" w:eastAsia="Times New Roman" w:hAnsi="Verdana"/>
                    </w:rPr>
                    <w:t xml:space="preserve">(TDC.620WELDING.WELDERQUAL.O) </w:t>
                  </w:r>
                </w:p>
              </w:tc>
            </w:tr>
            <w:tr w:rsidR="000B66CE" w14:paraId="1FFA5CB2" w14:textId="77777777">
              <w:tc>
                <w:tcPr>
                  <w:tcW w:w="2500" w:type="pct"/>
                  <w:gridSpan w:val="8"/>
                  <w:vAlign w:val="center"/>
                  <w:hideMark/>
                </w:tcPr>
                <w:p w14:paraId="3E10A799"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195.222 (195.132(b)(2); API 620, Section 6.8) </w:t>
                  </w:r>
                </w:p>
              </w:tc>
            </w:tr>
            <w:tr w:rsidR="000B66CE" w14:paraId="27FEB18B" w14:textId="77777777">
              <w:tc>
                <w:tcPr>
                  <w:tcW w:w="0" w:type="auto"/>
                  <w:vAlign w:val="center"/>
                  <w:hideMark/>
                </w:tcPr>
                <w:p w14:paraId="62C2D069"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C22B6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206FCE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12133D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1CF682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CDA480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D09009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D6788FA" w14:textId="77777777" w:rsidR="000B66CE" w:rsidRDefault="000B66CE">
                  <w:pPr>
                    <w:pStyle w:val="questiontable1"/>
                    <w:spacing w:before="0" w:after="0" w:afterAutospacing="0"/>
                    <w:rPr>
                      <w:rFonts w:eastAsia="Times New Roman"/>
                      <w:sz w:val="20"/>
                      <w:szCs w:val="20"/>
                    </w:rPr>
                  </w:pPr>
                </w:p>
              </w:tc>
            </w:tr>
            <w:tr w:rsidR="000B66CE" w14:paraId="7224B93E" w14:textId="77777777">
              <w:tc>
                <w:tcPr>
                  <w:tcW w:w="0" w:type="auto"/>
                  <w:tcBorders>
                    <w:bottom w:val="single" w:sz="6" w:space="0" w:color="BFBFBF"/>
                  </w:tcBorders>
                  <w:vAlign w:val="center"/>
                  <w:hideMark/>
                </w:tcPr>
                <w:p w14:paraId="70EDE95A"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721E02F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4641BC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F8AE36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E43E50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DB51C5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80E4D8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7C09519" w14:textId="77777777" w:rsidR="000B66CE" w:rsidRDefault="000B66CE">
                  <w:pPr>
                    <w:pStyle w:val="questiontable1"/>
                    <w:spacing w:before="0" w:after="0" w:afterAutospacing="0"/>
                    <w:rPr>
                      <w:rFonts w:eastAsia="Times New Roman"/>
                      <w:sz w:val="20"/>
                      <w:szCs w:val="20"/>
                    </w:rPr>
                  </w:pPr>
                </w:p>
              </w:tc>
            </w:tr>
            <w:tr w:rsidR="000B66CE" w14:paraId="418BA7E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E38593"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880A3C"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FD4B41"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3CE3F1"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15A9C"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FDE625"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6172DA41" w14:textId="77777777" w:rsidR="000B66CE" w:rsidRDefault="000B66CE">
                  <w:pPr>
                    <w:pStyle w:val="questiontable1"/>
                    <w:rPr>
                      <w:rFonts w:ascii="Verdana" w:hAnsi="Verdana"/>
                    </w:rPr>
                  </w:pPr>
                </w:p>
              </w:tc>
              <w:tc>
                <w:tcPr>
                  <w:tcW w:w="0" w:type="auto"/>
                  <w:vAlign w:val="center"/>
                  <w:hideMark/>
                </w:tcPr>
                <w:p w14:paraId="0E2BCE07" w14:textId="77777777" w:rsidR="000B66CE" w:rsidRDefault="000B66CE">
                  <w:pPr>
                    <w:pStyle w:val="questiontable1"/>
                    <w:spacing w:before="0" w:after="0" w:afterAutospacing="0"/>
                    <w:rPr>
                      <w:rFonts w:eastAsia="Times New Roman"/>
                      <w:sz w:val="20"/>
                      <w:szCs w:val="20"/>
                    </w:rPr>
                  </w:pPr>
                </w:p>
              </w:tc>
            </w:tr>
            <w:tr w:rsidR="000B66CE" w14:paraId="6EDFDF3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B61095"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A6E3A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78F22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EEDCF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9FFA45"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5123A6"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D17770"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1BC11B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8472BE"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7D32AA6D"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533E4A" w14:textId="77777777" w:rsidR="000B66CE" w:rsidRDefault="00690F1E">
            <w:pPr>
              <w:rPr>
                <w:rFonts w:ascii="Verdana" w:eastAsia="Times New Roman" w:hAnsi="Verdana"/>
              </w:rPr>
            </w:pPr>
            <w:r>
              <w:rPr>
                <w:rFonts w:ascii="Verdana" w:eastAsia="Times New Roman" w:hAnsi="Verdana"/>
              </w:rPr>
              <w:t> </w:t>
            </w:r>
          </w:p>
        </w:tc>
      </w:tr>
    </w:tbl>
    <w:p w14:paraId="244E755A"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6FF0CB4C"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141B63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F8CE9D" w14:textId="77777777" w:rsidR="000B66CE" w:rsidRDefault="00690F1E">
                  <w:pPr>
                    <w:pStyle w:val="questiontable1"/>
                    <w:spacing w:before="0" w:after="0" w:afterAutospacing="0"/>
                    <w:divId w:val="717780625"/>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Repair of Weld Defects </w:t>
                  </w:r>
                  <w:r>
                    <w:rPr>
                      <w:rStyle w:val="text1"/>
                      <w:rFonts w:ascii="Verdana" w:eastAsia="Times New Roman" w:hAnsi="Verdana"/>
                    </w:rPr>
                    <w:t xml:space="preserve">Do records indicate weld defects were removed until sound metal was reached on all sides and the repaired welds retested? </w:t>
                  </w:r>
                  <w:r>
                    <w:rPr>
                      <w:rStyle w:val="questionidcontent2"/>
                      <w:rFonts w:ascii="Verdana" w:eastAsia="Times New Roman" w:hAnsi="Verdana"/>
                    </w:rPr>
                    <w:t xml:space="preserve">(TDC.620WELDING.REPAIRDEFECTS.R) </w:t>
                  </w:r>
                </w:p>
              </w:tc>
            </w:tr>
            <w:tr w:rsidR="000B66CE" w14:paraId="6156B1AC" w14:textId="77777777">
              <w:tc>
                <w:tcPr>
                  <w:tcW w:w="2500" w:type="pct"/>
                  <w:gridSpan w:val="8"/>
                  <w:vAlign w:val="center"/>
                  <w:hideMark/>
                </w:tcPr>
                <w:p w14:paraId="79D1B386"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6.15) </w:t>
                  </w:r>
                </w:p>
                <w:p w14:paraId="7CE11104" w14:textId="77777777" w:rsidR="000B66CE" w:rsidRDefault="00690F1E">
                  <w:pPr>
                    <w:pStyle w:val="questiontable1"/>
                    <w:spacing w:before="0" w:after="0" w:afterAutospacing="0"/>
                    <w:divId w:val="86771671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0B66CE" w14:paraId="0AA13544" w14:textId="77777777">
              <w:tc>
                <w:tcPr>
                  <w:tcW w:w="0" w:type="auto"/>
                  <w:vAlign w:val="center"/>
                  <w:hideMark/>
                </w:tcPr>
                <w:p w14:paraId="55EB10FD"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5F79D4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7590DF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E7AD6B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98CE81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DB1064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B4BEEE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B17C9AF" w14:textId="77777777" w:rsidR="000B66CE" w:rsidRDefault="000B66CE">
                  <w:pPr>
                    <w:pStyle w:val="questiontable1"/>
                    <w:spacing w:before="0" w:after="0" w:afterAutospacing="0"/>
                    <w:rPr>
                      <w:rFonts w:eastAsia="Times New Roman"/>
                      <w:sz w:val="20"/>
                      <w:szCs w:val="20"/>
                    </w:rPr>
                  </w:pPr>
                </w:p>
              </w:tc>
            </w:tr>
            <w:tr w:rsidR="000B66CE" w14:paraId="68E2B377" w14:textId="77777777">
              <w:tc>
                <w:tcPr>
                  <w:tcW w:w="0" w:type="auto"/>
                  <w:tcBorders>
                    <w:bottom w:val="single" w:sz="6" w:space="0" w:color="BFBFBF"/>
                  </w:tcBorders>
                  <w:vAlign w:val="center"/>
                  <w:hideMark/>
                </w:tcPr>
                <w:p w14:paraId="65851A63"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3E523A0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38823B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8CFC84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644061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AAB861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142F38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0842742" w14:textId="77777777" w:rsidR="000B66CE" w:rsidRDefault="000B66CE">
                  <w:pPr>
                    <w:pStyle w:val="questiontable1"/>
                    <w:spacing w:before="0" w:after="0" w:afterAutospacing="0"/>
                    <w:rPr>
                      <w:rFonts w:eastAsia="Times New Roman"/>
                      <w:sz w:val="20"/>
                      <w:szCs w:val="20"/>
                    </w:rPr>
                  </w:pPr>
                </w:p>
              </w:tc>
            </w:tr>
            <w:tr w:rsidR="000B66CE" w14:paraId="0B51B93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0BD32D"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B14900"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4A752B"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7DC93C"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9E0219"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C36A4C"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36D1D10F" w14:textId="77777777" w:rsidR="000B66CE" w:rsidRDefault="000B66CE">
                  <w:pPr>
                    <w:pStyle w:val="questiontable1"/>
                    <w:rPr>
                      <w:rFonts w:ascii="Verdana" w:hAnsi="Verdana"/>
                    </w:rPr>
                  </w:pPr>
                </w:p>
              </w:tc>
              <w:tc>
                <w:tcPr>
                  <w:tcW w:w="0" w:type="auto"/>
                  <w:vAlign w:val="center"/>
                  <w:hideMark/>
                </w:tcPr>
                <w:p w14:paraId="2A4DF236" w14:textId="77777777" w:rsidR="000B66CE" w:rsidRDefault="000B66CE">
                  <w:pPr>
                    <w:pStyle w:val="questiontable1"/>
                    <w:spacing w:before="0" w:after="0" w:afterAutospacing="0"/>
                    <w:rPr>
                      <w:rFonts w:eastAsia="Times New Roman"/>
                      <w:sz w:val="20"/>
                      <w:szCs w:val="20"/>
                    </w:rPr>
                  </w:pPr>
                </w:p>
              </w:tc>
            </w:tr>
            <w:tr w:rsidR="000B66CE" w14:paraId="1D1FE7C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3B444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B734B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6DC03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74149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469C3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E43FD3"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716AED"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7BDD00B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0C9E47"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3B20FED5"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71C71E" w14:textId="77777777" w:rsidR="000B66CE" w:rsidRDefault="00690F1E">
            <w:pPr>
              <w:rPr>
                <w:rFonts w:ascii="Verdana" w:eastAsia="Times New Roman" w:hAnsi="Verdana"/>
              </w:rPr>
            </w:pPr>
            <w:r>
              <w:rPr>
                <w:rFonts w:ascii="Verdana" w:eastAsia="Times New Roman" w:hAnsi="Verdana"/>
              </w:rPr>
              <w:t> </w:t>
            </w:r>
          </w:p>
        </w:tc>
      </w:tr>
    </w:tbl>
    <w:p w14:paraId="03B4170D" w14:textId="77777777" w:rsidR="000B66CE" w:rsidRDefault="00690F1E">
      <w:pPr>
        <w:pStyle w:val="NormalWeb"/>
        <w:spacing w:line="276" w:lineRule="auto"/>
        <w:divId w:val="27151024"/>
        <w:rPr>
          <w:rFonts w:ascii="Verdana" w:hAnsi="Verdana"/>
          <w:sz w:val="22"/>
          <w:szCs w:val="22"/>
        </w:rPr>
      </w:pPr>
      <w:r>
        <w:rPr>
          <w:rFonts w:ascii="Verdana" w:hAnsi="Verdana"/>
          <w:sz w:val="22"/>
          <w:szCs w:val="22"/>
        </w:rPr>
        <w:t> </w:t>
      </w:r>
    </w:p>
    <w:p w14:paraId="2EE50BB1" w14:textId="77777777" w:rsidR="000B66CE" w:rsidRDefault="00690F1E">
      <w:pPr>
        <w:keepNext/>
        <w:spacing w:before="100" w:beforeAutospacing="1" w:after="150" w:line="276" w:lineRule="auto"/>
        <w:outlineLvl w:val="2"/>
        <w:divId w:val="27151024"/>
        <w:rPr>
          <w:rFonts w:ascii="Verdana" w:eastAsia="Times New Roman" w:hAnsi="Verdana"/>
          <w:b/>
          <w:bCs/>
          <w:sz w:val="28"/>
          <w:szCs w:val="28"/>
        </w:rPr>
      </w:pPr>
      <w:bookmarkStart w:id="5" w:name="_Toc155164985"/>
      <w:r>
        <w:rPr>
          <w:rFonts w:ascii="Verdana" w:eastAsia="Times New Roman" w:hAnsi="Verdana"/>
          <w:b/>
          <w:bCs/>
          <w:sz w:val="28"/>
          <w:szCs w:val="28"/>
        </w:rPr>
        <w:t>Tank Design and Construction - New API 620 Tanks (Low Pressure) - Inspection</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4624EBFD"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6C140D9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3FE4118" w14:textId="77777777" w:rsidR="000B66CE" w:rsidRDefault="00690F1E">
                  <w:pPr>
                    <w:pStyle w:val="questiontable1"/>
                    <w:spacing w:before="0" w:after="0" w:afterAutospacing="0"/>
                    <w:divId w:val="34644674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Inspection of Materials </w:t>
                  </w:r>
                  <w:r>
                    <w:rPr>
                      <w:rStyle w:val="text1"/>
                      <w:rFonts w:ascii="Verdana" w:eastAsia="Times New Roman" w:hAnsi="Verdana"/>
                    </w:rPr>
                    <w:t xml:space="preserve">Do records indicate that all tank materials were properly inspected and tested? </w:t>
                  </w:r>
                  <w:r>
                    <w:rPr>
                      <w:rStyle w:val="questionidcontent2"/>
                      <w:rFonts w:ascii="Verdana" w:eastAsia="Times New Roman" w:hAnsi="Verdana"/>
                    </w:rPr>
                    <w:t xml:space="preserve">(TDC.620INSP.INSPECTMATLS.R) </w:t>
                  </w:r>
                </w:p>
              </w:tc>
            </w:tr>
            <w:tr w:rsidR="000B66CE" w14:paraId="349B95FF" w14:textId="77777777">
              <w:tc>
                <w:tcPr>
                  <w:tcW w:w="2500" w:type="pct"/>
                  <w:gridSpan w:val="8"/>
                  <w:vAlign w:val="center"/>
                  <w:hideMark/>
                </w:tcPr>
                <w:p w14:paraId="585AF5FB"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7.1) </w:t>
                  </w:r>
                </w:p>
              </w:tc>
            </w:tr>
            <w:tr w:rsidR="000B66CE" w14:paraId="25C367AA" w14:textId="77777777">
              <w:tc>
                <w:tcPr>
                  <w:tcW w:w="0" w:type="auto"/>
                  <w:vAlign w:val="center"/>
                  <w:hideMark/>
                </w:tcPr>
                <w:p w14:paraId="4FD61C1F"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01ABD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F2A94D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F9C393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74B052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410DE9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639113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6563F33" w14:textId="77777777" w:rsidR="000B66CE" w:rsidRDefault="000B66CE">
                  <w:pPr>
                    <w:pStyle w:val="questiontable1"/>
                    <w:spacing w:before="0" w:after="0" w:afterAutospacing="0"/>
                    <w:rPr>
                      <w:rFonts w:eastAsia="Times New Roman"/>
                      <w:sz w:val="20"/>
                      <w:szCs w:val="20"/>
                    </w:rPr>
                  </w:pPr>
                </w:p>
              </w:tc>
            </w:tr>
            <w:tr w:rsidR="000B66CE" w14:paraId="0EA17EC0" w14:textId="77777777">
              <w:tc>
                <w:tcPr>
                  <w:tcW w:w="0" w:type="auto"/>
                  <w:tcBorders>
                    <w:bottom w:val="single" w:sz="6" w:space="0" w:color="BFBFBF"/>
                  </w:tcBorders>
                  <w:vAlign w:val="center"/>
                  <w:hideMark/>
                </w:tcPr>
                <w:p w14:paraId="546C99F5"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655B247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493E37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88A496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C30153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BABD74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A6E538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58807D6" w14:textId="77777777" w:rsidR="000B66CE" w:rsidRDefault="000B66CE">
                  <w:pPr>
                    <w:pStyle w:val="questiontable1"/>
                    <w:spacing w:before="0" w:after="0" w:afterAutospacing="0"/>
                    <w:rPr>
                      <w:rFonts w:eastAsia="Times New Roman"/>
                      <w:sz w:val="20"/>
                      <w:szCs w:val="20"/>
                    </w:rPr>
                  </w:pPr>
                </w:p>
              </w:tc>
            </w:tr>
            <w:tr w:rsidR="000B66CE" w14:paraId="2E6713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8855B4"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4CBEF1"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461A9C"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77C48F"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BCA5C0"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F7DB6"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7DF6631D" w14:textId="77777777" w:rsidR="000B66CE" w:rsidRDefault="000B66CE">
                  <w:pPr>
                    <w:pStyle w:val="questiontable1"/>
                    <w:rPr>
                      <w:rFonts w:ascii="Verdana" w:hAnsi="Verdana"/>
                    </w:rPr>
                  </w:pPr>
                </w:p>
              </w:tc>
              <w:tc>
                <w:tcPr>
                  <w:tcW w:w="0" w:type="auto"/>
                  <w:vAlign w:val="center"/>
                  <w:hideMark/>
                </w:tcPr>
                <w:p w14:paraId="704551FC" w14:textId="77777777" w:rsidR="000B66CE" w:rsidRDefault="000B66CE">
                  <w:pPr>
                    <w:pStyle w:val="questiontable1"/>
                    <w:spacing w:before="0" w:after="0" w:afterAutospacing="0"/>
                    <w:rPr>
                      <w:rFonts w:eastAsia="Times New Roman"/>
                      <w:sz w:val="20"/>
                      <w:szCs w:val="20"/>
                    </w:rPr>
                  </w:pPr>
                </w:p>
              </w:tc>
            </w:tr>
            <w:tr w:rsidR="000B66CE" w14:paraId="14F4A55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64F9E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D5222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8B6A2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7491BD"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0800C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121168"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329115"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734896A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78358E"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06AB437C"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C9789D" w14:textId="77777777" w:rsidR="000B66CE" w:rsidRDefault="00690F1E">
            <w:pPr>
              <w:rPr>
                <w:rFonts w:ascii="Verdana" w:eastAsia="Times New Roman" w:hAnsi="Verdana"/>
              </w:rPr>
            </w:pPr>
            <w:r>
              <w:rPr>
                <w:rFonts w:ascii="Verdana" w:eastAsia="Times New Roman" w:hAnsi="Verdana"/>
              </w:rPr>
              <w:t> </w:t>
            </w:r>
          </w:p>
        </w:tc>
      </w:tr>
    </w:tbl>
    <w:p w14:paraId="117E114B"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47D7A8F5"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00AF351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6A2F8E" w14:textId="77777777" w:rsidR="000B66CE" w:rsidRDefault="00690F1E">
                  <w:pPr>
                    <w:pStyle w:val="questiontable1"/>
                    <w:spacing w:before="0" w:after="0" w:afterAutospacing="0"/>
                    <w:divId w:val="208898989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Tank Construction Inspector Qualifications </w:t>
                  </w:r>
                  <w:r>
                    <w:rPr>
                      <w:rStyle w:val="text1"/>
                      <w:rFonts w:ascii="Verdana" w:eastAsia="Times New Roman" w:hAnsi="Verdana"/>
                    </w:rPr>
                    <w:t xml:space="preserve">Do records indicate that tank construction inspectors were properly qualified? </w:t>
                  </w:r>
                  <w:r>
                    <w:rPr>
                      <w:rStyle w:val="questionidcontent2"/>
                      <w:rFonts w:ascii="Verdana" w:eastAsia="Times New Roman" w:hAnsi="Verdana"/>
                    </w:rPr>
                    <w:t xml:space="preserve">(TDC.620INSP.INSPECTORQUAL.R) </w:t>
                  </w:r>
                </w:p>
              </w:tc>
            </w:tr>
            <w:tr w:rsidR="000B66CE" w14:paraId="57E5E879" w14:textId="77777777">
              <w:tc>
                <w:tcPr>
                  <w:tcW w:w="2500" w:type="pct"/>
                  <w:gridSpan w:val="8"/>
                  <w:vAlign w:val="center"/>
                  <w:hideMark/>
                </w:tcPr>
                <w:p w14:paraId="5C94EA1B"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195.204 (195.132(b)(2); API 620, Section 7.2) </w:t>
                  </w:r>
                </w:p>
              </w:tc>
            </w:tr>
            <w:tr w:rsidR="000B66CE" w14:paraId="65714899" w14:textId="77777777">
              <w:tc>
                <w:tcPr>
                  <w:tcW w:w="0" w:type="auto"/>
                  <w:vAlign w:val="center"/>
                  <w:hideMark/>
                </w:tcPr>
                <w:p w14:paraId="2A144705"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F5553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CD32D5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C7F674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EAAE93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DC0A5C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2A4F79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DBA76EE" w14:textId="77777777" w:rsidR="000B66CE" w:rsidRDefault="000B66CE">
                  <w:pPr>
                    <w:pStyle w:val="questiontable1"/>
                    <w:spacing w:before="0" w:after="0" w:afterAutospacing="0"/>
                    <w:rPr>
                      <w:rFonts w:eastAsia="Times New Roman"/>
                      <w:sz w:val="20"/>
                      <w:szCs w:val="20"/>
                    </w:rPr>
                  </w:pPr>
                </w:p>
              </w:tc>
            </w:tr>
            <w:tr w:rsidR="000B66CE" w14:paraId="15691536" w14:textId="77777777">
              <w:tc>
                <w:tcPr>
                  <w:tcW w:w="0" w:type="auto"/>
                  <w:tcBorders>
                    <w:bottom w:val="single" w:sz="6" w:space="0" w:color="BFBFBF"/>
                  </w:tcBorders>
                  <w:vAlign w:val="center"/>
                  <w:hideMark/>
                </w:tcPr>
                <w:p w14:paraId="45FB0201"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4988B3D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C67D98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711FAF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7D6DD6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8F7BCC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312501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097AA32" w14:textId="77777777" w:rsidR="000B66CE" w:rsidRDefault="000B66CE">
                  <w:pPr>
                    <w:pStyle w:val="questiontable1"/>
                    <w:spacing w:before="0" w:after="0" w:afterAutospacing="0"/>
                    <w:rPr>
                      <w:rFonts w:eastAsia="Times New Roman"/>
                      <w:sz w:val="20"/>
                      <w:szCs w:val="20"/>
                    </w:rPr>
                  </w:pPr>
                </w:p>
              </w:tc>
            </w:tr>
            <w:tr w:rsidR="000B66CE" w14:paraId="65CD40E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5F724F"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B13BA9"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4A78B9"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05F8C6"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2573D0"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D8A8A9"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76CB3AC6" w14:textId="77777777" w:rsidR="000B66CE" w:rsidRDefault="000B66CE">
                  <w:pPr>
                    <w:pStyle w:val="questiontable1"/>
                    <w:rPr>
                      <w:rFonts w:ascii="Verdana" w:hAnsi="Verdana"/>
                    </w:rPr>
                  </w:pPr>
                </w:p>
              </w:tc>
              <w:tc>
                <w:tcPr>
                  <w:tcW w:w="0" w:type="auto"/>
                  <w:vAlign w:val="center"/>
                  <w:hideMark/>
                </w:tcPr>
                <w:p w14:paraId="6D9AC6E5" w14:textId="77777777" w:rsidR="000B66CE" w:rsidRDefault="000B66CE">
                  <w:pPr>
                    <w:pStyle w:val="questiontable1"/>
                    <w:spacing w:before="0" w:after="0" w:afterAutospacing="0"/>
                    <w:rPr>
                      <w:rFonts w:eastAsia="Times New Roman"/>
                      <w:sz w:val="20"/>
                      <w:szCs w:val="20"/>
                    </w:rPr>
                  </w:pPr>
                </w:p>
              </w:tc>
            </w:tr>
            <w:tr w:rsidR="000B66CE" w14:paraId="0751E5B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3F54D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A709DC"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320E8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63D6BC"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31E302"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DE8F2E"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27AE2E"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2106224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E67080"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0276C23C"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5DFDA1" w14:textId="77777777" w:rsidR="000B66CE" w:rsidRDefault="00690F1E">
            <w:pPr>
              <w:rPr>
                <w:rFonts w:ascii="Verdana" w:eastAsia="Times New Roman" w:hAnsi="Verdana"/>
              </w:rPr>
            </w:pPr>
            <w:r>
              <w:rPr>
                <w:rFonts w:ascii="Verdana" w:eastAsia="Times New Roman" w:hAnsi="Verdana"/>
              </w:rPr>
              <w:t> </w:t>
            </w:r>
          </w:p>
        </w:tc>
      </w:tr>
    </w:tbl>
    <w:p w14:paraId="3779A3EF"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3FB4567A"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2C023E4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092D500" w14:textId="77777777" w:rsidR="000B66CE" w:rsidRDefault="00690F1E">
                  <w:pPr>
                    <w:pStyle w:val="questiontable1"/>
                    <w:spacing w:before="0" w:after="0" w:afterAutospacing="0"/>
                    <w:divId w:val="909656193"/>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Weld Inspection Standards </w:t>
                  </w:r>
                  <w:r>
                    <w:rPr>
                      <w:rStyle w:val="text1"/>
                      <w:rFonts w:ascii="Verdana" w:eastAsia="Times New Roman" w:hAnsi="Verdana"/>
                    </w:rPr>
                    <w:t xml:space="preserve">Do records indicate welds are inspected to ensure compliance with the requirements of §195.228 and API 620, Section 7.15? </w:t>
                  </w:r>
                  <w:r>
                    <w:rPr>
                      <w:rStyle w:val="questionidcontent2"/>
                      <w:rFonts w:ascii="Verdana" w:eastAsia="Times New Roman" w:hAnsi="Verdana"/>
                    </w:rPr>
                    <w:t xml:space="preserve">(TDC.620INSP.WELDINSPECT.R) </w:t>
                  </w:r>
                </w:p>
              </w:tc>
            </w:tr>
            <w:tr w:rsidR="000B66CE" w14:paraId="731581A6" w14:textId="77777777">
              <w:tc>
                <w:tcPr>
                  <w:tcW w:w="2500" w:type="pct"/>
                  <w:gridSpan w:val="8"/>
                  <w:vAlign w:val="center"/>
                  <w:hideMark/>
                </w:tcPr>
                <w:p w14:paraId="6D1C55D3"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195.228(a) (195.228(b); 195.234; API 620, Section 7.15; ) </w:t>
                  </w:r>
                </w:p>
              </w:tc>
            </w:tr>
            <w:tr w:rsidR="000B66CE" w14:paraId="093888BE" w14:textId="77777777">
              <w:tc>
                <w:tcPr>
                  <w:tcW w:w="0" w:type="auto"/>
                  <w:vAlign w:val="center"/>
                  <w:hideMark/>
                </w:tcPr>
                <w:p w14:paraId="1B1BC334"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1C6C2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46DA18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CD9B87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785941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A8E929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A9B789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96DED61" w14:textId="77777777" w:rsidR="000B66CE" w:rsidRDefault="000B66CE">
                  <w:pPr>
                    <w:pStyle w:val="questiontable1"/>
                    <w:spacing w:before="0" w:after="0" w:afterAutospacing="0"/>
                    <w:rPr>
                      <w:rFonts w:eastAsia="Times New Roman"/>
                      <w:sz w:val="20"/>
                      <w:szCs w:val="20"/>
                    </w:rPr>
                  </w:pPr>
                </w:p>
              </w:tc>
            </w:tr>
            <w:tr w:rsidR="000B66CE" w14:paraId="3C54C6C9" w14:textId="77777777">
              <w:tc>
                <w:tcPr>
                  <w:tcW w:w="0" w:type="auto"/>
                  <w:tcBorders>
                    <w:bottom w:val="single" w:sz="6" w:space="0" w:color="BFBFBF"/>
                  </w:tcBorders>
                  <w:vAlign w:val="center"/>
                  <w:hideMark/>
                </w:tcPr>
                <w:p w14:paraId="58E2A715"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0A30A41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7143A4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E0BD46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6DFAEB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E3E404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535AF0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78960D7" w14:textId="77777777" w:rsidR="000B66CE" w:rsidRDefault="000B66CE">
                  <w:pPr>
                    <w:pStyle w:val="questiontable1"/>
                    <w:spacing w:before="0" w:after="0" w:afterAutospacing="0"/>
                    <w:rPr>
                      <w:rFonts w:eastAsia="Times New Roman"/>
                      <w:sz w:val="20"/>
                      <w:szCs w:val="20"/>
                    </w:rPr>
                  </w:pPr>
                </w:p>
              </w:tc>
            </w:tr>
            <w:tr w:rsidR="000B66CE" w14:paraId="219A160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5AED15"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45ECDD"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9C9089"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619EBB"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131FF0"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BCEFEA"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5B4CA08C" w14:textId="77777777" w:rsidR="000B66CE" w:rsidRDefault="000B66CE">
                  <w:pPr>
                    <w:pStyle w:val="questiontable1"/>
                    <w:rPr>
                      <w:rFonts w:ascii="Verdana" w:hAnsi="Verdana"/>
                    </w:rPr>
                  </w:pPr>
                </w:p>
              </w:tc>
              <w:tc>
                <w:tcPr>
                  <w:tcW w:w="0" w:type="auto"/>
                  <w:vAlign w:val="center"/>
                  <w:hideMark/>
                </w:tcPr>
                <w:p w14:paraId="25B81212" w14:textId="77777777" w:rsidR="000B66CE" w:rsidRDefault="000B66CE">
                  <w:pPr>
                    <w:pStyle w:val="questiontable1"/>
                    <w:spacing w:before="0" w:after="0" w:afterAutospacing="0"/>
                    <w:rPr>
                      <w:rFonts w:eastAsia="Times New Roman"/>
                      <w:sz w:val="20"/>
                      <w:szCs w:val="20"/>
                    </w:rPr>
                  </w:pPr>
                </w:p>
              </w:tc>
            </w:tr>
            <w:tr w:rsidR="000B66CE" w14:paraId="21766E9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4AF98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54AA9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20E27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9D660C"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609A4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B46F3"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AD9D3F"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506F49F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7D59D7"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7EEC75C7"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75F13B" w14:textId="77777777" w:rsidR="000B66CE" w:rsidRDefault="00690F1E">
            <w:pPr>
              <w:rPr>
                <w:rFonts w:ascii="Verdana" w:eastAsia="Times New Roman" w:hAnsi="Verdana"/>
              </w:rPr>
            </w:pPr>
            <w:r>
              <w:rPr>
                <w:rFonts w:ascii="Verdana" w:eastAsia="Times New Roman" w:hAnsi="Verdana"/>
              </w:rPr>
              <w:t> </w:t>
            </w:r>
          </w:p>
        </w:tc>
      </w:tr>
    </w:tbl>
    <w:p w14:paraId="04664B55"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6308E479"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2A54547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64BA84" w14:textId="77777777" w:rsidR="000B66CE" w:rsidRDefault="00690F1E">
                  <w:pPr>
                    <w:pStyle w:val="questiontable1"/>
                    <w:spacing w:before="0" w:after="0" w:afterAutospacing="0"/>
                    <w:divId w:val="1983462026"/>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Weld Inspection Standards </w:t>
                  </w:r>
                  <w:r>
                    <w:rPr>
                      <w:rStyle w:val="text1"/>
                      <w:rFonts w:ascii="Verdana" w:eastAsia="Times New Roman" w:hAnsi="Verdana"/>
                    </w:rPr>
                    <w:t xml:space="preserve">Do field observations indicate welds are inspected to ensure compliance with the requirements of §195.228 and API 620, Section 7.15? </w:t>
                  </w:r>
                  <w:r>
                    <w:rPr>
                      <w:rStyle w:val="questionidcontent2"/>
                      <w:rFonts w:ascii="Verdana" w:eastAsia="Times New Roman" w:hAnsi="Verdana"/>
                    </w:rPr>
                    <w:t xml:space="preserve">(TDC.620INSP.WELDINSPECT.O) </w:t>
                  </w:r>
                </w:p>
              </w:tc>
            </w:tr>
            <w:tr w:rsidR="000B66CE" w14:paraId="278F6E97" w14:textId="77777777">
              <w:tc>
                <w:tcPr>
                  <w:tcW w:w="2500" w:type="pct"/>
                  <w:gridSpan w:val="8"/>
                  <w:vAlign w:val="center"/>
                  <w:hideMark/>
                </w:tcPr>
                <w:p w14:paraId="00390C09"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195.228(a) (195.228(b); 195.234; API 620, Section 7.15; ) </w:t>
                  </w:r>
                </w:p>
              </w:tc>
            </w:tr>
            <w:tr w:rsidR="000B66CE" w14:paraId="7B25B79F" w14:textId="77777777">
              <w:tc>
                <w:tcPr>
                  <w:tcW w:w="0" w:type="auto"/>
                  <w:vAlign w:val="center"/>
                  <w:hideMark/>
                </w:tcPr>
                <w:p w14:paraId="44926EF9"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B81FB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2A4D65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8BEB56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742BB8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62165A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A45FE0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A2E3EA3" w14:textId="77777777" w:rsidR="000B66CE" w:rsidRDefault="000B66CE">
                  <w:pPr>
                    <w:pStyle w:val="questiontable1"/>
                    <w:spacing w:before="0" w:after="0" w:afterAutospacing="0"/>
                    <w:rPr>
                      <w:rFonts w:eastAsia="Times New Roman"/>
                      <w:sz w:val="20"/>
                      <w:szCs w:val="20"/>
                    </w:rPr>
                  </w:pPr>
                </w:p>
              </w:tc>
            </w:tr>
            <w:tr w:rsidR="000B66CE" w14:paraId="33F2F803" w14:textId="77777777">
              <w:tc>
                <w:tcPr>
                  <w:tcW w:w="0" w:type="auto"/>
                  <w:tcBorders>
                    <w:bottom w:val="single" w:sz="6" w:space="0" w:color="BFBFBF"/>
                  </w:tcBorders>
                  <w:vAlign w:val="center"/>
                  <w:hideMark/>
                </w:tcPr>
                <w:p w14:paraId="710248BE"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7FAD962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16592F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0C39D8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B7F9D7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9C97CA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1C108D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57DBE1C" w14:textId="77777777" w:rsidR="000B66CE" w:rsidRDefault="000B66CE">
                  <w:pPr>
                    <w:pStyle w:val="questiontable1"/>
                    <w:spacing w:before="0" w:after="0" w:afterAutospacing="0"/>
                    <w:rPr>
                      <w:rFonts w:eastAsia="Times New Roman"/>
                      <w:sz w:val="20"/>
                      <w:szCs w:val="20"/>
                    </w:rPr>
                  </w:pPr>
                </w:p>
              </w:tc>
            </w:tr>
            <w:tr w:rsidR="000B66CE" w14:paraId="36F2BF2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215BA4"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5602C"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7374D"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E14B1B"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B253F"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A0C4F2"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5DB03055" w14:textId="77777777" w:rsidR="000B66CE" w:rsidRDefault="000B66CE">
                  <w:pPr>
                    <w:pStyle w:val="questiontable1"/>
                    <w:rPr>
                      <w:rFonts w:ascii="Verdana" w:hAnsi="Verdana"/>
                    </w:rPr>
                  </w:pPr>
                </w:p>
              </w:tc>
              <w:tc>
                <w:tcPr>
                  <w:tcW w:w="0" w:type="auto"/>
                  <w:vAlign w:val="center"/>
                  <w:hideMark/>
                </w:tcPr>
                <w:p w14:paraId="4B3B2477" w14:textId="77777777" w:rsidR="000B66CE" w:rsidRDefault="000B66CE">
                  <w:pPr>
                    <w:pStyle w:val="questiontable1"/>
                    <w:spacing w:before="0" w:after="0" w:afterAutospacing="0"/>
                    <w:rPr>
                      <w:rFonts w:eastAsia="Times New Roman"/>
                      <w:sz w:val="20"/>
                      <w:szCs w:val="20"/>
                    </w:rPr>
                  </w:pPr>
                </w:p>
              </w:tc>
            </w:tr>
            <w:tr w:rsidR="000B66CE" w14:paraId="3A41A8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9CE1F0"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947DB1"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A6D06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960F3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D22D8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29AD1E"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E35BB2"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435CCDB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3FCA5FD"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0E78979B"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4D5028" w14:textId="77777777" w:rsidR="000B66CE" w:rsidRDefault="00690F1E">
            <w:pPr>
              <w:rPr>
                <w:rFonts w:ascii="Verdana" w:eastAsia="Times New Roman" w:hAnsi="Verdana"/>
              </w:rPr>
            </w:pPr>
            <w:r>
              <w:rPr>
                <w:rFonts w:ascii="Verdana" w:eastAsia="Times New Roman" w:hAnsi="Verdana"/>
              </w:rPr>
              <w:t> </w:t>
            </w:r>
          </w:p>
        </w:tc>
      </w:tr>
    </w:tbl>
    <w:p w14:paraId="6731DCE8"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0D1415D3"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09B0B2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F4A025" w14:textId="77777777" w:rsidR="000B66CE" w:rsidRDefault="00690F1E">
                  <w:pPr>
                    <w:pStyle w:val="questiontable1"/>
                    <w:spacing w:before="0" w:after="0" w:afterAutospacing="0"/>
                    <w:divId w:val="1122041945"/>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Repair of Weld Defects </w:t>
                  </w:r>
                  <w:r>
                    <w:rPr>
                      <w:rStyle w:val="text1"/>
                      <w:rFonts w:ascii="Verdana" w:eastAsia="Times New Roman" w:hAnsi="Verdana"/>
                    </w:rPr>
                    <w:t xml:space="preserve">Do records indicate weld defects were removed until sound metal was reached on all sides and the repaired welds retested? </w:t>
                  </w:r>
                  <w:r>
                    <w:rPr>
                      <w:rStyle w:val="questionidcontent2"/>
                      <w:rFonts w:ascii="Verdana" w:eastAsia="Times New Roman" w:hAnsi="Verdana"/>
                    </w:rPr>
                    <w:t xml:space="preserve">(TDC.620WELDING.REPAIRDEFECTS.R) </w:t>
                  </w:r>
                </w:p>
              </w:tc>
            </w:tr>
            <w:tr w:rsidR="000B66CE" w14:paraId="01A2E17F" w14:textId="77777777">
              <w:tc>
                <w:tcPr>
                  <w:tcW w:w="2500" w:type="pct"/>
                  <w:gridSpan w:val="8"/>
                  <w:vAlign w:val="center"/>
                  <w:hideMark/>
                </w:tcPr>
                <w:p w14:paraId="5ACC7E11"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6.15) </w:t>
                  </w:r>
                </w:p>
                <w:p w14:paraId="720D41D1" w14:textId="77777777" w:rsidR="000B66CE" w:rsidRDefault="00690F1E">
                  <w:pPr>
                    <w:pStyle w:val="questiontable1"/>
                    <w:spacing w:before="0" w:after="0" w:afterAutospacing="0"/>
                    <w:divId w:val="157662231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0B66CE" w14:paraId="5A540EB1" w14:textId="77777777">
              <w:tc>
                <w:tcPr>
                  <w:tcW w:w="0" w:type="auto"/>
                  <w:vAlign w:val="center"/>
                  <w:hideMark/>
                </w:tcPr>
                <w:p w14:paraId="60B16E45"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E0428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3661FB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FDACEE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840223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F6DC84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1A981B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EE24A95" w14:textId="77777777" w:rsidR="000B66CE" w:rsidRDefault="000B66CE">
                  <w:pPr>
                    <w:pStyle w:val="questiontable1"/>
                    <w:spacing w:before="0" w:after="0" w:afterAutospacing="0"/>
                    <w:rPr>
                      <w:rFonts w:eastAsia="Times New Roman"/>
                      <w:sz w:val="20"/>
                      <w:szCs w:val="20"/>
                    </w:rPr>
                  </w:pPr>
                </w:p>
              </w:tc>
            </w:tr>
            <w:tr w:rsidR="000B66CE" w14:paraId="36011CF7" w14:textId="77777777">
              <w:tc>
                <w:tcPr>
                  <w:tcW w:w="0" w:type="auto"/>
                  <w:tcBorders>
                    <w:bottom w:val="single" w:sz="6" w:space="0" w:color="BFBFBF"/>
                  </w:tcBorders>
                  <w:vAlign w:val="center"/>
                  <w:hideMark/>
                </w:tcPr>
                <w:p w14:paraId="65C490F6"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40FA267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7A1F7F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BB3D2E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CAE6C3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A7954E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BBB68E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FB536B9" w14:textId="77777777" w:rsidR="000B66CE" w:rsidRDefault="000B66CE">
                  <w:pPr>
                    <w:pStyle w:val="questiontable1"/>
                    <w:spacing w:before="0" w:after="0" w:afterAutospacing="0"/>
                    <w:rPr>
                      <w:rFonts w:eastAsia="Times New Roman"/>
                      <w:sz w:val="20"/>
                      <w:szCs w:val="20"/>
                    </w:rPr>
                  </w:pPr>
                </w:p>
              </w:tc>
            </w:tr>
            <w:tr w:rsidR="000B66CE" w14:paraId="40DDDEF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C10DB0"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37109A"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849A7E"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7B69C"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953093"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755032"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38924B02" w14:textId="77777777" w:rsidR="000B66CE" w:rsidRDefault="000B66CE">
                  <w:pPr>
                    <w:pStyle w:val="questiontable1"/>
                    <w:rPr>
                      <w:rFonts w:ascii="Verdana" w:hAnsi="Verdana"/>
                    </w:rPr>
                  </w:pPr>
                </w:p>
              </w:tc>
              <w:tc>
                <w:tcPr>
                  <w:tcW w:w="0" w:type="auto"/>
                  <w:vAlign w:val="center"/>
                  <w:hideMark/>
                </w:tcPr>
                <w:p w14:paraId="5F545215" w14:textId="77777777" w:rsidR="000B66CE" w:rsidRDefault="000B66CE">
                  <w:pPr>
                    <w:pStyle w:val="questiontable1"/>
                    <w:spacing w:before="0" w:after="0" w:afterAutospacing="0"/>
                    <w:rPr>
                      <w:rFonts w:eastAsia="Times New Roman"/>
                      <w:sz w:val="20"/>
                      <w:szCs w:val="20"/>
                    </w:rPr>
                  </w:pPr>
                </w:p>
              </w:tc>
            </w:tr>
            <w:tr w:rsidR="000B66CE" w14:paraId="2CA7C2C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ABFCD2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2E0AB6"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5DD52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C68491"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D89B3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C8A15D"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E3790D"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432186A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E780EA"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5E49752F"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37BB29" w14:textId="77777777" w:rsidR="000B66CE" w:rsidRDefault="00690F1E">
            <w:pPr>
              <w:rPr>
                <w:rFonts w:ascii="Verdana" w:eastAsia="Times New Roman" w:hAnsi="Verdana"/>
              </w:rPr>
            </w:pPr>
            <w:r>
              <w:rPr>
                <w:rFonts w:ascii="Verdana" w:eastAsia="Times New Roman" w:hAnsi="Verdana"/>
              </w:rPr>
              <w:t> </w:t>
            </w:r>
          </w:p>
        </w:tc>
      </w:tr>
    </w:tbl>
    <w:p w14:paraId="5695F1EE" w14:textId="77777777" w:rsidR="000B66CE" w:rsidRDefault="00690F1E">
      <w:pPr>
        <w:pStyle w:val="NormalWeb"/>
        <w:spacing w:line="276" w:lineRule="auto"/>
        <w:divId w:val="27151024"/>
        <w:rPr>
          <w:rFonts w:ascii="Verdana" w:hAnsi="Verdana"/>
          <w:sz w:val="22"/>
          <w:szCs w:val="22"/>
        </w:rPr>
      </w:pPr>
      <w:r>
        <w:rPr>
          <w:rFonts w:ascii="Verdana" w:hAnsi="Verdana"/>
          <w:sz w:val="22"/>
          <w:szCs w:val="22"/>
        </w:rPr>
        <w:t> </w:t>
      </w:r>
    </w:p>
    <w:p w14:paraId="516F0CBB" w14:textId="77777777" w:rsidR="000B66CE" w:rsidRDefault="00690F1E">
      <w:pPr>
        <w:keepNext/>
        <w:spacing w:before="100" w:beforeAutospacing="1" w:after="150" w:line="276" w:lineRule="auto"/>
        <w:outlineLvl w:val="2"/>
        <w:divId w:val="27151024"/>
        <w:rPr>
          <w:rFonts w:ascii="Verdana" w:eastAsia="Times New Roman" w:hAnsi="Verdana"/>
          <w:b/>
          <w:bCs/>
          <w:sz w:val="28"/>
          <w:szCs w:val="28"/>
        </w:rPr>
      </w:pPr>
      <w:bookmarkStart w:id="6" w:name="_Toc155164986"/>
      <w:r>
        <w:rPr>
          <w:rFonts w:ascii="Verdana" w:eastAsia="Times New Roman" w:hAnsi="Verdana"/>
          <w:b/>
          <w:bCs/>
          <w:sz w:val="28"/>
          <w:szCs w:val="28"/>
        </w:rPr>
        <w:t>Tank Design and Construction - New API 620 Tanks (Low Pressure) - Hydrostatic Testing</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316C921A"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687AC00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483089" w14:textId="77777777" w:rsidR="000B66CE" w:rsidRDefault="00690F1E">
                  <w:pPr>
                    <w:pStyle w:val="questiontable1"/>
                    <w:spacing w:before="0" w:after="0" w:afterAutospacing="0"/>
                    <w:divId w:val="477109146"/>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Hydrostatic and Pneumatic Tests </w:t>
                  </w:r>
                  <w:r>
                    <w:rPr>
                      <w:rStyle w:val="text1"/>
                      <w:rFonts w:ascii="Verdana" w:eastAsia="Times New Roman" w:hAnsi="Verdana"/>
                    </w:rPr>
                    <w:t xml:space="preserve">Does the hydrostatic and hydrostatic-pneumatic test plan meet all requirements of API 620, Sections 7.18 and 7.20? </w:t>
                  </w:r>
                  <w:r>
                    <w:rPr>
                      <w:rStyle w:val="questionidcontent2"/>
                      <w:rFonts w:ascii="Verdana" w:eastAsia="Times New Roman" w:hAnsi="Verdana"/>
                    </w:rPr>
                    <w:t xml:space="preserve">(TDC.620HYDRO.HYDROTEST.P) </w:t>
                  </w:r>
                </w:p>
              </w:tc>
            </w:tr>
            <w:tr w:rsidR="000B66CE" w14:paraId="3FC4180D" w14:textId="77777777">
              <w:tc>
                <w:tcPr>
                  <w:tcW w:w="2500" w:type="pct"/>
                  <w:gridSpan w:val="8"/>
                  <w:vAlign w:val="center"/>
                  <w:hideMark/>
                </w:tcPr>
                <w:p w14:paraId="48249DBC"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195.307(b) (195.132(b)(2); API 620, Section 7.18; API 620, Section 7.20) </w:t>
                  </w:r>
                </w:p>
              </w:tc>
            </w:tr>
            <w:tr w:rsidR="000B66CE" w14:paraId="30C38D57" w14:textId="77777777">
              <w:tc>
                <w:tcPr>
                  <w:tcW w:w="0" w:type="auto"/>
                  <w:vAlign w:val="center"/>
                  <w:hideMark/>
                </w:tcPr>
                <w:p w14:paraId="60DB93FF"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C97F5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727276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41FDC2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54EC64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A19450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67A9A2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877A361" w14:textId="77777777" w:rsidR="000B66CE" w:rsidRDefault="000B66CE">
                  <w:pPr>
                    <w:pStyle w:val="questiontable1"/>
                    <w:spacing w:before="0" w:after="0" w:afterAutospacing="0"/>
                    <w:rPr>
                      <w:rFonts w:eastAsia="Times New Roman"/>
                      <w:sz w:val="20"/>
                      <w:szCs w:val="20"/>
                    </w:rPr>
                  </w:pPr>
                </w:p>
              </w:tc>
            </w:tr>
            <w:tr w:rsidR="000B66CE" w14:paraId="7302A79E" w14:textId="77777777">
              <w:tc>
                <w:tcPr>
                  <w:tcW w:w="0" w:type="auto"/>
                  <w:tcBorders>
                    <w:bottom w:val="single" w:sz="6" w:space="0" w:color="BFBFBF"/>
                  </w:tcBorders>
                  <w:vAlign w:val="center"/>
                  <w:hideMark/>
                </w:tcPr>
                <w:p w14:paraId="591218EC"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2652F92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82D9B8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8B4204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147DB6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CB9B9F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C1F281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252F15E" w14:textId="77777777" w:rsidR="000B66CE" w:rsidRDefault="000B66CE">
                  <w:pPr>
                    <w:pStyle w:val="questiontable1"/>
                    <w:spacing w:before="0" w:after="0" w:afterAutospacing="0"/>
                    <w:rPr>
                      <w:rFonts w:eastAsia="Times New Roman"/>
                      <w:sz w:val="20"/>
                      <w:szCs w:val="20"/>
                    </w:rPr>
                  </w:pPr>
                </w:p>
              </w:tc>
            </w:tr>
            <w:tr w:rsidR="000B66CE" w14:paraId="40C3BB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E55DFF"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3D461"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0777C9"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8B3F1A"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007D32"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CFBC36"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2F741D50" w14:textId="77777777" w:rsidR="000B66CE" w:rsidRDefault="000B66CE">
                  <w:pPr>
                    <w:pStyle w:val="questiontable1"/>
                    <w:rPr>
                      <w:rFonts w:ascii="Verdana" w:hAnsi="Verdana"/>
                    </w:rPr>
                  </w:pPr>
                </w:p>
              </w:tc>
              <w:tc>
                <w:tcPr>
                  <w:tcW w:w="0" w:type="auto"/>
                  <w:vAlign w:val="center"/>
                  <w:hideMark/>
                </w:tcPr>
                <w:p w14:paraId="14955AA9" w14:textId="77777777" w:rsidR="000B66CE" w:rsidRDefault="000B66CE">
                  <w:pPr>
                    <w:pStyle w:val="questiontable1"/>
                    <w:spacing w:before="0" w:after="0" w:afterAutospacing="0"/>
                    <w:rPr>
                      <w:rFonts w:eastAsia="Times New Roman"/>
                      <w:sz w:val="20"/>
                      <w:szCs w:val="20"/>
                    </w:rPr>
                  </w:pPr>
                </w:p>
              </w:tc>
            </w:tr>
            <w:tr w:rsidR="000B66CE" w14:paraId="191267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026FE6"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8BA4E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42A775"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1F166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AB8AFE"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000BBE"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CF26DB"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7803297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0D8F26"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0D39A888"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5AC60C" w14:textId="77777777" w:rsidR="000B66CE" w:rsidRDefault="00690F1E">
            <w:pPr>
              <w:rPr>
                <w:rFonts w:ascii="Verdana" w:eastAsia="Times New Roman" w:hAnsi="Verdana"/>
              </w:rPr>
            </w:pPr>
            <w:r>
              <w:rPr>
                <w:rFonts w:ascii="Verdana" w:eastAsia="Times New Roman" w:hAnsi="Verdana"/>
              </w:rPr>
              <w:t> </w:t>
            </w:r>
          </w:p>
        </w:tc>
      </w:tr>
    </w:tbl>
    <w:p w14:paraId="2D2DBDD2"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2BB5B9D8"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4EC432E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D7FAFA" w14:textId="77777777" w:rsidR="000B66CE" w:rsidRDefault="00690F1E">
                  <w:pPr>
                    <w:pStyle w:val="questiontable1"/>
                    <w:spacing w:before="0" w:after="0" w:afterAutospacing="0"/>
                    <w:divId w:val="145783408"/>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Hydrostatic and Pneumatic Tests </w:t>
                  </w:r>
                  <w:r>
                    <w:rPr>
                      <w:rStyle w:val="text1"/>
                      <w:rFonts w:ascii="Verdana" w:eastAsia="Times New Roman" w:hAnsi="Verdana"/>
                    </w:rPr>
                    <w:t xml:space="preserve">Do records indicate the tank hydrostatic and hydrostatic-pneumatic test were completed properly in accordance with the test plan and API 620, Sections 7.18 and 7.20? </w:t>
                  </w:r>
                  <w:r>
                    <w:rPr>
                      <w:rStyle w:val="questionidcontent2"/>
                      <w:rFonts w:ascii="Verdana" w:eastAsia="Times New Roman" w:hAnsi="Verdana"/>
                    </w:rPr>
                    <w:t xml:space="preserve">(TDC.620HYDRO.HYDROTEST.R) </w:t>
                  </w:r>
                </w:p>
              </w:tc>
            </w:tr>
            <w:tr w:rsidR="000B66CE" w14:paraId="1E314AD7" w14:textId="77777777">
              <w:tc>
                <w:tcPr>
                  <w:tcW w:w="2500" w:type="pct"/>
                  <w:gridSpan w:val="8"/>
                  <w:vAlign w:val="center"/>
                  <w:hideMark/>
                </w:tcPr>
                <w:p w14:paraId="57E24300"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195.310 (195.307(b); 195.132(b)(2); API 620, Section 7.18; API 620, Section 7.20) </w:t>
                  </w:r>
                </w:p>
              </w:tc>
            </w:tr>
            <w:tr w:rsidR="000B66CE" w14:paraId="1DF44188" w14:textId="77777777">
              <w:tc>
                <w:tcPr>
                  <w:tcW w:w="0" w:type="auto"/>
                  <w:vAlign w:val="center"/>
                  <w:hideMark/>
                </w:tcPr>
                <w:p w14:paraId="6410ECE6"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5D28B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8F0DE2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B879C5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C85A07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D695CB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E173C9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C7B36DA" w14:textId="77777777" w:rsidR="000B66CE" w:rsidRDefault="000B66CE">
                  <w:pPr>
                    <w:pStyle w:val="questiontable1"/>
                    <w:spacing w:before="0" w:after="0" w:afterAutospacing="0"/>
                    <w:rPr>
                      <w:rFonts w:eastAsia="Times New Roman"/>
                      <w:sz w:val="20"/>
                      <w:szCs w:val="20"/>
                    </w:rPr>
                  </w:pPr>
                </w:p>
              </w:tc>
            </w:tr>
            <w:tr w:rsidR="000B66CE" w14:paraId="3F6FA929" w14:textId="77777777">
              <w:tc>
                <w:tcPr>
                  <w:tcW w:w="0" w:type="auto"/>
                  <w:tcBorders>
                    <w:bottom w:val="single" w:sz="6" w:space="0" w:color="BFBFBF"/>
                  </w:tcBorders>
                  <w:vAlign w:val="center"/>
                  <w:hideMark/>
                </w:tcPr>
                <w:p w14:paraId="3E82CD75"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3B10CD2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E9C491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CAC8FA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30F0E0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398C8C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75C402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91616A5" w14:textId="77777777" w:rsidR="000B66CE" w:rsidRDefault="000B66CE">
                  <w:pPr>
                    <w:pStyle w:val="questiontable1"/>
                    <w:spacing w:before="0" w:after="0" w:afterAutospacing="0"/>
                    <w:rPr>
                      <w:rFonts w:eastAsia="Times New Roman"/>
                      <w:sz w:val="20"/>
                      <w:szCs w:val="20"/>
                    </w:rPr>
                  </w:pPr>
                </w:p>
              </w:tc>
            </w:tr>
            <w:tr w:rsidR="000B66CE" w14:paraId="3BA077A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B94EFB"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17B8CC"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1913C5"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18461B"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4655F9"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5CF4F8"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632E9AD2" w14:textId="77777777" w:rsidR="000B66CE" w:rsidRDefault="000B66CE">
                  <w:pPr>
                    <w:pStyle w:val="questiontable1"/>
                    <w:rPr>
                      <w:rFonts w:ascii="Verdana" w:hAnsi="Verdana"/>
                    </w:rPr>
                  </w:pPr>
                </w:p>
              </w:tc>
              <w:tc>
                <w:tcPr>
                  <w:tcW w:w="0" w:type="auto"/>
                  <w:vAlign w:val="center"/>
                  <w:hideMark/>
                </w:tcPr>
                <w:p w14:paraId="0DF64422" w14:textId="77777777" w:rsidR="000B66CE" w:rsidRDefault="000B66CE">
                  <w:pPr>
                    <w:pStyle w:val="questiontable1"/>
                    <w:spacing w:before="0" w:after="0" w:afterAutospacing="0"/>
                    <w:rPr>
                      <w:rFonts w:eastAsia="Times New Roman"/>
                      <w:sz w:val="20"/>
                      <w:szCs w:val="20"/>
                    </w:rPr>
                  </w:pPr>
                </w:p>
              </w:tc>
            </w:tr>
            <w:tr w:rsidR="000B66CE" w14:paraId="16FC30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61B67C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69583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6B34A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CF438E"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5F7F7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A9F31D"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E0752E"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4E3DE9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E88F5F"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6BD10F1E"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303032" w14:textId="77777777" w:rsidR="000B66CE" w:rsidRDefault="00690F1E">
            <w:pPr>
              <w:rPr>
                <w:rFonts w:ascii="Verdana" w:eastAsia="Times New Roman" w:hAnsi="Verdana"/>
              </w:rPr>
            </w:pPr>
            <w:r>
              <w:rPr>
                <w:rFonts w:ascii="Verdana" w:eastAsia="Times New Roman" w:hAnsi="Verdana"/>
              </w:rPr>
              <w:t> </w:t>
            </w:r>
          </w:p>
        </w:tc>
      </w:tr>
    </w:tbl>
    <w:p w14:paraId="75A7587A"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532593F0"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2A76B5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FA2553" w14:textId="77777777" w:rsidR="000B66CE" w:rsidRDefault="00690F1E">
                  <w:pPr>
                    <w:pStyle w:val="questiontable1"/>
                    <w:spacing w:before="0" w:after="0" w:afterAutospacing="0"/>
                    <w:divId w:val="119153302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Hydrostatic and Pneumatic Tests </w:t>
                  </w:r>
                  <w:r>
                    <w:rPr>
                      <w:rStyle w:val="text1"/>
                      <w:rFonts w:ascii="Verdana" w:eastAsia="Times New Roman" w:hAnsi="Verdana"/>
                    </w:rPr>
                    <w:t xml:space="preserve">Do field observations indicate the tank hydrostatic and hydrostatic-pneumatic testing is being conducted according to the plan and is meeting all requirements? </w:t>
                  </w:r>
                  <w:r>
                    <w:rPr>
                      <w:rStyle w:val="questionidcontent2"/>
                      <w:rFonts w:ascii="Verdana" w:eastAsia="Times New Roman" w:hAnsi="Verdana"/>
                    </w:rPr>
                    <w:t xml:space="preserve">(TDC.620HYDRO.HYDROTEST.O) </w:t>
                  </w:r>
                </w:p>
              </w:tc>
            </w:tr>
            <w:tr w:rsidR="000B66CE" w14:paraId="11B5749E" w14:textId="77777777">
              <w:tc>
                <w:tcPr>
                  <w:tcW w:w="2500" w:type="pct"/>
                  <w:gridSpan w:val="8"/>
                  <w:vAlign w:val="center"/>
                  <w:hideMark/>
                </w:tcPr>
                <w:p w14:paraId="2715FDC7"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195.307(b) (195.310; 195.132(b)(2); API 620, Section 7.18; API 620, Section 7.20) </w:t>
                  </w:r>
                </w:p>
              </w:tc>
            </w:tr>
            <w:tr w:rsidR="000B66CE" w14:paraId="36001ED8" w14:textId="77777777">
              <w:tc>
                <w:tcPr>
                  <w:tcW w:w="0" w:type="auto"/>
                  <w:vAlign w:val="center"/>
                  <w:hideMark/>
                </w:tcPr>
                <w:p w14:paraId="79478326"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7F3A0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6E1BD5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D297F2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C00FA2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C88857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C7569B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F658DDD" w14:textId="77777777" w:rsidR="000B66CE" w:rsidRDefault="000B66CE">
                  <w:pPr>
                    <w:pStyle w:val="questiontable1"/>
                    <w:spacing w:before="0" w:after="0" w:afterAutospacing="0"/>
                    <w:rPr>
                      <w:rFonts w:eastAsia="Times New Roman"/>
                      <w:sz w:val="20"/>
                      <w:szCs w:val="20"/>
                    </w:rPr>
                  </w:pPr>
                </w:p>
              </w:tc>
            </w:tr>
            <w:tr w:rsidR="000B66CE" w14:paraId="13B4E5C0" w14:textId="77777777">
              <w:tc>
                <w:tcPr>
                  <w:tcW w:w="0" w:type="auto"/>
                  <w:tcBorders>
                    <w:bottom w:val="single" w:sz="6" w:space="0" w:color="BFBFBF"/>
                  </w:tcBorders>
                  <w:vAlign w:val="center"/>
                  <w:hideMark/>
                </w:tcPr>
                <w:p w14:paraId="3DAC09DA"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0C02D1A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332BFC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CF303C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1E52A7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F9AAEA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C2C43C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931B9E2" w14:textId="77777777" w:rsidR="000B66CE" w:rsidRDefault="000B66CE">
                  <w:pPr>
                    <w:pStyle w:val="questiontable1"/>
                    <w:spacing w:before="0" w:after="0" w:afterAutospacing="0"/>
                    <w:rPr>
                      <w:rFonts w:eastAsia="Times New Roman"/>
                      <w:sz w:val="20"/>
                      <w:szCs w:val="20"/>
                    </w:rPr>
                  </w:pPr>
                </w:p>
              </w:tc>
            </w:tr>
            <w:tr w:rsidR="000B66CE" w14:paraId="5A7448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DEB7A4"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37CD99"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D710D7"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ADF307"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51352E"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71CCD4"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26CB8D73" w14:textId="77777777" w:rsidR="000B66CE" w:rsidRDefault="000B66CE">
                  <w:pPr>
                    <w:pStyle w:val="questiontable1"/>
                    <w:rPr>
                      <w:rFonts w:ascii="Verdana" w:hAnsi="Verdana"/>
                    </w:rPr>
                  </w:pPr>
                </w:p>
              </w:tc>
              <w:tc>
                <w:tcPr>
                  <w:tcW w:w="0" w:type="auto"/>
                  <w:vAlign w:val="center"/>
                  <w:hideMark/>
                </w:tcPr>
                <w:p w14:paraId="69FE439A" w14:textId="77777777" w:rsidR="000B66CE" w:rsidRDefault="000B66CE">
                  <w:pPr>
                    <w:pStyle w:val="questiontable1"/>
                    <w:spacing w:before="0" w:after="0" w:afterAutospacing="0"/>
                    <w:rPr>
                      <w:rFonts w:eastAsia="Times New Roman"/>
                      <w:sz w:val="20"/>
                      <w:szCs w:val="20"/>
                    </w:rPr>
                  </w:pPr>
                </w:p>
              </w:tc>
            </w:tr>
            <w:tr w:rsidR="000B66CE" w14:paraId="5C0C1DF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FE1F00"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F826E1"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F8647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325A0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B4BEF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0F16AD"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E59183"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4EEE195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E567BD"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16C9988D"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4FCAD8" w14:textId="77777777" w:rsidR="000B66CE" w:rsidRDefault="00690F1E">
            <w:pPr>
              <w:rPr>
                <w:rFonts w:ascii="Verdana" w:eastAsia="Times New Roman" w:hAnsi="Verdana"/>
              </w:rPr>
            </w:pPr>
            <w:r>
              <w:rPr>
                <w:rFonts w:ascii="Verdana" w:eastAsia="Times New Roman" w:hAnsi="Verdana"/>
              </w:rPr>
              <w:t> </w:t>
            </w:r>
          </w:p>
        </w:tc>
      </w:tr>
    </w:tbl>
    <w:p w14:paraId="63A9455D"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21BCB4F5"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213D55E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D6DF31" w14:textId="77777777" w:rsidR="000B66CE" w:rsidRDefault="00690F1E">
                  <w:pPr>
                    <w:pStyle w:val="questiontable1"/>
                    <w:spacing w:before="0" w:after="0" w:afterAutospacing="0"/>
                    <w:divId w:val="10820204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Foundation Inspection during the Hydrostatic Test </w:t>
                  </w:r>
                  <w:r>
                    <w:rPr>
                      <w:rStyle w:val="text1"/>
                      <w:rFonts w:ascii="Verdana" w:eastAsia="Times New Roman" w:hAnsi="Verdana"/>
                    </w:rPr>
                    <w:t xml:space="preserve">Do records indicate the tank foundation was inspected during the hydrostatic test in accordance with API 620, Section 8.3.2? </w:t>
                  </w:r>
                  <w:r>
                    <w:rPr>
                      <w:rStyle w:val="questionidcontent2"/>
                      <w:rFonts w:ascii="Verdana" w:eastAsia="Times New Roman" w:hAnsi="Verdana"/>
                    </w:rPr>
                    <w:t xml:space="preserve">(TDC.620HYDRO.INSPECTFDN.R) </w:t>
                  </w:r>
                </w:p>
              </w:tc>
            </w:tr>
            <w:tr w:rsidR="000B66CE" w14:paraId="5B3E7CF7" w14:textId="77777777">
              <w:tc>
                <w:tcPr>
                  <w:tcW w:w="2500" w:type="pct"/>
                  <w:gridSpan w:val="8"/>
                  <w:vAlign w:val="center"/>
                  <w:hideMark/>
                </w:tcPr>
                <w:p w14:paraId="49158FE7"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8.3.2; API 620, Appendix R.6.3) </w:t>
                  </w:r>
                </w:p>
              </w:tc>
            </w:tr>
            <w:tr w:rsidR="000B66CE" w14:paraId="31C10D22" w14:textId="77777777">
              <w:tc>
                <w:tcPr>
                  <w:tcW w:w="0" w:type="auto"/>
                  <w:vAlign w:val="center"/>
                  <w:hideMark/>
                </w:tcPr>
                <w:p w14:paraId="074CE6BA"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3C1CA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92302A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F29F3B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778C4D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F257AC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BE4D18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4462332" w14:textId="77777777" w:rsidR="000B66CE" w:rsidRDefault="000B66CE">
                  <w:pPr>
                    <w:pStyle w:val="questiontable1"/>
                    <w:spacing w:before="0" w:after="0" w:afterAutospacing="0"/>
                    <w:rPr>
                      <w:rFonts w:eastAsia="Times New Roman"/>
                      <w:sz w:val="20"/>
                      <w:szCs w:val="20"/>
                    </w:rPr>
                  </w:pPr>
                </w:p>
              </w:tc>
            </w:tr>
            <w:tr w:rsidR="000B66CE" w14:paraId="38A22826" w14:textId="77777777">
              <w:tc>
                <w:tcPr>
                  <w:tcW w:w="0" w:type="auto"/>
                  <w:tcBorders>
                    <w:bottom w:val="single" w:sz="6" w:space="0" w:color="BFBFBF"/>
                  </w:tcBorders>
                  <w:vAlign w:val="center"/>
                  <w:hideMark/>
                </w:tcPr>
                <w:p w14:paraId="56218E44"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605BBA6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A0A798D"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EE5ED4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5CD0C4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65C8B7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75FD46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2649B2F" w14:textId="77777777" w:rsidR="000B66CE" w:rsidRDefault="000B66CE">
                  <w:pPr>
                    <w:pStyle w:val="questiontable1"/>
                    <w:spacing w:before="0" w:after="0" w:afterAutospacing="0"/>
                    <w:rPr>
                      <w:rFonts w:eastAsia="Times New Roman"/>
                      <w:sz w:val="20"/>
                      <w:szCs w:val="20"/>
                    </w:rPr>
                  </w:pPr>
                </w:p>
              </w:tc>
            </w:tr>
            <w:tr w:rsidR="000B66CE" w14:paraId="6E3287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EB1DFC"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EA20C4"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F7DF56"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3FC1CD"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FAD454"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B061EB"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73A9788B" w14:textId="77777777" w:rsidR="000B66CE" w:rsidRDefault="000B66CE">
                  <w:pPr>
                    <w:pStyle w:val="questiontable1"/>
                    <w:rPr>
                      <w:rFonts w:ascii="Verdana" w:hAnsi="Verdana"/>
                    </w:rPr>
                  </w:pPr>
                </w:p>
              </w:tc>
              <w:tc>
                <w:tcPr>
                  <w:tcW w:w="0" w:type="auto"/>
                  <w:vAlign w:val="center"/>
                  <w:hideMark/>
                </w:tcPr>
                <w:p w14:paraId="47825638" w14:textId="77777777" w:rsidR="000B66CE" w:rsidRDefault="000B66CE">
                  <w:pPr>
                    <w:pStyle w:val="questiontable1"/>
                    <w:spacing w:before="0" w:after="0" w:afterAutospacing="0"/>
                    <w:rPr>
                      <w:rFonts w:eastAsia="Times New Roman"/>
                      <w:sz w:val="20"/>
                      <w:szCs w:val="20"/>
                    </w:rPr>
                  </w:pPr>
                </w:p>
              </w:tc>
            </w:tr>
            <w:tr w:rsidR="000B66CE" w14:paraId="2287C7C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87D51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06A04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40BF1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EF4DF0"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8DCAC6"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8FEED"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487A47"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7D43F47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07791A"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0FBDBE8E"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06AA36" w14:textId="77777777" w:rsidR="000B66CE" w:rsidRDefault="00690F1E">
            <w:pPr>
              <w:rPr>
                <w:rFonts w:ascii="Verdana" w:eastAsia="Times New Roman" w:hAnsi="Verdana"/>
              </w:rPr>
            </w:pPr>
            <w:r>
              <w:rPr>
                <w:rFonts w:ascii="Verdana" w:eastAsia="Times New Roman" w:hAnsi="Verdana"/>
              </w:rPr>
              <w:t> </w:t>
            </w:r>
          </w:p>
        </w:tc>
      </w:tr>
    </w:tbl>
    <w:p w14:paraId="5F76DE96" w14:textId="77777777" w:rsidR="000B66CE" w:rsidRDefault="00690F1E">
      <w:pPr>
        <w:pStyle w:val="NormalWeb"/>
        <w:spacing w:line="276" w:lineRule="auto"/>
        <w:divId w:val="27151024"/>
        <w:rPr>
          <w:rFonts w:ascii="Verdana" w:hAnsi="Verdana"/>
          <w:sz w:val="22"/>
          <w:szCs w:val="22"/>
        </w:rPr>
      </w:pPr>
      <w:r>
        <w:rPr>
          <w:rFonts w:ascii="Verdana" w:hAnsi="Verdana"/>
          <w:sz w:val="22"/>
          <w:szCs w:val="22"/>
        </w:rPr>
        <w:t> </w:t>
      </w:r>
    </w:p>
    <w:p w14:paraId="6E461A8C" w14:textId="77777777" w:rsidR="000B66CE" w:rsidRDefault="00690F1E">
      <w:pPr>
        <w:keepNext/>
        <w:spacing w:before="100" w:beforeAutospacing="1" w:after="150" w:line="276" w:lineRule="auto"/>
        <w:outlineLvl w:val="2"/>
        <w:divId w:val="27151024"/>
        <w:rPr>
          <w:rFonts w:ascii="Verdana" w:eastAsia="Times New Roman" w:hAnsi="Verdana"/>
          <w:b/>
          <w:bCs/>
          <w:sz w:val="28"/>
          <w:szCs w:val="28"/>
        </w:rPr>
      </w:pPr>
      <w:bookmarkStart w:id="7" w:name="_Toc155164987"/>
      <w:r>
        <w:rPr>
          <w:rFonts w:ascii="Verdana" w:eastAsia="Times New Roman" w:hAnsi="Verdana"/>
          <w:b/>
          <w:bCs/>
          <w:sz w:val="28"/>
          <w:szCs w:val="28"/>
        </w:rPr>
        <w:t>Tank Design and Construction - New API 620 Tanks (Low Pressure) - Marking</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0758B845"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3D47B79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7568F2" w14:textId="77777777" w:rsidR="000B66CE" w:rsidRDefault="00690F1E">
                  <w:pPr>
                    <w:pStyle w:val="questiontable1"/>
                    <w:spacing w:before="0" w:after="0" w:afterAutospacing="0"/>
                    <w:divId w:val="137064338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Tank Nameplate Data </w:t>
                  </w:r>
                  <w:r>
                    <w:rPr>
                      <w:rStyle w:val="text1"/>
                      <w:rFonts w:ascii="Verdana" w:eastAsia="Times New Roman" w:hAnsi="Verdana"/>
                    </w:rPr>
                    <w:t xml:space="preserve">Do field observations confirm that the tank nameplate was properly attached and includes the information listed in API 620, Section 8.1? </w:t>
                  </w:r>
                  <w:r>
                    <w:rPr>
                      <w:rStyle w:val="questionidcontent2"/>
                      <w:rFonts w:ascii="Verdana" w:eastAsia="Times New Roman" w:hAnsi="Verdana"/>
                    </w:rPr>
                    <w:t xml:space="preserve">(TDC.620MARKING.NAMEPLATE.O) </w:t>
                  </w:r>
                </w:p>
              </w:tc>
            </w:tr>
            <w:tr w:rsidR="000B66CE" w14:paraId="5E77A1C2" w14:textId="77777777">
              <w:tc>
                <w:tcPr>
                  <w:tcW w:w="2500" w:type="pct"/>
                  <w:gridSpan w:val="8"/>
                  <w:vAlign w:val="center"/>
                  <w:hideMark/>
                </w:tcPr>
                <w:p w14:paraId="035B3E74"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8.1) </w:t>
                  </w:r>
                </w:p>
              </w:tc>
            </w:tr>
            <w:tr w:rsidR="000B66CE" w14:paraId="639C9FCE" w14:textId="77777777">
              <w:tc>
                <w:tcPr>
                  <w:tcW w:w="0" w:type="auto"/>
                  <w:vAlign w:val="center"/>
                  <w:hideMark/>
                </w:tcPr>
                <w:p w14:paraId="2E858378"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114CF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9C2665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1DBE8F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C847C9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1AD275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ACB171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C408E37" w14:textId="77777777" w:rsidR="000B66CE" w:rsidRDefault="000B66CE">
                  <w:pPr>
                    <w:pStyle w:val="questiontable1"/>
                    <w:spacing w:before="0" w:after="0" w:afterAutospacing="0"/>
                    <w:rPr>
                      <w:rFonts w:eastAsia="Times New Roman"/>
                      <w:sz w:val="20"/>
                      <w:szCs w:val="20"/>
                    </w:rPr>
                  </w:pPr>
                </w:p>
              </w:tc>
            </w:tr>
            <w:tr w:rsidR="000B66CE" w14:paraId="0731CA39" w14:textId="77777777">
              <w:tc>
                <w:tcPr>
                  <w:tcW w:w="0" w:type="auto"/>
                  <w:tcBorders>
                    <w:bottom w:val="single" w:sz="6" w:space="0" w:color="BFBFBF"/>
                  </w:tcBorders>
                  <w:vAlign w:val="center"/>
                  <w:hideMark/>
                </w:tcPr>
                <w:p w14:paraId="0AAB9B26"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746BB73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3601AC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8F0633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91B18C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F92AEC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9473D3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D0440AB" w14:textId="77777777" w:rsidR="000B66CE" w:rsidRDefault="000B66CE">
                  <w:pPr>
                    <w:pStyle w:val="questiontable1"/>
                    <w:spacing w:before="0" w:after="0" w:afterAutospacing="0"/>
                    <w:rPr>
                      <w:rFonts w:eastAsia="Times New Roman"/>
                      <w:sz w:val="20"/>
                      <w:szCs w:val="20"/>
                    </w:rPr>
                  </w:pPr>
                </w:p>
              </w:tc>
            </w:tr>
            <w:tr w:rsidR="000B66CE" w14:paraId="593284F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27A7FA"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63EF4C"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E00967"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D5A99B"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D87C72"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2AF2C9"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4AB0ECE6" w14:textId="77777777" w:rsidR="000B66CE" w:rsidRDefault="000B66CE">
                  <w:pPr>
                    <w:pStyle w:val="questiontable1"/>
                    <w:rPr>
                      <w:rFonts w:ascii="Verdana" w:hAnsi="Verdana"/>
                    </w:rPr>
                  </w:pPr>
                </w:p>
              </w:tc>
              <w:tc>
                <w:tcPr>
                  <w:tcW w:w="0" w:type="auto"/>
                  <w:vAlign w:val="center"/>
                  <w:hideMark/>
                </w:tcPr>
                <w:p w14:paraId="007D1245" w14:textId="77777777" w:rsidR="000B66CE" w:rsidRDefault="000B66CE">
                  <w:pPr>
                    <w:pStyle w:val="questiontable1"/>
                    <w:spacing w:before="0" w:after="0" w:afterAutospacing="0"/>
                    <w:rPr>
                      <w:rFonts w:eastAsia="Times New Roman"/>
                      <w:sz w:val="20"/>
                      <w:szCs w:val="20"/>
                    </w:rPr>
                  </w:pPr>
                </w:p>
              </w:tc>
            </w:tr>
            <w:tr w:rsidR="000B66CE" w14:paraId="6450EB4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23851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4CF38"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7E5C5B"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A9E4B4"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B79879"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610D96"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52ECBE"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5E9215C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601353"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73D21C3C"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59F6AB" w14:textId="77777777" w:rsidR="000B66CE" w:rsidRDefault="00690F1E">
            <w:pPr>
              <w:rPr>
                <w:rFonts w:ascii="Verdana" w:eastAsia="Times New Roman" w:hAnsi="Verdana"/>
              </w:rPr>
            </w:pPr>
            <w:r>
              <w:rPr>
                <w:rFonts w:ascii="Verdana" w:eastAsia="Times New Roman" w:hAnsi="Verdana"/>
              </w:rPr>
              <w:t> </w:t>
            </w:r>
          </w:p>
        </w:tc>
      </w:tr>
    </w:tbl>
    <w:p w14:paraId="71A1E0BE" w14:textId="77777777" w:rsidR="000B66CE" w:rsidRDefault="000B66CE">
      <w:pPr>
        <w:spacing w:line="276" w:lineRule="auto"/>
        <w:divId w:val="2715102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52823573"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0B66CE" w14:paraId="784B1DC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A37C345" w14:textId="77777777" w:rsidR="000B66CE" w:rsidRDefault="00690F1E">
                  <w:pPr>
                    <w:pStyle w:val="questiontable1"/>
                    <w:spacing w:before="0" w:after="0" w:afterAutospacing="0"/>
                    <w:divId w:val="1576743512"/>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Tank Manufacturer's Report </w:t>
                  </w:r>
                  <w:r>
                    <w:rPr>
                      <w:rStyle w:val="text1"/>
                      <w:rFonts w:ascii="Verdana" w:eastAsia="Times New Roman" w:hAnsi="Verdana"/>
                    </w:rPr>
                    <w:t xml:space="preserve">Upon completion of the tank, do records indicate manufacturer provided a tank report summarizing all the data on the tank, including all drawings and charts as required by API 620, Section 8.3? </w:t>
                  </w:r>
                  <w:r>
                    <w:rPr>
                      <w:rStyle w:val="questionidcontent2"/>
                      <w:rFonts w:ascii="Verdana" w:eastAsia="Times New Roman" w:hAnsi="Verdana"/>
                    </w:rPr>
                    <w:t xml:space="preserve">(TDC.620MARKING.MANUFREPORT.R) </w:t>
                  </w:r>
                </w:p>
              </w:tc>
            </w:tr>
            <w:tr w:rsidR="000B66CE" w14:paraId="63FCD240" w14:textId="77777777">
              <w:tc>
                <w:tcPr>
                  <w:tcW w:w="2500" w:type="pct"/>
                  <w:gridSpan w:val="8"/>
                  <w:vAlign w:val="center"/>
                  <w:hideMark/>
                </w:tcPr>
                <w:p w14:paraId="74C27B30" w14:textId="77777777" w:rsidR="000B66CE" w:rsidRDefault="00690F1E">
                  <w:pPr>
                    <w:pStyle w:val="questiontable1"/>
                    <w:spacing w:before="0" w:after="0" w:afterAutospacing="0"/>
                    <w:rPr>
                      <w:rFonts w:ascii="Verdana" w:eastAsia="Times New Roman" w:hAnsi="Verdana"/>
                    </w:rPr>
                  </w:pPr>
                  <w:r>
                    <w:rPr>
                      <w:rStyle w:val="citations1"/>
                      <w:rFonts w:ascii="Verdana" w:eastAsia="Times New Roman" w:hAnsi="Verdana"/>
                    </w:rPr>
                    <w:t xml:space="preserve">195.132(b)(2) (API 620, Section 8.3; API 620, Section 7.13; API 620, Appendix M) </w:t>
                  </w:r>
                </w:p>
              </w:tc>
            </w:tr>
            <w:tr w:rsidR="000B66CE" w14:paraId="75B26F94" w14:textId="77777777">
              <w:tc>
                <w:tcPr>
                  <w:tcW w:w="0" w:type="auto"/>
                  <w:vAlign w:val="center"/>
                  <w:hideMark/>
                </w:tcPr>
                <w:p w14:paraId="751ADE27"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C9768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5D401E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15A39AF"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D63D9F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AACFDEB"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6995F483"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8D2451E" w14:textId="77777777" w:rsidR="000B66CE" w:rsidRDefault="000B66CE">
                  <w:pPr>
                    <w:pStyle w:val="questiontable1"/>
                    <w:spacing w:before="0" w:after="0" w:afterAutospacing="0"/>
                    <w:rPr>
                      <w:rFonts w:eastAsia="Times New Roman"/>
                      <w:sz w:val="20"/>
                      <w:szCs w:val="20"/>
                    </w:rPr>
                  </w:pPr>
                </w:p>
              </w:tc>
            </w:tr>
            <w:tr w:rsidR="000B66CE" w14:paraId="6FDB7B0A" w14:textId="77777777">
              <w:tc>
                <w:tcPr>
                  <w:tcW w:w="0" w:type="auto"/>
                  <w:tcBorders>
                    <w:bottom w:val="single" w:sz="6" w:space="0" w:color="BFBFBF"/>
                  </w:tcBorders>
                  <w:vAlign w:val="center"/>
                  <w:hideMark/>
                </w:tcPr>
                <w:p w14:paraId="596F7F3E"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25715EB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94C641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2A94BC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3CD07A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BAC77C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27ADCE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E79C086" w14:textId="77777777" w:rsidR="000B66CE" w:rsidRDefault="000B66CE">
                  <w:pPr>
                    <w:pStyle w:val="questiontable1"/>
                    <w:spacing w:before="0" w:after="0" w:afterAutospacing="0"/>
                    <w:rPr>
                      <w:rFonts w:eastAsia="Times New Roman"/>
                      <w:sz w:val="20"/>
                      <w:szCs w:val="20"/>
                    </w:rPr>
                  </w:pPr>
                </w:p>
              </w:tc>
            </w:tr>
            <w:tr w:rsidR="000B66CE" w14:paraId="4CB435A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0C2ED6"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6D997D" w14:textId="77777777" w:rsidR="000B66CE" w:rsidRDefault="00690F1E">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A630C4" w14:textId="77777777" w:rsidR="000B66CE" w:rsidRDefault="00690F1E">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A9BFAD" w14:textId="77777777" w:rsidR="000B66CE" w:rsidRDefault="00690F1E">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2AF59C" w14:textId="77777777" w:rsidR="000B66CE" w:rsidRDefault="00690F1E">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D507D" w14:textId="77777777" w:rsidR="000B66CE" w:rsidRDefault="00690F1E">
                  <w:pPr>
                    <w:pStyle w:val="resultcontent1"/>
                    <w:rPr>
                      <w:rFonts w:ascii="Verdana" w:hAnsi="Verdana"/>
                    </w:rPr>
                  </w:pPr>
                  <w:r>
                    <w:rPr>
                      <w:rFonts w:ascii="Verdana" w:hAnsi="Verdana"/>
                    </w:rPr>
                    <w:t>NC</w:t>
                  </w:r>
                </w:p>
              </w:tc>
              <w:tc>
                <w:tcPr>
                  <w:tcW w:w="2500" w:type="pct"/>
                  <w:vAlign w:val="center"/>
                  <w:hideMark/>
                </w:tcPr>
                <w:p w14:paraId="3AA5BE0D" w14:textId="77777777" w:rsidR="000B66CE" w:rsidRDefault="000B66CE">
                  <w:pPr>
                    <w:pStyle w:val="questiontable1"/>
                    <w:rPr>
                      <w:rFonts w:ascii="Verdana" w:hAnsi="Verdana"/>
                    </w:rPr>
                  </w:pPr>
                </w:p>
              </w:tc>
              <w:tc>
                <w:tcPr>
                  <w:tcW w:w="0" w:type="auto"/>
                  <w:vAlign w:val="center"/>
                  <w:hideMark/>
                </w:tcPr>
                <w:p w14:paraId="0378CF45" w14:textId="77777777" w:rsidR="000B66CE" w:rsidRDefault="000B66CE">
                  <w:pPr>
                    <w:pStyle w:val="questiontable1"/>
                    <w:spacing w:before="0" w:after="0" w:afterAutospacing="0"/>
                    <w:rPr>
                      <w:rFonts w:eastAsia="Times New Roman"/>
                      <w:sz w:val="20"/>
                      <w:szCs w:val="20"/>
                    </w:rPr>
                  </w:pPr>
                </w:p>
              </w:tc>
            </w:tr>
            <w:tr w:rsidR="000B66CE" w14:paraId="7B8B801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7BFCB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9C0F7F"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0B2207"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252470"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F39183"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22A9A"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C931E3"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r>
            <w:tr w:rsidR="000B66CE" w14:paraId="4B78376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BD0BA2"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3C740F35"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F31BE6" w14:textId="77777777" w:rsidR="000B66CE" w:rsidRDefault="00690F1E">
            <w:pPr>
              <w:rPr>
                <w:rFonts w:ascii="Verdana" w:eastAsia="Times New Roman" w:hAnsi="Verdana"/>
              </w:rPr>
            </w:pPr>
            <w:r>
              <w:rPr>
                <w:rFonts w:ascii="Verdana" w:eastAsia="Times New Roman" w:hAnsi="Verdana"/>
              </w:rPr>
              <w:t> </w:t>
            </w:r>
          </w:p>
        </w:tc>
      </w:tr>
    </w:tbl>
    <w:p w14:paraId="68495005" w14:textId="77777777" w:rsidR="000B66CE" w:rsidRDefault="00690F1E">
      <w:pPr>
        <w:pStyle w:val="NormalWeb"/>
        <w:spacing w:line="276" w:lineRule="auto"/>
        <w:divId w:val="27151024"/>
        <w:rPr>
          <w:rFonts w:ascii="Verdana" w:hAnsi="Verdana"/>
          <w:sz w:val="22"/>
          <w:szCs w:val="22"/>
        </w:rPr>
      </w:pPr>
      <w:r>
        <w:rPr>
          <w:rFonts w:ascii="Verdana" w:hAnsi="Verdana"/>
          <w:sz w:val="22"/>
          <w:szCs w:val="22"/>
        </w:rPr>
        <w:t> </w:t>
      </w:r>
    </w:p>
    <w:p w14:paraId="5F8FC873" w14:textId="77777777" w:rsidR="000B66CE" w:rsidRDefault="00690F1E">
      <w:pPr>
        <w:keepNext/>
        <w:spacing w:before="100" w:beforeAutospacing="1" w:after="150" w:line="276" w:lineRule="auto"/>
        <w:outlineLvl w:val="2"/>
        <w:divId w:val="27151024"/>
        <w:rPr>
          <w:rFonts w:ascii="Verdana" w:eastAsia="Times New Roman" w:hAnsi="Verdana"/>
          <w:b/>
          <w:bCs/>
          <w:sz w:val="28"/>
          <w:szCs w:val="28"/>
        </w:rPr>
      </w:pPr>
      <w:bookmarkStart w:id="8" w:name="_Toc155164988"/>
      <w:r>
        <w:rPr>
          <w:rFonts w:ascii="Verdana" w:eastAsia="Times New Roman" w:hAnsi="Verdana"/>
          <w:b/>
          <w:bCs/>
          <w:sz w:val="28"/>
          <w:szCs w:val="28"/>
        </w:rPr>
        <w:lastRenderedPageBreak/>
        <w:t>Screening - TDC - New Breakout Tanks (API 620 Low Pressure) - Regulatory Requirements</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B66CE" w14:paraId="560F982D" w14:textId="77777777">
        <w:trPr>
          <w:divId w:val="2715102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0B66CE" w14:paraId="5545CAD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09CE8D" w14:textId="77777777" w:rsidR="000B66CE" w:rsidRDefault="00690F1E">
                  <w:pPr>
                    <w:pStyle w:val="questiontable1"/>
                    <w:spacing w:before="0" w:after="0" w:afterAutospacing="0"/>
                    <w:divId w:val="189064826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New Breakout Tanks (API 620 Low Pressure) </w:t>
                  </w:r>
                  <w:r>
                    <w:rPr>
                      <w:rStyle w:val="text1"/>
                      <w:rFonts w:ascii="Verdana" w:eastAsia="Times New Roman" w:hAnsi="Verdana"/>
                    </w:rPr>
                    <w:t xml:space="preserve">Are any new low pressure (API 620) breakout tank(s) being planned/constructed? </w:t>
                  </w:r>
                  <w:r>
                    <w:rPr>
                      <w:rStyle w:val="questionidcontent2"/>
                      <w:rFonts w:ascii="Verdana" w:eastAsia="Times New Roman" w:hAnsi="Verdana"/>
                    </w:rPr>
                    <w:t xml:space="preserve">(SRN.TDC-620.TK620.S) </w:t>
                  </w:r>
                </w:p>
              </w:tc>
            </w:tr>
            <w:bookmarkEnd w:id="1"/>
            <w:tr w:rsidR="000B66CE" w14:paraId="5F1A2D82" w14:textId="77777777">
              <w:tc>
                <w:tcPr>
                  <w:tcW w:w="2500" w:type="pct"/>
                  <w:gridSpan w:val="8"/>
                  <w:vAlign w:val="center"/>
                  <w:hideMark/>
                </w:tcPr>
                <w:p w14:paraId="71838F37" w14:textId="77777777" w:rsidR="000B66CE" w:rsidRDefault="000B66CE">
                  <w:pPr>
                    <w:pStyle w:val="questiontable1"/>
                    <w:spacing w:before="0" w:after="0" w:afterAutospacing="0"/>
                    <w:rPr>
                      <w:rFonts w:ascii="Verdana" w:eastAsia="Times New Roman" w:hAnsi="Verdana"/>
                      <w:b/>
                      <w:bCs/>
                      <w:sz w:val="20"/>
                      <w:szCs w:val="20"/>
                    </w:rPr>
                  </w:pPr>
                </w:p>
              </w:tc>
            </w:tr>
            <w:tr w:rsidR="000B66CE" w14:paraId="7608E8EC" w14:textId="77777777">
              <w:tc>
                <w:tcPr>
                  <w:tcW w:w="0" w:type="auto"/>
                  <w:vAlign w:val="center"/>
                  <w:hideMark/>
                </w:tcPr>
                <w:p w14:paraId="0A50D03D"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5158E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0CB635E"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5AFC66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335AE1D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096C415"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2ED1E56"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0DB1B8BD" w14:textId="77777777" w:rsidR="000B66CE" w:rsidRDefault="000B66CE">
                  <w:pPr>
                    <w:pStyle w:val="questiontable1"/>
                    <w:spacing w:before="0" w:after="0" w:afterAutospacing="0"/>
                    <w:rPr>
                      <w:rFonts w:eastAsia="Times New Roman"/>
                      <w:sz w:val="20"/>
                      <w:szCs w:val="20"/>
                    </w:rPr>
                  </w:pPr>
                </w:p>
              </w:tc>
            </w:tr>
            <w:tr w:rsidR="000B66CE" w14:paraId="7EA8CCFA" w14:textId="77777777">
              <w:tc>
                <w:tcPr>
                  <w:tcW w:w="0" w:type="auto"/>
                  <w:tcBorders>
                    <w:bottom w:val="single" w:sz="6" w:space="0" w:color="BFBFBF"/>
                  </w:tcBorders>
                  <w:vAlign w:val="center"/>
                  <w:hideMark/>
                </w:tcPr>
                <w:p w14:paraId="4EDCA3C3" w14:textId="77777777" w:rsidR="000B66CE" w:rsidRDefault="000B66CE">
                  <w:pPr>
                    <w:pStyle w:val="questiontable1"/>
                    <w:spacing w:before="0" w:after="0" w:afterAutospacing="0"/>
                    <w:rPr>
                      <w:rFonts w:ascii="Verdana" w:eastAsia="Times New Roman" w:hAnsi="Verdana"/>
                    </w:rPr>
                  </w:pPr>
                </w:p>
              </w:tc>
              <w:tc>
                <w:tcPr>
                  <w:tcW w:w="0" w:type="auto"/>
                  <w:vAlign w:val="center"/>
                  <w:hideMark/>
                </w:tcPr>
                <w:p w14:paraId="01835DC4"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7B0C73A"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3D7B731"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59B9DD7"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7E032AC0"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5A8C0C4C"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9C0A5E3" w14:textId="77777777" w:rsidR="000B66CE" w:rsidRDefault="000B66CE">
                  <w:pPr>
                    <w:pStyle w:val="questiontable1"/>
                    <w:spacing w:before="0" w:after="0" w:afterAutospacing="0"/>
                    <w:rPr>
                      <w:rFonts w:eastAsia="Times New Roman"/>
                      <w:sz w:val="20"/>
                      <w:szCs w:val="20"/>
                    </w:rPr>
                  </w:pPr>
                </w:p>
              </w:tc>
            </w:tr>
            <w:tr w:rsidR="000B66CE" w14:paraId="75EDC7F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CC9905" w14:textId="77777777" w:rsidR="000B66CE" w:rsidRDefault="00690F1E">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171495" w14:textId="77777777" w:rsidR="000B66CE" w:rsidRDefault="00690F1E">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7D61B5" w14:textId="77777777" w:rsidR="000B66CE" w:rsidRDefault="00690F1E">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1A44D4" w14:textId="77777777" w:rsidR="000B66CE" w:rsidRDefault="00690F1E">
                  <w:pPr>
                    <w:pStyle w:val="resultcontent1"/>
                    <w:rPr>
                      <w:rFonts w:ascii="Verdana" w:hAnsi="Verdana"/>
                    </w:rPr>
                  </w:pPr>
                  <w:r>
                    <w:rPr>
                      <w:rFonts w:ascii="Verdana" w:hAnsi="Verdana"/>
                    </w:rPr>
                    <w:t>NA</w:t>
                  </w:r>
                </w:p>
              </w:tc>
              <w:tc>
                <w:tcPr>
                  <w:tcW w:w="2500" w:type="pct"/>
                  <w:vAlign w:val="center"/>
                  <w:hideMark/>
                </w:tcPr>
                <w:p w14:paraId="0BCF5E52" w14:textId="77777777" w:rsidR="000B66CE" w:rsidRDefault="000B66CE">
                  <w:pPr>
                    <w:pStyle w:val="questiontable1"/>
                    <w:rPr>
                      <w:rFonts w:ascii="Verdana" w:hAnsi="Verdana"/>
                    </w:rPr>
                  </w:pPr>
                </w:p>
              </w:tc>
              <w:tc>
                <w:tcPr>
                  <w:tcW w:w="0" w:type="auto"/>
                  <w:vAlign w:val="center"/>
                  <w:hideMark/>
                </w:tcPr>
                <w:p w14:paraId="2D623972"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2C429319"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1111E0E7" w14:textId="77777777" w:rsidR="000B66CE" w:rsidRDefault="000B66CE">
                  <w:pPr>
                    <w:pStyle w:val="questiontable1"/>
                    <w:spacing w:before="0" w:after="0" w:afterAutospacing="0"/>
                    <w:rPr>
                      <w:rFonts w:eastAsia="Times New Roman"/>
                      <w:sz w:val="20"/>
                      <w:szCs w:val="20"/>
                    </w:rPr>
                  </w:pPr>
                </w:p>
              </w:tc>
            </w:tr>
            <w:tr w:rsidR="000B66CE" w14:paraId="2DA35E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1C7A70"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91E756"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64C77A" w14:textId="77777777" w:rsidR="000B66CE" w:rsidRDefault="000B66C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45691E" w14:textId="77777777" w:rsidR="000B66CE" w:rsidRDefault="000B66C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DE568C" w14:textId="77777777" w:rsidR="000B66CE" w:rsidRDefault="00690F1E">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AB30F8" w14:textId="77777777" w:rsidR="000B66CE" w:rsidRDefault="000B66CE">
                  <w:pPr>
                    <w:pStyle w:val="questiontable1"/>
                    <w:spacing w:before="0" w:after="0" w:afterAutospacing="0"/>
                    <w:rPr>
                      <w:rFonts w:eastAsia="Times New Roman"/>
                      <w:sz w:val="20"/>
                      <w:szCs w:val="20"/>
                    </w:rPr>
                  </w:pPr>
                </w:p>
              </w:tc>
              <w:tc>
                <w:tcPr>
                  <w:tcW w:w="0" w:type="auto"/>
                  <w:vAlign w:val="center"/>
                  <w:hideMark/>
                </w:tcPr>
                <w:p w14:paraId="49827A87" w14:textId="77777777" w:rsidR="000B66CE" w:rsidRDefault="000B66CE">
                  <w:pPr>
                    <w:pStyle w:val="questiontable1"/>
                    <w:spacing w:before="0" w:after="0" w:afterAutospacing="0"/>
                    <w:rPr>
                      <w:rFonts w:eastAsia="Times New Roman"/>
                      <w:sz w:val="20"/>
                      <w:szCs w:val="20"/>
                    </w:rPr>
                  </w:pPr>
                </w:p>
              </w:tc>
            </w:tr>
            <w:tr w:rsidR="000B66CE" w14:paraId="4524264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5E6CE7" w14:textId="77777777" w:rsidR="000B66CE" w:rsidRDefault="00690F1E">
                  <w:pPr>
                    <w:pStyle w:val="boxtitle2"/>
                    <w:rPr>
                      <w:rFonts w:ascii="Verdana" w:hAnsi="Verdana"/>
                      <w:color w:val="000000"/>
                      <w:sz w:val="16"/>
                      <w:szCs w:val="16"/>
                    </w:rPr>
                  </w:pPr>
                  <w:r>
                    <w:rPr>
                      <w:rFonts w:ascii="Verdana" w:hAnsi="Verdana"/>
                      <w:color w:val="000000"/>
                      <w:sz w:val="16"/>
                      <w:szCs w:val="16"/>
                    </w:rPr>
                    <w:t>Notes</w:t>
                  </w:r>
                </w:p>
                <w:p w14:paraId="1484C91D" w14:textId="77777777" w:rsidR="000B66CE" w:rsidRDefault="00690F1E">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DDCD09" w14:textId="77777777" w:rsidR="000B66CE" w:rsidRDefault="00690F1E">
            <w:pPr>
              <w:rPr>
                <w:rFonts w:ascii="Verdana" w:eastAsia="Times New Roman" w:hAnsi="Verdana"/>
              </w:rPr>
            </w:pPr>
            <w:r>
              <w:rPr>
                <w:rFonts w:ascii="Verdana" w:eastAsia="Times New Roman" w:hAnsi="Verdana"/>
              </w:rPr>
              <w:t> </w:t>
            </w:r>
          </w:p>
        </w:tc>
      </w:tr>
    </w:tbl>
    <w:p w14:paraId="2F4DE23F" w14:textId="77777777" w:rsidR="000B66CE" w:rsidRDefault="00690F1E">
      <w:pPr>
        <w:pStyle w:val="NormalWeb"/>
        <w:spacing w:line="276" w:lineRule="auto"/>
        <w:divId w:val="27151024"/>
        <w:rPr>
          <w:rFonts w:ascii="Verdana" w:hAnsi="Verdana"/>
          <w:sz w:val="22"/>
          <w:szCs w:val="22"/>
        </w:rPr>
      </w:pPr>
      <w:r>
        <w:rPr>
          <w:rFonts w:ascii="Verdana" w:hAnsi="Verdana"/>
          <w:sz w:val="22"/>
          <w:szCs w:val="22"/>
        </w:rPr>
        <w:t> </w:t>
      </w:r>
    </w:p>
    <w:p w14:paraId="59ED53F1" w14:textId="77777777" w:rsidR="009967DD" w:rsidRDefault="00690F1E">
      <w:pPr>
        <w:spacing w:line="276" w:lineRule="auto"/>
        <w:divId w:val="1563103682"/>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9967DD" w:rsidSect="00690F1E">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1174" w14:textId="77777777" w:rsidR="009967DD" w:rsidRDefault="009967DD">
      <w:r>
        <w:separator/>
      </w:r>
    </w:p>
  </w:endnote>
  <w:endnote w:type="continuationSeparator" w:id="0">
    <w:p w14:paraId="7D1DB639" w14:textId="77777777" w:rsidR="009967DD" w:rsidRDefault="0099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AAE3" w14:textId="0C1F8C99" w:rsidR="00690F1E" w:rsidRDefault="00690F1E" w:rsidP="00690F1E">
    <w:pPr>
      <w:jc w:val="center"/>
      <w:rPr>
        <w:rFonts w:ascii="Verdana" w:eastAsiaTheme="minorHAnsi" w:hAnsi="Verdana"/>
        <w:sz w:val="16"/>
        <w:szCs w:val="16"/>
      </w:rPr>
    </w:pPr>
    <w:r>
      <w:rPr>
        <w:rFonts w:ascii="Verdana" w:hAnsi="Verdana"/>
        <w:sz w:val="16"/>
        <w:szCs w:val="16"/>
      </w:rPr>
      <w:t>Hazardous Liquid Transmission</w:t>
    </w:r>
  </w:p>
  <w:p w14:paraId="42CB9224" w14:textId="77777777" w:rsidR="00690F1E" w:rsidRDefault="00690F1E" w:rsidP="00690F1E">
    <w:pPr>
      <w:jc w:val="center"/>
      <w:rPr>
        <w:rFonts w:ascii="Verdana" w:hAnsi="Verdana"/>
        <w:sz w:val="16"/>
        <w:szCs w:val="16"/>
        <w14:ligatures w14:val="standardContextual"/>
      </w:rPr>
    </w:pPr>
    <w:r>
      <w:rPr>
        <w:rFonts w:ascii="Verdana" w:hAnsi="Verdana"/>
        <w:sz w:val="16"/>
        <w:szCs w:val="16"/>
      </w:rPr>
      <w:t>HL -- New API 620 Tank Design &amp; Construction</w:t>
    </w:r>
  </w:p>
  <w:p w14:paraId="2E4A1FF6" w14:textId="31616F0C" w:rsidR="00690F1E" w:rsidRPr="00690F1E" w:rsidRDefault="00690F1E" w:rsidP="00690F1E">
    <w:pPr>
      <w:jc w:val="center"/>
      <w:rPr>
        <w:rFonts w:ascii="Verdana" w:hAnsi="Verdana"/>
        <w:sz w:val="16"/>
        <w:szCs w:val="16"/>
      </w:rPr>
    </w:pPr>
    <w:r>
      <w:rPr>
        <w:rFonts w:ascii="Verdana" w:hAnsi="Verdana"/>
        <w:sz w:val="16"/>
        <w:szCs w:val="16"/>
      </w:rPr>
      <w:t>PRS ID HL.2024.01 (v45.0.1)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60E4" w14:textId="77777777" w:rsidR="009967DD" w:rsidRDefault="009967DD">
      <w:r>
        <w:separator/>
      </w:r>
    </w:p>
  </w:footnote>
  <w:footnote w:type="continuationSeparator" w:id="0">
    <w:p w14:paraId="02FD5771" w14:textId="77777777" w:rsidR="009967DD" w:rsidRDefault="00996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4"/>
    <w:rsid w:val="000B66CE"/>
    <w:rsid w:val="00690F1E"/>
    <w:rsid w:val="009967DD"/>
    <w:rsid w:val="00AF2A19"/>
    <w:rsid w:val="00B91514"/>
    <w:rsid w:val="00F8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DC15E"/>
  <w15:chartTrackingRefBased/>
  <w15:docId w15:val="{5323DBB4-5688-4318-8B65-4482C908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AF2A19"/>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AF2A19"/>
    <w:rPr>
      <w:lang w:bidi="en-US"/>
    </w:rPr>
  </w:style>
  <w:style w:type="paragraph" w:customStyle="1" w:styleId="TableParagraph">
    <w:name w:val="Table Paragraph"/>
    <w:basedOn w:val="Normal"/>
    <w:uiPriority w:val="1"/>
    <w:qFormat/>
    <w:rsid w:val="00AF2A19"/>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AF2A19"/>
    <w:pPr>
      <w:tabs>
        <w:tab w:val="center" w:pos="4680"/>
        <w:tab w:val="right" w:pos="9360"/>
      </w:tabs>
    </w:pPr>
  </w:style>
  <w:style w:type="character" w:customStyle="1" w:styleId="HeaderChar">
    <w:name w:val="Header Char"/>
    <w:basedOn w:val="DefaultParagraphFont"/>
    <w:link w:val="Header"/>
    <w:uiPriority w:val="99"/>
    <w:rsid w:val="00AF2A19"/>
    <w:rPr>
      <w:rFonts w:eastAsiaTheme="minorEastAsia"/>
      <w:sz w:val="24"/>
      <w:szCs w:val="24"/>
    </w:rPr>
  </w:style>
  <w:style w:type="paragraph" w:styleId="TOCHeading">
    <w:name w:val="TOC Heading"/>
    <w:basedOn w:val="Heading1"/>
    <w:next w:val="Normal"/>
    <w:uiPriority w:val="39"/>
    <w:unhideWhenUsed/>
    <w:qFormat/>
    <w:rsid w:val="00AF2A1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AF2A19"/>
    <w:pPr>
      <w:spacing w:after="100"/>
      <w:ind w:left="480"/>
    </w:pPr>
  </w:style>
  <w:style w:type="character" w:styleId="Hyperlink">
    <w:name w:val="Hyperlink"/>
    <w:basedOn w:val="DefaultParagraphFont"/>
    <w:uiPriority w:val="99"/>
    <w:unhideWhenUsed/>
    <w:rsid w:val="00AF2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024">
      <w:marLeft w:val="75"/>
      <w:marRight w:val="75"/>
      <w:marTop w:val="75"/>
      <w:marBottom w:val="75"/>
      <w:divBdr>
        <w:top w:val="none" w:sz="0" w:space="0" w:color="auto"/>
        <w:left w:val="none" w:sz="0" w:space="0" w:color="auto"/>
        <w:bottom w:val="none" w:sz="0" w:space="0" w:color="auto"/>
        <w:right w:val="none" w:sz="0" w:space="0" w:color="auto"/>
      </w:divBdr>
      <w:divsChild>
        <w:div w:id="1884169883">
          <w:marLeft w:val="0"/>
          <w:marRight w:val="0"/>
          <w:marTop w:val="0"/>
          <w:marBottom w:val="0"/>
          <w:divBdr>
            <w:top w:val="none" w:sz="0" w:space="0" w:color="auto"/>
            <w:left w:val="none" w:sz="0" w:space="0" w:color="auto"/>
            <w:bottom w:val="none" w:sz="0" w:space="0" w:color="auto"/>
            <w:right w:val="none" w:sz="0" w:space="0" w:color="auto"/>
          </w:divBdr>
        </w:div>
        <w:div w:id="2012248772">
          <w:marLeft w:val="0"/>
          <w:marRight w:val="0"/>
          <w:marTop w:val="0"/>
          <w:marBottom w:val="0"/>
          <w:divBdr>
            <w:top w:val="none" w:sz="0" w:space="0" w:color="auto"/>
            <w:left w:val="none" w:sz="0" w:space="0" w:color="auto"/>
            <w:bottom w:val="none" w:sz="0" w:space="0" w:color="auto"/>
            <w:right w:val="none" w:sz="0" w:space="0" w:color="auto"/>
          </w:divBdr>
        </w:div>
        <w:div w:id="1614166361">
          <w:marLeft w:val="0"/>
          <w:marRight w:val="0"/>
          <w:marTop w:val="0"/>
          <w:marBottom w:val="0"/>
          <w:divBdr>
            <w:top w:val="none" w:sz="0" w:space="0" w:color="auto"/>
            <w:left w:val="none" w:sz="0" w:space="0" w:color="auto"/>
            <w:bottom w:val="none" w:sz="0" w:space="0" w:color="auto"/>
            <w:right w:val="none" w:sz="0" w:space="0" w:color="auto"/>
          </w:divBdr>
        </w:div>
        <w:div w:id="1243371663">
          <w:marLeft w:val="0"/>
          <w:marRight w:val="0"/>
          <w:marTop w:val="0"/>
          <w:marBottom w:val="0"/>
          <w:divBdr>
            <w:top w:val="none" w:sz="0" w:space="0" w:color="auto"/>
            <w:left w:val="none" w:sz="0" w:space="0" w:color="auto"/>
            <w:bottom w:val="none" w:sz="0" w:space="0" w:color="auto"/>
            <w:right w:val="none" w:sz="0" w:space="0" w:color="auto"/>
          </w:divBdr>
        </w:div>
        <w:div w:id="1658343175">
          <w:marLeft w:val="0"/>
          <w:marRight w:val="0"/>
          <w:marTop w:val="0"/>
          <w:marBottom w:val="0"/>
          <w:divBdr>
            <w:top w:val="none" w:sz="0" w:space="0" w:color="auto"/>
            <w:left w:val="none" w:sz="0" w:space="0" w:color="auto"/>
            <w:bottom w:val="none" w:sz="0" w:space="0" w:color="auto"/>
            <w:right w:val="none" w:sz="0" w:space="0" w:color="auto"/>
          </w:divBdr>
        </w:div>
        <w:div w:id="1659504092">
          <w:marLeft w:val="0"/>
          <w:marRight w:val="0"/>
          <w:marTop w:val="0"/>
          <w:marBottom w:val="0"/>
          <w:divBdr>
            <w:top w:val="none" w:sz="0" w:space="0" w:color="auto"/>
            <w:left w:val="none" w:sz="0" w:space="0" w:color="auto"/>
            <w:bottom w:val="none" w:sz="0" w:space="0" w:color="auto"/>
            <w:right w:val="none" w:sz="0" w:space="0" w:color="auto"/>
          </w:divBdr>
        </w:div>
        <w:div w:id="1777864370">
          <w:marLeft w:val="0"/>
          <w:marRight w:val="0"/>
          <w:marTop w:val="0"/>
          <w:marBottom w:val="0"/>
          <w:divBdr>
            <w:top w:val="none" w:sz="0" w:space="0" w:color="auto"/>
            <w:left w:val="none" w:sz="0" w:space="0" w:color="auto"/>
            <w:bottom w:val="none" w:sz="0" w:space="0" w:color="auto"/>
            <w:right w:val="none" w:sz="0" w:space="0" w:color="auto"/>
          </w:divBdr>
        </w:div>
        <w:div w:id="906762681">
          <w:marLeft w:val="0"/>
          <w:marRight w:val="0"/>
          <w:marTop w:val="0"/>
          <w:marBottom w:val="0"/>
          <w:divBdr>
            <w:top w:val="none" w:sz="0" w:space="0" w:color="auto"/>
            <w:left w:val="none" w:sz="0" w:space="0" w:color="auto"/>
            <w:bottom w:val="none" w:sz="0" w:space="0" w:color="auto"/>
            <w:right w:val="none" w:sz="0" w:space="0" w:color="auto"/>
          </w:divBdr>
        </w:div>
        <w:div w:id="845561154">
          <w:marLeft w:val="0"/>
          <w:marRight w:val="0"/>
          <w:marTop w:val="0"/>
          <w:marBottom w:val="0"/>
          <w:divBdr>
            <w:top w:val="none" w:sz="0" w:space="0" w:color="auto"/>
            <w:left w:val="none" w:sz="0" w:space="0" w:color="auto"/>
            <w:bottom w:val="none" w:sz="0" w:space="0" w:color="auto"/>
            <w:right w:val="none" w:sz="0" w:space="0" w:color="auto"/>
          </w:divBdr>
        </w:div>
        <w:div w:id="332949778">
          <w:marLeft w:val="0"/>
          <w:marRight w:val="0"/>
          <w:marTop w:val="0"/>
          <w:marBottom w:val="0"/>
          <w:divBdr>
            <w:top w:val="none" w:sz="0" w:space="0" w:color="auto"/>
            <w:left w:val="none" w:sz="0" w:space="0" w:color="auto"/>
            <w:bottom w:val="none" w:sz="0" w:space="0" w:color="auto"/>
            <w:right w:val="none" w:sz="0" w:space="0" w:color="auto"/>
          </w:divBdr>
        </w:div>
        <w:div w:id="338460271">
          <w:marLeft w:val="0"/>
          <w:marRight w:val="0"/>
          <w:marTop w:val="0"/>
          <w:marBottom w:val="0"/>
          <w:divBdr>
            <w:top w:val="none" w:sz="0" w:space="0" w:color="auto"/>
            <w:left w:val="none" w:sz="0" w:space="0" w:color="auto"/>
            <w:bottom w:val="none" w:sz="0" w:space="0" w:color="auto"/>
            <w:right w:val="none" w:sz="0" w:space="0" w:color="auto"/>
          </w:divBdr>
        </w:div>
        <w:div w:id="1334411056">
          <w:marLeft w:val="0"/>
          <w:marRight w:val="0"/>
          <w:marTop w:val="0"/>
          <w:marBottom w:val="0"/>
          <w:divBdr>
            <w:top w:val="none" w:sz="0" w:space="0" w:color="auto"/>
            <w:left w:val="none" w:sz="0" w:space="0" w:color="auto"/>
            <w:bottom w:val="none" w:sz="0" w:space="0" w:color="auto"/>
            <w:right w:val="none" w:sz="0" w:space="0" w:color="auto"/>
          </w:divBdr>
        </w:div>
        <w:div w:id="641690974">
          <w:marLeft w:val="0"/>
          <w:marRight w:val="0"/>
          <w:marTop w:val="0"/>
          <w:marBottom w:val="0"/>
          <w:divBdr>
            <w:top w:val="none" w:sz="0" w:space="0" w:color="auto"/>
            <w:left w:val="none" w:sz="0" w:space="0" w:color="auto"/>
            <w:bottom w:val="none" w:sz="0" w:space="0" w:color="auto"/>
            <w:right w:val="none" w:sz="0" w:space="0" w:color="auto"/>
          </w:divBdr>
        </w:div>
        <w:div w:id="923493945">
          <w:marLeft w:val="0"/>
          <w:marRight w:val="0"/>
          <w:marTop w:val="0"/>
          <w:marBottom w:val="0"/>
          <w:divBdr>
            <w:top w:val="none" w:sz="0" w:space="0" w:color="auto"/>
            <w:left w:val="none" w:sz="0" w:space="0" w:color="auto"/>
            <w:bottom w:val="none" w:sz="0" w:space="0" w:color="auto"/>
            <w:right w:val="none" w:sz="0" w:space="0" w:color="auto"/>
          </w:divBdr>
        </w:div>
        <w:div w:id="1126437173">
          <w:marLeft w:val="0"/>
          <w:marRight w:val="0"/>
          <w:marTop w:val="0"/>
          <w:marBottom w:val="0"/>
          <w:divBdr>
            <w:top w:val="none" w:sz="0" w:space="0" w:color="auto"/>
            <w:left w:val="none" w:sz="0" w:space="0" w:color="auto"/>
            <w:bottom w:val="none" w:sz="0" w:space="0" w:color="auto"/>
            <w:right w:val="none" w:sz="0" w:space="0" w:color="auto"/>
          </w:divBdr>
        </w:div>
        <w:div w:id="1379015277">
          <w:marLeft w:val="0"/>
          <w:marRight w:val="0"/>
          <w:marTop w:val="0"/>
          <w:marBottom w:val="0"/>
          <w:divBdr>
            <w:top w:val="none" w:sz="0" w:space="0" w:color="auto"/>
            <w:left w:val="none" w:sz="0" w:space="0" w:color="auto"/>
            <w:bottom w:val="none" w:sz="0" w:space="0" w:color="auto"/>
            <w:right w:val="none" w:sz="0" w:space="0" w:color="auto"/>
          </w:divBdr>
        </w:div>
        <w:div w:id="753089581">
          <w:marLeft w:val="0"/>
          <w:marRight w:val="0"/>
          <w:marTop w:val="0"/>
          <w:marBottom w:val="0"/>
          <w:divBdr>
            <w:top w:val="none" w:sz="0" w:space="0" w:color="auto"/>
            <w:left w:val="none" w:sz="0" w:space="0" w:color="auto"/>
            <w:bottom w:val="none" w:sz="0" w:space="0" w:color="auto"/>
            <w:right w:val="none" w:sz="0" w:space="0" w:color="auto"/>
          </w:divBdr>
        </w:div>
        <w:div w:id="324626538">
          <w:marLeft w:val="0"/>
          <w:marRight w:val="0"/>
          <w:marTop w:val="0"/>
          <w:marBottom w:val="0"/>
          <w:divBdr>
            <w:top w:val="none" w:sz="0" w:space="0" w:color="auto"/>
            <w:left w:val="none" w:sz="0" w:space="0" w:color="auto"/>
            <w:bottom w:val="none" w:sz="0" w:space="0" w:color="auto"/>
            <w:right w:val="none" w:sz="0" w:space="0" w:color="auto"/>
          </w:divBdr>
        </w:div>
        <w:div w:id="1758941972">
          <w:marLeft w:val="0"/>
          <w:marRight w:val="0"/>
          <w:marTop w:val="0"/>
          <w:marBottom w:val="0"/>
          <w:divBdr>
            <w:top w:val="none" w:sz="0" w:space="0" w:color="auto"/>
            <w:left w:val="none" w:sz="0" w:space="0" w:color="auto"/>
            <w:bottom w:val="none" w:sz="0" w:space="0" w:color="auto"/>
            <w:right w:val="none" w:sz="0" w:space="0" w:color="auto"/>
          </w:divBdr>
        </w:div>
        <w:div w:id="1580553736">
          <w:marLeft w:val="0"/>
          <w:marRight w:val="0"/>
          <w:marTop w:val="0"/>
          <w:marBottom w:val="0"/>
          <w:divBdr>
            <w:top w:val="none" w:sz="0" w:space="0" w:color="auto"/>
            <w:left w:val="none" w:sz="0" w:space="0" w:color="auto"/>
            <w:bottom w:val="none" w:sz="0" w:space="0" w:color="auto"/>
            <w:right w:val="none" w:sz="0" w:space="0" w:color="auto"/>
          </w:divBdr>
        </w:div>
        <w:div w:id="170797817">
          <w:marLeft w:val="0"/>
          <w:marRight w:val="0"/>
          <w:marTop w:val="0"/>
          <w:marBottom w:val="0"/>
          <w:divBdr>
            <w:top w:val="none" w:sz="0" w:space="0" w:color="auto"/>
            <w:left w:val="none" w:sz="0" w:space="0" w:color="auto"/>
            <w:bottom w:val="none" w:sz="0" w:space="0" w:color="auto"/>
            <w:right w:val="none" w:sz="0" w:space="0" w:color="auto"/>
          </w:divBdr>
        </w:div>
        <w:div w:id="717780625">
          <w:marLeft w:val="0"/>
          <w:marRight w:val="0"/>
          <w:marTop w:val="0"/>
          <w:marBottom w:val="0"/>
          <w:divBdr>
            <w:top w:val="none" w:sz="0" w:space="0" w:color="auto"/>
            <w:left w:val="none" w:sz="0" w:space="0" w:color="auto"/>
            <w:bottom w:val="none" w:sz="0" w:space="0" w:color="auto"/>
            <w:right w:val="none" w:sz="0" w:space="0" w:color="auto"/>
          </w:divBdr>
        </w:div>
        <w:div w:id="867716717">
          <w:marLeft w:val="0"/>
          <w:marRight w:val="0"/>
          <w:marTop w:val="0"/>
          <w:marBottom w:val="0"/>
          <w:divBdr>
            <w:top w:val="none" w:sz="0" w:space="0" w:color="auto"/>
            <w:left w:val="none" w:sz="0" w:space="0" w:color="auto"/>
            <w:bottom w:val="none" w:sz="0" w:space="0" w:color="auto"/>
            <w:right w:val="none" w:sz="0" w:space="0" w:color="auto"/>
          </w:divBdr>
        </w:div>
        <w:div w:id="346446749">
          <w:marLeft w:val="0"/>
          <w:marRight w:val="0"/>
          <w:marTop w:val="0"/>
          <w:marBottom w:val="0"/>
          <w:divBdr>
            <w:top w:val="none" w:sz="0" w:space="0" w:color="auto"/>
            <w:left w:val="none" w:sz="0" w:space="0" w:color="auto"/>
            <w:bottom w:val="none" w:sz="0" w:space="0" w:color="auto"/>
            <w:right w:val="none" w:sz="0" w:space="0" w:color="auto"/>
          </w:divBdr>
        </w:div>
        <w:div w:id="2088989894">
          <w:marLeft w:val="0"/>
          <w:marRight w:val="0"/>
          <w:marTop w:val="0"/>
          <w:marBottom w:val="0"/>
          <w:divBdr>
            <w:top w:val="none" w:sz="0" w:space="0" w:color="auto"/>
            <w:left w:val="none" w:sz="0" w:space="0" w:color="auto"/>
            <w:bottom w:val="none" w:sz="0" w:space="0" w:color="auto"/>
            <w:right w:val="none" w:sz="0" w:space="0" w:color="auto"/>
          </w:divBdr>
        </w:div>
        <w:div w:id="909656193">
          <w:marLeft w:val="0"/>
          <w:marRight w:val="0"/>
          <w:marTop w:val="0"/>
          <w:marBottom w:val="0"/>
          <w:divBdr>
            <w:top w:val="none" w:sz="0" w:space="0" w:color="auto"/>
            <w:left w:val="none" w:sz="0" w:space="0" w:color="auto"/>
            <w:bottom w:val="none" w:sz="0" w:space="0" w:color="auto"/>
            <w:right w:val="none" w:sz="0" w:space="0" w:color="auto"/>
          </w:divBdr>
        </w:div>
        <w:div w:id="1983462026">
          <w:marLeft w:val="0"/>
          <w:marRight w:val="0"/>
          <w:marTop w:val="0"/>
          <w:marBottom w:val="0"/>
          <w:divBdr>
            <w:top w:val="none" w:sz="0" w:space="0" w:color="auto"/>
            <w:left w:val="none" w:sz="0" w:space="0" w:color="auto"/>
            <w:bottom w:val="none" w:sz="0" w:space="0" w:color="auto"/>
            <w:right w:val="none" w:sz="0" w:space="0" w:color="auto"/>
          </w:divBdr>
        </w:div>
        <w:div w:id="1122041945">
          <w:marLeft w:val="0"/>
          <w:marRight w:val="0"/>
          <w:marTop w:val="0"/>
          <w:marBottom w:val="0"/>
          <w:divBdr>
            <w:top w:val="none" w:sz="0" w:space="0" w:color="auto"/>
            <w:left w:val="none" w:sz="0" w:space="0" w:color="auto"/>
            <w:bottom w:val="none" w:sz="0" w:space="0" w:color="auto"/>
            <w:right w:val="none" w:sz="0" w:space="0" w:color="auto"/>
          </w:divBdr>
        </w:div>
        <w:div w:id="1576622312">
          <w:marLeft w:val="0"/>
          <w:marRight w:val="0"/>
          <w:marTop w:val="0"/>
          <w:marBottom w:val="0"/>
          <w:divBdr>
            <w:top w:val="none" w:sz="0" w:space="0" w:color="auto"/>
            <w:left w:val="none" w:sz="0" w:space="0" w:color="auto"/>
            <w:bottom w:val="none" w:sz="0" w:space="0" w:color="auto"/>
            <w:right w:val="none" w:sz="0" w:space="0" w:color="auto"/>
          </w:divBdr>
        </w:div>
        <w:div w:id="477109146">
          <w:marLeft w:val="0"/>
          <w:marRight w:val="0"/>
          <w:marTop w:val="0"/>
          <w:marBottom w:val="0"/>
          <w:divBdr>
            <w:top w:val="none" w:sz="0" w:space="0" w:color="auto"/>
            <w:left w:val="none" w:sz="0" w:space="0" w:color="auto"/>
            <w:bottom w:val="none" w:sz="0" w:space="0" w:color="auto"/>
            <w:right w:val="none" w:sz="0" w:space="0" w:color="auto"/>
          </w:divBdr>
        </w:div>
        <w:div w:id="145783408">
          <w:marLeft w:val="0"/>
          <w:marRight w:val="0"/>
          <w:marTop w:val="0"/>
          <w:marBottom w:val="0"/>
          <w:divBdr>
            <w:top w:val="none" w:sz="0" w:space="0" w:color="auto"/>
            <w:left w:val="none" w:sz="0" w:space="0" w:color="auto"/>
            <w:bottom w:val="none" w:sz="0" w:space="0" w:color="auto"/>
            <w:right w:val="none" w:sz="0" w:space="0" w:color="auto"/>
          </w:divBdr>
        </w:div>
        <w:div w:id="1191533020">
          <w:marLeft w:val="0"/>
          <w:marRight w:val="0"/>
          <w:marTop w:val="0"/>
          <w:marBottom w:val="0"/>
          <w:divBdr>
            <w:top w:val="none" w:sz="0" w:space="0" w:color="auto"/>
            <w:left w:val="none" w:sz="0" w:space="0" w:color="auto"/>
            <w:bottom w:val="none" w:sz="0" w:space="0" w:color="auto"/>
            <w:right w:val="none" w:sz="0" w:space="0" w:color="auto"/>
          </w:divBdr>
        </w:div>
        <w:div w:id="108202040">
          <w:marLeft w:val="0"/>
          <w:marRight w:val="0"/>
          <w:marTop w:val="0"/>
          <w:marBottom w:val="0"/>
          <w:divBdr>
            <w:top w:val="none" w:sz="0" w:space="0" w:color="auto"/>
            <w:left w:val="none" w:sz="0" w:space="0" w:color="auto"/>
            <w:bottom w:val="none" w:sz="0" w:space="0" w:color="auto"/>
            <w:right w:val="none" w:sz="0" w:space="0" w:color="auto"/>
          </w:divBdr>
        </w:div>
        <w:div w:id="1370643380">
          <w:marLeft w:val="0"/>
          <w:marRight w:val="0"/>
          <w:marTop w:val="0"/>
          <w:marBottom w:val="0"/>
          <w:divBdr>
            <w:top w:val="none" w:sz="0" w:space="0" w:color="auto"/>
            <w:left w:val="none" w:sz="0" w:space="0" w:color="auto"/>
            <w:bottom w:val="none" w:sz="0" w:space="0" w:color="auto"/>
            <w:right w:val="none" w:sz="0" w:space="0" w:color="auto"/>
          </w:divBdr>
        </w:div>
        <w:div w:id="1576743512">
          <w:marLeft w:val="0"/>
          <w:marRight w:val="0"/>
          <w:marTop w:val="0"/>
          <w:marBottom w:val="0"/>
          <w:divBdr>
            <w:top w:val="none" w:sz="0" w:space="0" w:color="auto"/>
            <w:left w:val="none" w:sz="0" w:space="0" w:color="auto"/>
            <w:bottom w:val="none" w:sz="0" w:space="0" w:color="auto"/>
            <w:right w:val="none" w:sz="0" w:space="0" w:color="auto"/>
          </w:divBdr>
        </w:div>
        <w:div w:id="1890648265">
          <w:marLeft w:val="0"/>
          <w:marRight w:val="0"/>
          <w:marTop w:val="0"/>
          <w:marBottom w:val="0"/>
          <w:divBdr>
            <w:top w:val="none" w:sz="0" w:space="0" w:color="auto"/>
            <w:left w:val="none" w:sz="0" w:space="0" w:color="auto"/>
            <w:bottom w:val="none" w:sz="0" w:space="0" w:color="auto"/>
            <w:right w:val="none" w:sz="0" w:space="0" w:color="auto"/>
          </w:divBdr>
        </w:div>
      </w:divsChild>
    </w:div>
    <w:div w:id="628629816">
      <w:bodyDiv w:val="1"/>
      <w:marLeft w:val="0"/>
      <w:marRight w:val="0"/>
      <w:marTop w:val="0"/>
      <w:marBottom w:val="0"/>
      <w:divBdr>
        <w:top w:val="none" w:sz="0" w:space="0" w:color="auto"/>
        <w:left w:val="none" w:sz="0" w:space="0" w:color="auto"/>
        <w:bottom w:val="none" w:sz="0" w:space="0" w:color="auto"/>
        <w:right w:val="none" w:sz="0" w:space="0" w:color="auto"/>
      </w:divBdr>
    </w:div>
    <w:div w:id="1402680200">
      <w:marLeft w:val="0"/>
      <w:marRight w:val="0"/>
      <w:marTop w:val="0"/>
      <w:marBottom w:val="0"/>
      <w:divBdr>
        <w:top w:val="none" w:sz="0" w:space="0" w:color="auto"/>
        <w:left w:val="none" w:sz="0" w:space="0" w:color="auto"/>
        <w:bottom w:val="none" w:sz="0" w:space="0" w:color="auto"/>
        <w:right w:val="none" w:sz="0" w:space="0" w:color="auto"/>
      </w:divBdr>
    </w:div>
    <w:div w:id="1563103682">
      <w:marLeft w:val="0"/>
      <w:marRight w:val="0"/>
      <w:marTop w:val="10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FAB3-F3DD-4716-8965-A9857F0A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1894</Words>
  <Characters>13155</Characters>
  <Application>Microsoft Office Word</Application>
  <DocSecurity>0</DocSecurity>
  <Lines>109</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Salamonski, Martin</cp:lastModifiedBy>
  <cp:revision>3</cp:revision>
  <dcterms:created xsi:type="dcterms:W3CDTF">2024-02-02T15:02:00Z</dcterms:created>
  <dcterms:modified xsi:type="dcterms:W3CDTF">2024-02-02T15:04:00Z</dcterms:modified>
</cp:coreProperties>
</file>