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099D" w14:textId="67B30174" w:rsidR="006C2E42" w:rsidRDefault="006624BD" w:rsidP="00840B89">
      <w:pPr>
        <w:spacing w:before="14" w:after="261"/>
        <w:ind w:left="3975" w:right="3794"/>
        <w:textAlignment w:val="baseline"/>
        <w:rPr>
          <w:rFonts w:ascii="Arial" w:eastAsia="Arial" w:hAnsi="Arial"/>
          <w:b/>
          <w:color w:val="000000"/>
          <w:spacing w:val="-3"/>
          <w:sz w:val="40"/>
        </w:rPr>
      </w:pPr>
      <w:r>
        <w:rPr>
          <w:noProof/>
        </w:rPr>
        <w:drawing>
          <wp:anchor distT="0" distB="0" distL="114300" distR="114300" simplePos="0" relativeHeight="251658240" behindDoc="0" locked="0" layoutInCell="1" allowOverlap="1" wp14:anchorId="06553104" wp14:editId="0184281C">
            <wp:simplePos x="0" y="0"/>
            <wp:positionH relativeFrom="margin">
              <wp:align>center</wp:align>
            </wp:positionH>
            <wp:positionV relativeFrom="margin">
              <wp:posOffset>-450850</wp:posOffset>
            </wp:positionV>
            <wp:extent cx="1552575" cy="638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pic:spPr>
                </pic:pic>
              </a:graphicData>
            </a:graphic>
          </wp:anchor>
        </w:drawing>
      </w:r>
    </w:p>
    <w:p w14:paraId="0F22F8E3" w14:textId="04CF3E13" w:rsidR="006C2E42" w:rsidRDefault="006A5BF9">
      <w:pPr>
        <w:spacing w:line="449" w:lineRule="exact"/>
        <w:jc w:val="center"/>
        <w:textAlignment w:val="baseline"/>
        <w:rPr>
          <w:rFonts w:ascii="Arial" w:eastAsia="Arial" w:hAnsi="Arial"/>
          <w:b/>
          <w:color w:val="000000"/>
          <w:spacing w:val="-3"/>
          <w:sz w:val="40"/>
        </w:rPr>
      </w:pPr>
      <w:r>
        <w:rPr>
          <w:rFonts w:ascii="Arial" w:eastAsia="Arial" w:hAnsi="Arial"/>
          <w:b/>
          <w:color w:val="000000"/>
          <w:spacing w:val="-3"/>
          <w:sz w:val="40"/>
        </w:rPr>
        <w:t xml:space="preserve">PENNSYLVANIA </w:t>
      </w:r>
    </w:p>
    <w:p w14:paraId="59896616" w14:textId="7D5A6007" w:rsidR="009C780D" w:rsidRDefault="006A5BF9">
      <w:pPr>
        <w:spacing w:line="449" w:lineRule="exact"/>
        <w:jc w:val="center"/>
        <w:textAlignment w:val="baseline"/>
        <w:rPr>
          <w:rFonts w:ascii="Arial" w:eastAsia="Arial" w:hAnsi="Arial"/>
          <w:b/>
          <w:color w:val="000000"/>
          <w:spacing w:val="-3"/>
          <w:sz w:val="40"/>
        </w:rPr>
      </w:pPr>
      <w:r>
        <w:rPr>
          <w:rFonts w:ascii="Arial" w:eastAsia="Arial" w:hAnsi="Arial"/>
          <w:b/>
          <w:color w:val="000000"/>
          <w:spacing w:val="-3"/>
          <w:sz w:val="40"/>
        </w:rPr>
        <w:t>PUBLIC UTILITY COMMISSION</w:t>
      </w:r>
    </w:p>
    <w:p w14:paraId="505CB7C5" w14:textId="77777777" w:rsidR="006C2E42" w:rsidRDefault="006A5BF9" w:rsidP="006C2E42">
      <w:pPr>
        <w:spacing w:before="451" w:line="499" w:lineRule="exact"/>
        <w:jc w:val="center"/>
        <w:textAlignment w:val="baseline"/>
        <w:rPr>
          <w:rFonts w:ascii="Arial" w:eastAsia="Arial" w:hAnsi="Arial"/>
          <w:b/>
          <w:color w:val="000000"/>
          <w:spacing w:val="-7"/>
          <w:sz w:val="44"/>
        </w:rPr>
      </w:pPr>
      <w:r>
        <w:rPr>
          <w:rFonts w:ascii="Arial" w:eastAsia="Arial" w:hAnsi="Arial"/>
          <w:b/>
          <w:color w:val="000000"/>
          <w:spacing w:val="-7"/>
          <w:sz w:val="44"/>
        </w:rPr>
        <w:t xml:space="preserve">2021 </w:t>
      </w:r>
      <w:r w:rsidR="00AE01D3">
        <w:rPr>
          <w:rFonts w:ascii="Arial" w:eastAsia="Arial" w:hAnsi="Arial"/>
          <w:b/>
          <w:color w:val="000000"/>
          <w:spacing w:val="-7"/>
          <w:sz w:val="44"/>
        </w:rPr>
        <w:t>ELECTRIC</w:t>
      </w:r>
      <w:r>
        <w:rPr>
          <w:rFonts w:ascii="Arial" w:eastAsia="Arial" w:hAnsi="Arial"/>
          <w:b/>
          <w:color w:val="000000"/>
          <w:spacing w:val="-7"/>
          <w:sz w:val="44"/>
        </w:rPr>
        <w:t xml:space="preserve"> SAFETY SEMINAR</w:t>
      </w:r>
    </w:p>
    <w:p w14:paraId="31436FAD" w14:textId="655A32D3" w:rsidR="009C780D" w:rsidRPr="006C2E42" w:rsidRDefault="006A5BF9" w:rsidP="006C2E42">
      <w:pPr>
        <w:spacing w:before="451" w:line="499" w:lineRule="exact"/>
        <w:jc w:val="center"/>
        <w:textAlignment w:val="baseline"/>
        <w:rPr>
          <w:rFonts w:ascii="Arial" w:eastAsia="Arial" w:hAnsi="Arial"/>
          <w:b/>
          <w:color w:val="000000"/>
          <w:spacing w:val="-7"/>
          <w:sz w:val="44"/>
        </w:rPr>
      </w:pPr>
      <w:r>
        <w:rPr>
          <w:rFonts w:ascii="Arial" w:eastAsia="Arial" w:hAnsi="Arial"/>
          <w:b/>
          <w:color w:val="000000"/>
          <w:spacing w:val="-6"/>
          <w:sz w:val="28"/>
        </w:rPr>
        <w:t xml:space="preserve">SEPTEMBER </w:t>
      </w:r>
      <w:r w:rsidR="00A5215A">
        <w:rPr>
          <w:rFonts w:ascii="Arial" w:eastAsia="Arial" w:hAnsi="Arial"/>
          <w:b/>
          <w:color w:val="000000"/>
          <w:spacing w:val="-6"/>
          <w:sz w:val="28"/>
        </w:rPr>
        <w:t>8</w:t>
      </w:r>
      <w:r>
        <w:rPr>
          <w:rFonts w:ascii="Arial" w:eastAsia="Arial" w:hAnsi="Arial"/>
          <w:b/>
          <w:color w:val="000000"/>
          <w:spacing w:val="-6"/>
          <w:sz w:val="28"/>
        </w:rPr>
        <w:t>, 2021</w:t>
      </w:r>
    </w:p>
    <w:p w14:paraId="032005D6" w14:textId="77777777" w:rsidR="009C780D" w:rsidRDefault="006A5BF9" w:rsidP="00FB6AE0">
      <w:pPr>
        <w:tabs>
          <w:tab w:val="left" w:pos="1890"/>
        </w:tabs>
        <w:spacing w:before="719" w:after="240" w:line="409" w:lineRule="exact"/>
        <w:jc w:val="center"/>
        <w:textAlignment w:val="baseline"/>
        <w:rPr>
          <w:rFonts w:ascii="Arial" w:eastAsia="Arial" w:hAnsi="Arial"/>
          <w:b/>
          <w:color w:val="000000"/>
          <w:sz w:val="36"/>
        </w:rPr>
      </w:pPr>
      <w:r>
        <w:rPr>
          <w:rFonts w:ascii="Arial" w:eastAsia="Arial" w:hAnsi="Arial"/>
          <w:b/>
          <w:color w:val="000000"/>
          <w:sz w:val="36"/>
        </w:rPr>
        <w:t>AGENDA</w:t>
      </w:r>
    </w:p>
    <w:p w14:paraId="2A06ECC1" w14:textId="4B9347F3" w:rsidR="00684E36" w:rsidRPr="00A72BE3" w:rsidRDefault="006A5BF9" w:rsidP="000B3A0F">
      <w:pPr>
        <w:tabs>
          <w:tab w:val="center" w:pos="1440"/>
          <w:tab w:val="left" w:pos="1800"/>
          <w:tab w:val="left" w:pos="1872"/>
        </w:tabs>
        <w:spacing w:after="120"/>
        <w:textAlignment w:val="baseline"/>
        <w:rPr>
          <w:rFonts w:ascii="Arial Narrow" w:eastAsia="Arial Narrow" w:hAnsi="Arial Narrow"/>
          <w:b/>
          <w:color w:val="000000"/>
          <w:sz w:val="24"/>
          <w:szCs w:val="24"/>
        </w:rPr>
      </w:pPr>
      <w:r w:rsidRPr="00A72BE3">
        <w:rPr>
          <w:rFonts w:ascii="Arial Narrow" w:eastAsia="Arial Narrow" w:hAnsi="Arial Narrow"/>
          <w:color w:val="000000"/>
          <w:sz w:val="24"/>
          <w:szCs w:val="24"/>
        </w:rPr>
        <w:t xml:space="preserve">8:30 AM – </w:t>
      </w:r>
      <w:r w:rsidR="004E0845">
        <w:rPr>
          <w:rFonts w:ascii="Arial Narrow" w:eastAsia="Arial Narrow" w:hAnsi="Arial Narrow"/>
          <w:color w:val="000000"/>
          <w:sz w:val="24"/>
          <w:szCs w:val="24"/>
        </w:rPr>
        <w:t>8:40</w:t>
      </w:r>
      <w:r w:rsidRPr="00A72BE3">
        <w:rPr>
          <w:rFonts w:ascii="Arial Narrow" w:eastAsia="Arial Narrow" w:hAnsi="Arial Narrow"/>
          <w:color w:val="000000"/>
          <w:sz w:val="24"/>
          <w:szCs w:val="24"/>
        </w:rPr>
        <w:t xml:space="preserve"> AM</w:t>
      </w:r>
      <w:r w:rsidR="00947C24">
        <w:rPr>
          <w:rFonts w:ascii="Arial Narrow" w:eastAsia="Arial Narrow" w:hAnsi="Arial Narrow"/>
          <w:color w:val="000000"/>
          <w:sz w:val="24"/>
          <w:szCs w:val="24"/>
        </w:rPr>
        <w:t xml:space="preserve"> </w:t>
      </w:r>
      <w:r w:rsidR="002B35CD">
        <w:rPr>
          <w:rFonts w:ascii="Arial Narrow" w:eastAsia="Arial Narrow" w:hAnsi="Arial Narrow"/>
          <w:color w:val="000000"/>
          <w:sz w:val="24"/>
          <w:szCs w:val="24"/>
        </w:rPr>
        <w:t xml:space="preserve"> </w:t>
      </w:r>
      <w:r w:rsidR="00FB6AE0">
        <w:rPr>
          <w:rFonts w:ascii="Arial Narrow" w:eastAsia="Arial Narrow" w:hAnsi="Arial Narrow"/>
          <w:color w:val="000000"/>
          <w:sz w:val="24"/>
          <w:szCs w:val="24"/>
        </w:rPr>
        <w:t xml:space="preserve"> </w:t>
      </w:r>
      <w:r w:rsidRPr="00A72BE3">
        <w:rPr>
          <w:rFonts w:ascii="Arial Narrow" w:eastAsia="Arial Narrow" w:hAnsi="Arial Narrow"/>
          <w:b/>
          <w:color w:val="000000"/>
          <w:sz w:val="24"/>
          <w:szCs w:val="24"/>
        </w:rPr>
        <w:t xml:space="preserve">GREETINGS </w:t>
      </w:r>
      <w:r w:rsidR="005C7222">
        <w:rPr>
          <w:rFonts w:ascii="Arial Narrow" w:eastAsia="Arial Narrow" w:hAnsi="Arial Narrow"/>
          <w:b/>
          <w:color w:val="000000"/>
          <w:sz w:val="24"/>
          <w:szCs w:val="24"/>
        </w:rPr>
        <w:t>and</w:t>
      </w:r>
      <w:r w:rsidRPr="00A72BE3">
        <w:rPr>
          <w:rFonts w:ascii="Arial Narrow" w:eastAsia="Arial Narrow" w:hAnsi="Arial Narrow"/>
          <w:b/>
          <w:color w:val="000000"/>
          <w:sz w:val="24"/>
          <w:szCs w:val="24"/>
        </w:rPr>
        <w:t xml:space="preserve"> WELCOME</w:t>
      </w:r>
    </w:p>
    <w:p w14:paraId="3665C20D" w14:textId="4C17E603" w:rsidR="004E0845" w:rsidRDefault="00B26182" w:rsidP="00B26182">
      <w:pPr>
        <w:tabs>
          <w:tab w:val="left" w:pos="1872"/>
          <w:tab w:val="left" w:pos="2160"/>
        </w:tabs>
        <w:textAlignment w:val="baseline"/>
        <w:rPr>
          <w:rFonts w:ascii="Arial Narrow" w:eastAsia="Arial Narrow" w:hAnsi="Arial Narrow"/>
          <w:color w:val="000000"/>
          <w:sz w:val="24"/>
          <w:szCs w:val="24"/>
        </w:rPr>
      </w:pPr>
      <w:r>
        <w:rPr>
          <w:rFonts w:ascii="Arial Narrow" w:eastAsia="Arial Narrow" w:hAnsi="Arial Narrow"/>
          <w:color w:val="000000"/>
          <w:sz w:val="24"/>
          <w:szCs w:val="24"/>
        </w:rPr>
        <w:tab/>
      </w:r>
      <w:r w:rsidR="00EF471D" w:rsidRPr="00A72BE3">
        <w:rPr>
          <w:rFonts w:ascii="Arial Narrow" w:eastAsia="Arial Narrow" w:hAnsi="Arial Narrow"/>
          <w:color w:val="000000"/>
          <w:sz w:val="24"/>
          <w:szCs w:val="24"/>
        </w:rPr>
        <w:t xml:space="preserve">PA PUC </w:t>
      </w:r>
      <w:r w:rsidR="006A5BF9" w:rsidRPr="00A72BE3">
        <w:rPr>
          <w:rFonts w:ascii="Arial Narrow" w:eastAsia="Arial Narrow" w:hAnsi="Arial Narrow"/>
          <w:color w:val="000000"/>
          <w:sz w:val="24"/>
          <w:szCs w:val="24"/>
        </w:rPr>
        <w:t>Safety Manager ROBERT HORENSKY</w:t>
      </w:r>
      <w:r w:rsidR="00A51FE6">
        <w:rPr>
          <w:rFonts w:ascii="Arial Narrow" w:eastAsia="Arial Narrow" w:hAnsi="Arial Narrow"/>
          <w:color w:val="000000"/>
          <w:sz w:val="24"/>
          <w:szCs w:val="24"/>
        </w:rPr>
        <w:t xml:space="preserve"> and Supervisor BRENT KILLIAN </w:t>
      </w:r>
    </w:p>
    <w:p w14:paraId="3098DBED" w14:textId="77777777" w:rsidR="00A51FE6" w:rsidRDefault="00A51FE6" w:rsidP="00B26182">
      <w:pPr>
        <w:tabs>
          <w:tab w:val="left" w:pos="1872"/>
          <w:tab w:val="left" w:pos="2160"/>
        </w:tabs>
        <w:textAlignment w:val="baseline"/>
        <w:rPr>
          <w:rFonts w:ascii="Arial Narrow" w:eastAsia="Arial Narrow" w:hAnsi="Arial Narrow"/>
          <w:color w:val="000000"/>
          <w:sz w:val="24"/>
          <w:szCs w:val="24"/>
        </w:rPr>
      </w:pPr>
    </w:p>
    <w:p w14:paraId="1F9F9777" w14:textId="69F67E53" w:rsidR="00EF6D25" w:rsidRPr="00A72BE3" w:rsidRDefault="004E0845" w:rsidP="000B3A0F">
      <w:pPr>
        <w:tabs>
          <w:tab w:val="left" w:pos="1872"/>
          <w:tab w:val="left" w:pos="2160"/>
        </w:tabs>
        <w:spacing w:after="120"/>
        <w:textAlignment w:val="baseline"/>
        <w:rPr>
          <w:rFonts w:ascii="Arial Narrow" w:eastAsia="Arial Narrow" w:hAnsi="Arial Narrow"/>
          <w:color w:val="000000"/>
          <w:sz w:val="24"/>
          <w:szCs w:val="24"/>
        </w:rPr>
      </w:pPr>
      <w:r w:rsidRPr="00A51FE6">
        <w:rPr>
          <w:rFonts w:ascii="Arial Narrow" w:eastAsia="Arial Narrow" w:hAnsi="Arial Narrow"/>
          <w:bCs/>
          <w:color w:val="000000"/>
          <w:sz w:val="24"/>
          <w:szCs w:val="24"/>
        </w:rPr>
        <w:t>8:40 AM- 9:00 AM</w:t>
      </w:r>
      <w:r>
        <w:rPr>
          <w:rFonts w:ascii="Arial Narrow" w:eastAsia="Arial Narrow" w:hAnsi="Arial Narrow"/>
          <w:b/>
          <w:color w:val="000000"/>
          <w:sz w:val="24"/>
          <w:szCs w:val="24"/>
        </w:rPr>
        <w:tab/>
      </w:r>
      <w:r w:rsidRPr="00A72BE3">
        <w:rPr>
          <w:rFonts w:ascii="Arial Narrow" w:eastAsia="Arial Narrow" w:hAnsi="Arial Narrow"/>
          <w:b/>
          <w:color w:val="000000"/>
          <w:sz w:val="24"/>
          <w:szCs w:val="24"/>
        </w:rPr>
        <w:t>OPENING REMARKS</w:t>
      </w:r>
      <w:r w:rsidR="006A5BF9" w:rsidRPr="00A72BE3">
        <w:rPr>
          <w:rFonts w:ascii="Arial Narrow" w:eastAsia="Arial Narrow" w:hAnsi="Arial Narrow"/>
          <w:color w:val="000000"/>
          <w:sz w:val="24"/>
          <w:szCs w:val="24"/>
        </w:rPr>
        <w:t xml:space="preserve"> </w:t>
      </w:r>
    </w:p>
    <w:p w14:paraId="7BF04D61" w14:textId="01DEA693" w:rsidR="009C780D" w:rsidRPr="00A72BE3" w:rsidRDefault="00B26182" w:rsidP="00B26182">
      <w:pPr>
        <w:tabs>
          <w:tab w:val="left" w:pos="1872"/>
          <w:tab w:val="left" w:pos="2160"/>
        </w:tabs>
        <w:spacing w:after="240"/>
        <w:textAlignment w:val="baseline"/>
        <w:rPr>
          <w:rFonts w:ascii="Arial Narrow" w:eastAsia="Arial Narrow" w:hAnsi="Arial Narrow"/>
          <w:b/>
          <w:color w:val="000000"/>
          <w:sz w:val="24"/>
          <w:szCs w:val="24"/>
        </w:rPr>
      </w:pPr>
      <w:r>
        <w:rPr>
          <w:rFonts w:ascii="Arial Narrow" w:eastAsia="Arial Narrow" w:hAnsi="Arial Narrow"/>
          <w:color w:val="000000"/>
          <w:sz w:val="24"/>
          <w:szCs w:val="24"/>
        </w:rPr>
        <w:tab/>
      </w:r>
      <w:r w:rsidR="00BC26D9" w:rsidRPr="00A72BE3">
        <w:rPr>
          <w:rFonts w:ascii="Arial Narrow" w:eastAsia="Arial Narrow" w:hAnsi="Arial Narrow"/>
          <w:color w:val="000000"/>
          <w:sz w:val="24"/>
          <w:szCs w:val="24"/>
        </w:rPr>
        <w:t xml:space="preserve">PA PUC </w:t>
      </w:r>
      <w:r w:rsidR="006A5BF9" w:rsidRPr="00A72BE3">
        <w:rPr>
          <w:rFonts w:ascii="Arial Narrow" w:eastAsia="Arial Narrow" w:hAnsi="Arial Narrow"/>
          <w:color w:val="000000"/>
          <w:sz w:val="24"/>
          <w:szCs w:val="24"/>
        </w:rPr>
        <w:t xml:space="preserve">Chairman </w:t>
      </w:r>
      <w:r w:rsidR="007C0DDF">
        <w:rPr>
          <w:rFonts w:ascii="Arial Narrow" w:eastAsia="Arial Narrow" w:hAnsi="Arial Narrow"/>
          <w:color w:val="000000"/>
          <w:sz w:val="24"/>
          <w:szCs w:val="24"/>
        </w:rPr>
        <w:t>GLADYS BROWN-</w:t>
      </w:r>
      <w:r w:rsidR="00242DBC">
        <w:rPr>
          <w:rFonts w:ascii="Arial Narrow" w:eastAsia="Arial Narrow" w:hAnsi="Arial Narrow"/>
          <w:color w:val="000000"/>
          <w:sz w:val="24"/>
          <w:szCs w:val="24"/>
        </w:rPr>
        <w:t xml:space="preserve"> </w:t>
      </w:r>
      <w:r w:rsidR="007C0DDF">
        <w:rPr>
          <w:rFonts w:ascii="Arial Narrow" w:eastAsia="Arial Narrow" w:hAnsi="Arial Narrow"/>
          <w:color w:val="000000"/>
          <w:sz w:val="24"/>
          <w:szCs w:val="24"/>
        </w:rPr>
        <w:t>DUTRI</w:t>
      </w:r>
      <w:r w:rsidR="00747F32">
        <w:rPr>
          <w:rFonts w:ascii="Arial Narrow" w:eastAsia="Arial Narrow" w:hAnsi="Arial Narrow"/>
          <w:color w:val="000000"/>
          <w:sz w:val="24"/>
          <w:szCs w:val="24"/>
        </w:rPr>
        <w:t>EUI</w:t>
      </w:r>
      <w:r w:rsidR="007C0DDF">
        <w:rPr>
          <w:rFonts w:ascii="Arial Narrow" w:eastAsia="Arial Narrow" w:hAnsi="Arial Narrow"/>
          <w:color w:val="000000"/>
          <w:sz w:val="24"/>
          <w:szCs w:val="24"/>
        </w:rPr>
        <w:t>LLE</w:t>
      </w:r>
    </w:p>
    <w:p w14:paraId="597D985F" w14:textId="00D934D7" w:rsidR="006A71CC" w:rsidRPr="00A72BE3" w:rsidRDefault="006A5BF9" w:rsidP="002347A9">
      <w:pPr>
        <w:widowControl w:val="0"/>
        <w:tabs>
          <w:tab w:val="left" w:pos="1440"/>
        </w:tabs>
        <w:overflowPunct w:val="0"/>
        <w:autoSpaceDE w:val="0"/>
        <w:autoSpaceDN w:val="0"/>
        <w:adjustRightInd w:val="0"/>
        <w:spacing w:after="120"/>
        <w:rPr>
          <w:rFonts w:ascii="Arial Narrow" w:eastAsiaTheme="minorEastAsia" w:hAnsi="Arial Narrow" w:cs="Arial Narrow"/>
          <w:b/>
          <w:bCs/>
          <w:color w:val="000000"/>
          <w:kern w:val="28"/>
          <w:sz w:val="24"/>
          <w:szCs w:val="24"/>
        </w:rPr>
      </w:pPr>
      <w:r w:rsidRPr="00A72BE3">
        <w:rPr>
          <w:rFonts w:ascii="Arial Narrow" w:eastAsia="Arial Narrow" w:hAnsi="Arial Narrow"/>
          <w:color w:val="000000"/>
          <w:sz w:val="24"/>
          <w:szCs w:val="24"/>
        </w:rPr>
        <w:t>9:</w:t>
      </w:r>
      <w:r w:rsidR="00163EF7">
        <w:rPr>
          <w:rFonts w:ascii="Arial Narrow" w:eastAsia="Arial Narrow" w:hAnsi="Arial Narrow"/>
          <w:color w:val="000000"/>
          <w:sz w:val="24"/>
          <w:szCs w:val="24"/>
        </w:rPr>
        <w:t>0</w:t>
      </w:r>
      <w:r w:rsidR="006D365C" w:rsidRPr="00A72BE3">
        <w:rPr>
          <w:rFonts w:ascii="Arial Narrow" w:eastAsia="Arial Narrow" w:hAnsi="Arial Narrow"/>
          <w:color w:val="000000"/>
          <w:sz w:val="24"/>
          <w:szCs w:val="24"/>
        </w:rPr>
        <w:t>0</w:t>
      </w:r>
      <w:r w:rsidRPr="00A72BE3">
        <w:rPr>
          <w:rFonts w:ascii="Arial Narrow" w:eastAsia="Arial Narrow" w:hAnsi="Arial Narrow"/>
          <w:color w:val="000000"/>
          <w:sz w:val="24"/>
          <w:szCs w:val="24"/>
        </w:rPr>
        <w:t xml:space="preserve"> AM – 9:30 AM</w:t>
      </w:r>
      <w:r w:rsidR="0080410E" w:rsidRPr="00A72BE3">
        <w:rPr>
          <w:rFonts w:ascii="Arial Narrow" w:eastAsia="Arial Narrow" w:hAnsi="Arial Narrow"/>
          <w:color w:val="000000"/>
          <w:sz w:val="24"/>
          <w:szCs w:val="24"/>
        </w:rPr>
        <w:t xml:space="preserve"> </w:t>
      </w:r>
      <w:r w:rsidR="002B35CD">
        <w:rPr>
          <w:rFonts w:ascii="Arial Narrow" w:eastAsia="Arial Narrow" w:hAnsi="Arial Narrow"/>
          <w:color w:val="000000"/>
          <w:sz w:val="24"/>
          <w:szCs w:val="24"/>
        </w:rPr>
        <w:t xml:space="preserve">  </w:t>
      </w:r>
      <w:r w:rsidR="00367158" w:rsidRPr="000E5E81">
        <w:rPr>
          <w:rFonts w:ascii="Arial Narrow" w:eastAsia="Arial Narrow" w:hAnsi="Arial Narrow"/>
          <w:b/>
          <w:bCs/>
          <w:color w:val="000000"/>
          <w:sz w:val="24"/>
          <w:szCs w:val="24"/>
        </w:rPr>
        <w:t xml:space="preserve">DPC: </w:t>
      </w:r>
      <w:r w:rsidR="0010678F" w:rsidRPr="000E5E81">
        <w:rPr>
          <w:rFonts w:ascii="Arial Narrow" w:eastAsia="Arial Narrow" w:hAnsi="Arial Narrow"/>
          <w:b/>
          <w:bCs/>
          <w:color w:val="000000"/>
          <w:sz w:val="24"/>
          <w:szCs w:val="24"/>
        </w:rPr>
        <w:t>THE YEAR IN REVIEW</w:t>
      </w:r>
      <w:r w:rsidR="000E5E81" w:rsidRPr="000E5E81">
        <w:rPr>
          <w:rFonts w:ascii="Arial Narrow" w:eastAsia="Arial Narrow" w:hAnsi="Arial Narrow"/>
          <w:b/>
          <w:bCs/>
          <w:color w:val="000000"/>
          <w:sz w:val="24"/>
          <w:szCs w:val="24"/>
        </w:rPr>
        <w:t xml:space="preserve"> and FILING ALLEGED VIOLATION REPORTS</w:t>
      </w:r>
    </w:p>
    <w:p w14:paraId="1AA13747" w14:textId="31E19BED" w:rsidR="000709BB" w:rsidRDefault="00552836" w:rsidP="000B3A0F">
      <w:pPr>
        <w:tabs>
          <w:tab w:val="left" w:pos="1872"/>
          <w:tab w:val="left" w:pos="2160"/>
        </w:tabs>
        <w:spacing w:after="120"/>
        <w:textAlignment w:val="baseline"/>
        <w:rPr>
          <w:rFonts w:ascii="Arial Narrow" w:eastAsiaTheme="minorEastAsia" w:hAnsi="Arial Narrow" w:cs="Arial Narrow"/>
          <w:color w:val="000000"/>
          <w:kern w:val="28"/>
          <w:sz w:val="24"/>
          <w:szCs w:val="24"/>
        </w:rPr>
      </w:pPr>
      <w:r>
        <w:rPr>
          <w:rFonts w:ascii="Arial Narrow" w:eastAsia="Arial Narrow" w:hAnsi="Arial Narrow"/>
          <w:color w:val="000000"/>
          <w:sz w:val="24"/>
          <w:szCs w:val="24"/>
        </w:rPr>
        <w:tab/>
      </w:r>
      <w:r w:rsidR="000E5E81" w:rsidRPr="00A72BE3">
        <w:rPr>
          <w:rFonts w:ascii="Arial Narrow" w:eastAsia="Arial Narrow" w:hAnsi="Arial Narrow"/>
          <w:color w:val="000000"/>
          <w:sz w:val="24"/>
          <w:szCs w:val="24"/>
        </w:rPr>
        <w:t>PA PUC Supervisors</w:t>
      </w:r>
      <w:r w:rsidR="000E5E81">
        <w:rPr>
          <w:rFonts w:ascii="Arial Narrow" w:eastAsia="Arial Narrow" w:hAnsi="Arial Narrow"/>
          <w:color w:val="000000"/>
          <w:sz w:val="24"/>
          <w:szCs w:val="24"/>
        </w:rPr>
        <w:t xml:space="preserve"> </w:t>
      </w:r>
      <w:r w:rsidR="000E5E81" w:rsidRPr="00A72BE3">
        <w:rPr>
          <w:rFonts w:ascii="Arial Narrow" w:eastAsiaTheme="minorEastAsia" w:hAnsi="Arial Narrow" w:cs="Arial Narrow"/>
          <w:color w:val="000000"/>
          <w:kern w:val="28"/>
          <w:sz w:val="24"/>
          <w:szCs w:val="24"/>
        </w:rPr>
        <w:t>T</w:t>
      </w:r>
      <w:r w:rsidR="000E5E81">
        <w:rPr>
          <w:rFonts w:ascii="Arial Narrow" w:eastAsiaTheme="minorEastAsia" w:hAnsi="Arial Narrow" w:cs="Arial Narrow"/>
          <w:color w:val="000000"/>
          <w:kern w:val="28"/>
          <w:sz w:val="24"/>
          <w:szCs w:val="24"/>
        </w:rPr>
        <w:t>ERRI COOPER SMITH</w:t>
      </w:r>
      <w:r w:rsidR="000E5E81" w:rsidRPr="00A72BE3">
        <w:rPr>
          <w:rFonts w:ascii="Arial Narrow" w:eastAsiaTheme="minorEastAsia" w:hAnsi="Arial Narrow" w:cs="Arial Narrow"/>
          <w:color w:val="000000"/>
          <w:kern w:val="28"/>
          <w:sz w:val="24"/>
          <w:szCs w:val="24"/>
        </w:rPr>
        <w:t xml:space="preserve"> and S</w:t>
      </w:r>
      <w:r w:rsidR="000E5E81">
        <w:rPr>
          <w:rFonts w:ascii="Arial Narrow" w:eastAsiaTheme="minorEastAsia" w:hAnsi="Arial Narrow" w:cs="Arial Narrow"/>
          <w:color w:val="000000"/>
          <w:kern w:val="28"/>
          <w:sz w:val="24"/>
          <w:szCs w:val="24"/>
        </w:rPr>
        <w:t>ARA LOCKE</w:t>
      </w:r>
    </w:p>
    <w:p w14:paraId="372794E3" w14:textId="649F0130" w:rsidR="000B3A0F" w:rsidRPr="00593B93" w:rsidRDefault="000B3A0F" w:rsidP="000B3A0F">
      <w:pPr>
        <w:tabs>
          <w:tab w:val="left" w:pos="1872"/>
          <w:tab w:val="left" w:pos="2160"/>
        </w:tabs>
        <w:spacing w:after="240"/>
        <w:ind w:left="1872" w:hanging="1872"/>
        <w:textAlignment w:val="baseline"/>
        <w:rPr>
          <w:rFonts w:ascii="Arial Narrow" w:eastAsia="Arial Narrow" w:hAnsi="Arial Narrow"/>
          <w:color w:val="000000"/>
          <w:sz w:val="24"/>
          <w:szCs w:val="24"/>
        </w:rPr>
      </w:pPr>
      <w:r>
        <w:rPr>
          <w:rFonts w:ascii="Arial Narrow" w:eastAsiaTheme="minorEastAsia" w:hAnsi="Arial Narrow" w:cs="Arial Narrow"/>
          <w:color w:val="000000"/>
          <w:kern w:val="28"/>
          <w:sz w:val="24"/>
          <w:szCs w:val="24"/>
        </w:rPr>
        <w:tab/>
      </w:r>
      <w:r>
        <w:rPr>
          <w:rFonts w:ascii="Arial Narrow" w:eastAsiaTheme="minorEastAsia" w:hAnsi="Arial Narrow" w:cs="Arial Narrow"/>
          <w:color w:val="000000"/>
          <w:kern w:val="28"/>
        </w:rPr>
        <w:t>Objective: To provide an overview of the DPC dealings over the past year and a better understanding of the information needed for filing AVRs</w:t>
      </w:r>
    </w:p>
    <w:p w14:paraId="74726062" w14:textId="6728A73F" w:rsidR="000F1572" w:rsidRPr="00A72BE3" w:rsidRDefault="006A5BF9" w:rsidP="00C664B3">
      <w:pPr>
        <w:tabs>
          <w:tab w:val="left" w:pos="1872"/>
        </w:tabs>
        <w:spacing w:after="120"/>
        <w:textAlignment w:val="baseline"/>
        <w:rPr>
          <w:rFonts w:ascii="Arial Narrow" w:eastAsia="Arial Narrow" w:hAnsi="Arial Narrow"/>
          <w:color w:val="000000"/>
          <w:sz w:val="24"/>
          <w:szCs w:val="24"/>
        </w:rPr>
      </w:pPr>
      <w:r w:rsidRPr="00A72BE3">
        <w:rPr>
          <w:rFonts w:ascii="Arial Narrow" w:eastAsia="Arial Narrow" w:hAnsi="Arial Narrow"/>
          <w:color w:val="000000"/>
          <w:sz w:val="24"/>
          <w:szCs w:val="24"/>
        </w:rPr>
        <w:t>9:30 AM – 10:00 AM</w:t>
      </w:r>
      <w:r w:rsidR="00EF6D25" w:rsidRPr="00A72BE3">
        <w:rPr>
          <w:rFonts w:ascii="Arial Narrow" w:eastAsia="Arial Narrow" w:hAnsi="Arial Narrow"/>
          <w:color w:val="000000"/>
          <w:sz w:val="24"/>
          <w:szCs w:val="24"/>
        </w:rPr>
        <w:t xml:space="preserve"> </w:t>
      </w:r>
      <w:r w:rsidR="009A33A1" w:rsidRPr="009A33A1">
        <w:rPr>
          <w:rFonts w:ascii="Arial Narrow" w:eastAsia="Arial Narrow" w:hAnsi="Arial Narrow"/>
          <w:b/>
          <w:color w:val="000000"/>
          <w:sz w:val="24"/>
          <w:szCs w:val="24"/>
        </w:rPr>
        <w:t>POLE JOINT USE (0.5 PDH*)</w:t>
      </w:r>
      <w:r w:rsidR="00D26C9C" w:rsidRPr="00A72BE3">
        <w:rPr>
          <w:rFonts w:ascii="Arial Narrow" w:eastAsia="Arial Narrow" w:hAnsi="Arial Narrow"/>
          <w:color w:val="000000"/>
          <w:sz w:val="24"/>
          <w:szCs w:val="24"/>
        </w:rPr>
        <w:t xml:space="preserve"> </w:t>
      </w:r>
    </w:p>
    <w:p w14:paraId="24E369B8" w14:textId="4482E596" w:rsidR="009C780D" w:rsidRDefault="00786DAD" w:rsidP="000B3A0F">
      <w:pPr>
        <w:tabs>
          <w:tab w:val="left" w:pos="1872"/>
        </w:tabs>
        <w:spacing w:after="120"/>
        <w:rPr>
          <w:rFonts w:ascii="Arial Narrow" w:eastAsia="Arial Narrow" w:hAnsi="Arial Narrow"/>
          <w:color w:val="000000"/>
          <w:sz w:val="24"/>
          <w:szCs w:val="24"/>
        </w:rPr>
      </w:pPr>
      <w:r>
        <w:rPr>
          <w:rFonts w:ascii="Arial Narrow" w:eastAsia="Arial Narrow" w:hAnsi="Arial Narrow"/>
          <w:color w:val="000000"/>
          <w:sz w:val="24"/>
          <w:szCs w:val="24"/>
        </w:rPr>
        <w:tab/>
      </w:r>
      <w:r w:rsidR="00D76A7B">
        <w:rPr>
          <w:rFonts w:ascii="Arial Narrow" w:eastAsia="Arial Narrow" w:hAnsi="Arial Narrow"/>
          <w:color w:val="000000"/>
          <w:sz w:val="24"/>
          <w:szCs w:val="24"/>
        </w:rPr>
        <w:t>PA PUC Inspector J</w:t>
      </w:r>
      <w:r w:rsidR="004A61E6">
        <w:rPr>
          <w:rFonts w:ascii="Arial Narrow" w:eastAsia="Arial Narrow" w:hAnsi="Arial Narrow"/>
          <w:color w:val="000000"/>
          <w:sz w:val="24"/>
          <w:szCs w:val="24"/>
        </w:rPr>
        <w:t>AMES CAMPBELL</w:t>
      </w:r>
    </w:p>
    <w:p w14:paraId="6CAE8D1F" w14:textId="69EE4AC1" w:rsidR="000B3A0F" w:rsidRPr="00A72BE3" w:rsidRDefault="000B3A0F" w:rsidP="000B3A0F">
      <w:pPr>
        <w:tabs>
          <w:tab w:val="left" w:pos="1872"/>
        </w:tabs>
        <w:spacing w:after="240"/>
        <w:ind w:left="1872" w:hanging="1872"/>
        <w:rPr>
          <w:rFonts w:ascii="Arial Narrow" w:eastAsiaTheme="minorEastAsia" w:hAnsi="Arial Narrow" w:cs="Arial Narrow"/>
          <w:color w:val="000000"/>
          <w:kern w:val="28"/>
          <w:sz w:val="24"/>
          <w:szCs w:val="24"/>
        </w:rPr>
      </w:pPr>
      <w:r>
        <w:rPr>
          <w:rFonts w:ascii="Arial Narrow" w:eastAsia="Arial Narrow" w:hAnsi="Arial Narrow"/>
          <w:color w:val="000000"/>
          <w:sz w:val="24"/>
          <w:szCs w:val="24"/>
        </w:rPr>
        <w:tab/>
      </w:r>
      <w:bookmarkStart w:id="0" w:name="_Hlk81550163"/>
      <w:bookmarkStart w:id="1" w:name="_Hlk81558017"/>
      <w:r w:rsidRPr="008041F8">
        <w:rPr>
          <w:rFonts w:ascii="Arial Narrow" w:hAnsi="Arial Narrow"/>
        </w:rPr>
        <w:t>Objective: T</w:t>
      </w:r>
      <w:r w:rsidRPr="008041F8">
        <w:rPr>
          <w:rFonts w:ascii="Arial Narrow" w:hAnsi="Arial Narrow"/>
        </w:rPr>
        <w:t>o bring about the considerations of joint use attachments, the growing concerns for more attachments, and an example of how other regulators are getting the electric and communications utilities to work together to solve common issues</w:t>
      </w:r>
      <w:bookmarkEnd w:id="1"/>
      <w:r>
        <w:t>.</w:t>
      </w:r>
      <w:bookmarkEnd w:id="0"/>
    </w:p>
    <w:p w14:paraId="6C4E0148" w14:textId="629921B5" w:rsidR="00CB6193" w:rsidRPr="00A72BE3" w:rsidRDefault="006A5BF9" w:rsidP="00701943">
      <w:pPr>
        <w:tabs>
          <w:tab w:val="left" w:pos="1872"/>
        </w:tabs>
        <w:spacing w:after="240"/>
        <w:textAlignment w:val="baseline"/>
        <w:rPr>
          <w:rFonts w:ascii="Arial Narrow" w:eastAsia="Arial Narrow" w:hAnsi="Arial Narrow"/>
          <w:b/>
          <w:color w:val="000000"/>
          <w:sz w:val="24"/>
          <w:szCs w:val="24"/>
        </w:rPr>
      </w:pPr>
      <w:r w:rsidRPr="00A72BE3">
        <w:rPr>
          <w:rFonts w:ascii="Arial Narrow" w:eastAsia="Arial Narrow" w:hAnsi="Arial Narrow"/>
          <w:color w:val="000000"/>
          <w:sz w:val="24"/>
          <w:szCs w:val="24"/>
        </w:rPr>
        <w:t>10:00AM – 10:15 AM</w:t>
      </w:r>
      <w:r w:rsidR="0080410E" w:rsidRPr="00A72BE3">
        <w:rPr>
          <w:rFonts w:ascii="Arial Narrow" w:eastAsia="Arial Narrow" w:hAnsi="Arial Narrow"/>
          <w:color w:val="000000"/>
          <w:sz w:val="24"/>
          <w:szCs w:val="24"/>
        </w:rPr>
        <w:t xml:space="preserve"> </w:t>
      </w:r>
      <w:r w:rsidRPr="00A72BE3">
        <w:rPr>
          <w:rFonts w:ascii="Arial Narrow" w:eastAsia="Arial Narrow" w:hAnsi="Arial Narrow"/>
          <w:b/>
          <w:color w:val="000000"/>
          <w:sz w:val="24"/>
          <w:szCs w:val="24"/>
        </w:rPr>
        <w:t>Break</w:t>
      </w:r>
    </w:p>
    <w:p w14:paraId="74A54AE9" w14:textId="71024E55" w:rsidR="00476EB4" w:rsidRPr="00A72BE3" w:rsidRDefault="006A5BF9" w:rsidP="00476EB4">
      <w:pPr>
        <w:spacing w:after="120"/>
        <w:ind w:left="2160" w:hanging="2160"/>
        <w:rPr>
          <w:rFonts w:ascii="Arial Narrow" w:eastAsia="Arial Narrow" w:hAnsi="Arial Narrow"/>
          <w:color w:val="000000"/>
          <w:sz w:val="24"/>
          <w:szCs w:val="24"/>
        </w:rPr>
      </w:pPr>
      <w:r w:rsidRPr="00A72BE3">
        <w:rPr>
          <w:rFonts w:ascii="Arial Narrow" w:eastAsia="Arial Narrow" w:hAnsi="Arial Narrow"/>
          <w:color w:val="000000"/>
          <w:sz w:val="24"/>
          <w:szCs w:val="24"/>
        </w:rPr>
        <w:t>10:15 AM – 11:</w:t>
      </w:r>
      <w:r w:rsidR="00DB55CA">
        <w:rPr>
          <w:rFonts w:ascii="Arial Narrow" w:eastAsia="Arial Narrow" w:hAnsi="Arial Narrow"/>
          <w:color w:val="000000"/>
          <w:sz w:val="24"/>
          <w:szCs w:val="24"/>
        </w:rPr>
        <w:t>15</w:t>
      </w:r>
      <w:r w:rsidRPr="00A72BE3">
        <w:rPr>
          <w:rFonts w:ascii="Arial Narrow" w:eastAsia="Arial Narrow" w:hAnsi="Arial Narrow"/>
          <w:color w:val="000000"/>
          <w:sz w:val="24"/>
          <w:szCs w:val="24"/>
        </w:rPr>
        <w:t xml:space="preserve"> AM</w:t>
      </w:r>
      <w:r w:rsidR="00476EB4" w:rsidRPr="00A72BE3">
        <w:rPr>
          <w:rFonts w:ascii="Arial Narrow" w:eastAsia="Arial Narrow" w:hAnsi="Arial Narrow"/>
          <w:color w:val="000000"/>
          <w:sz w:val="24"/>
          <w:szCs w:val="24"/>
        </w:rPr>
        <w:t xml:space="preserve"> </w:t>
      </w:r>
      <w:r w:rsidR="00BB4267" w:rsidRPr="00BB4267">
        <w:rPr>
          <w:rFonts w:ascii="Arial Narrow" w:eastAsia="Arial Narrow" w:hAnsi="Arial Narrow"/>
          <w:b/>
          <w:bCs/>
          <w:color w:val="000000"/>
          <w:sz w:val="24"/>
          <w:szCs w:val="24"/>
        </w:rPr>
        <w:t>VEGETATION MANAGEMENT</w:t>
      </w:r>
      <w:r w:rsidR="00BB5855">
        <w:rPr>
          <w:rFonts w:ascii="Arial Narrow" w:hAnsi="Arial Narrow" w:cs="Arial Narrow"/>
          <w:b/>
          <w:bCs/>
          <w:smallCaps/>
          <w:sz w:val="24"/>
          <w:szCs w:val="24"/>
        </w:rPr>
        <w:t xml:space="preserve"> </w:t>
      </w:r>
      <w:r w:rsidR="00476EB4" w:rsidRPr="00A72BE3">
        <w:rPr>
          <w:rFonts w:ascii="Arial Narrow" w:eastAsia="Arial Narrow" w:hAnsi="Arial Narrow"/>
          <w:b/>
          <w:color w:val="000000"/>
          <w:sz w:val="24"/>
          <w:szCs w:val="24"/>
        </w:rPr>
        <w:t>(1 PDH*)</w:t>
      </w:r>
    </w:p>
    <w:p w14:paraId="75E2196B" w14:textId="75D81F1B" w:rsidR="008041F8" w:rsidRDefault="00CB6193" w:rsidP="00783E96">
      <w:pPr>
        <w:tabs>
          <w:tab w:val="left" w:pos="1872"/>
        </w:tabs>
        <w:spacing w:after="120"/>
        <w:ind w:left="2160" w:hanging="2160"/>
        <w:rPr>
          <w:rFonts w:ascii="Arial Narrow" w:eastAsiaTheme="minorEastAsia" w:hAnsi="Arial Narrow" w:cs="Arial Narrow"/>
          <w:smallCaps/>
          <w:kern w:val="28"/>
          <w:sz w:val="24"/>
          <w:szCs w:val="24"/>
        </w:rPr>
      </w:pPr>
      <w:r w:rsidRPr="00A72BE3">
        <w:rPr>
          <w:rFonts w:ascii="Arial Narrow" w:eastAsia="Arial Narrow" w:hAnsi="Arial Narrow"/>
          <w:color w:val="000000"/>
          <w:sz w:val="24"/>
          <w:szCs w:val="24"/>
        </w:rPr>
        <w:t xml:space="preserve"> </w:t>
      </w:r>
      <w:r w:rsidR="00786DAD">
        <w:rPr>
          <w:rFonts w:ascii="Arial Narrow" w:eastAsia="Arial Narrow" w:hAnsi="Arial Narrow"/>
          <w:color w:val="000000"/>
          <w:sz w:val="24"/>
          <w:szCs w:val="24"/>
        </w:rPr>
        <w:tab/>
      </w:r>
      <w:r w:rsidR="008041F8">
        <w:rPr>
          <w:rFonts w:ascii="Arial Narrow" w:eastAsia="Arial Narrow" w:hAnsi="Arial Narrow"/>
          <w:color w:val="000000"/>
          <w:sz w:val="24"/>
          <w:szCs w:val="24"/>
        </w:rPr>
        <w:t xml:space="preserve">Duquesne Light Company Vegetation Manager </w:t>
      </w:r>
      <w:r w:rsidR="00E966B6">
        <w:rPr>
          <w:rFonts w:ascii="Arial Narrow" w:eastAsiaTheme="minorEastAsia" w:hAnsi="Arial Narrow" w:cs="Arial Narrow"/>
          <w:smallCaps/>
          <w:kern w:val="28"/>
          <w:sz w:val="24"/>
          <w:szCs w:val="24"/>
        </w:rPr>
        <w:t>JAMES B</w:t>
      </w:r>
      <w:r w:rsidR="005134EF">
        <w:rPr>
          <w:rFonts w:ascii="Arial Narrow" w:eastAsiaTheme="minorEastAsia" w:hAnsi="Arial Narrow" w:cs="Arial Narrow"/>
          <w:smallCaps/>
          <w:kern w:val="28"/>
          <w:sz w:val="24"/>
          <w:szCs w:val="24"/>
        </w:rPr>
        <w:t>A</w:t>
      </w:r>
      <w:r w:rsidR="00E966B6">
        <w:rPr>
          <w:rFonts w:ascii="Arial Narrow" w:eastAsiaTheme="minorEastAsia" w:hAnsi="Arial Narrow" w:cs="Arial Narrow"/>
          <w:smallCaps/>
          <w:kern w:val="28"/>
          <w:sz w:val="24"/>
          <w:szCs w:val="24"/>
        </w:rPr>
        <w:t>RRY</w:t>
      </w:r>
    </w:p>
    <w:p w14:paraId="7FCF58BF" w14:textId="12CF675E" w:rsidR="005F493F" w:rsidRDefault="005F493F" w:rsidP="00783E96">
      <w:pPr>
        <w:shd w:val="clear" w:color="auto" w:fill="FFFFFF"/>
        <w:spacing w:after="240"/>
        <w:ind w:left="1872" w:hanging="1872"/>
        <w:rPr>
          <w:rFonts w:eastAsia="Times New Roman"/>
          <w:color w:val="000000"/>
        </w:rPr>
      </w:pPr>
      <w:r>
        <w:rPr>
          <w:rFonts w:ascii="Arial Narrow" w:eastAsiaTheme="minorEastAsia" w:hAnsi="Arial Narrow" w:cs="Arial Narrow"/>
          <w:smallCaps/>
          <w:kern w:val="28"/>
          <w:sz w:val="24"/>
          <w:szCs w:val="24"/>
        </w:rPr>
        <w:tab/>
      </w:r>
      <w:r w:rsidRPr="008041F8">
        <w:rPr>
          <w:rFonts w:ascii="Arial Narrow" w:hAnsi="Arial Narrow"/>
        </w:rPr>
        <w:t xml:space="preserve">Objective: </w:t>
      </w:r>
      <w:r>
        <w:rPr>
          <w:rFonts w:eastAsia="Times New Roman"/>
          <w:color w:val="212121"/>
        </w:rPr>
        <w:t xml:space="preserve">To provide attendees the background in </w:t>
      </w:r>
      <w:r>
        <w:rPr>
          <w:rFonts w:eastAsia="Times New Roman"/>
          <w:color w:val="212121"/>
        </w:rPr>
        <w:t>t</w:t>
      </w:r>
      <w:r>
        <w:rPr>
          <w:rFonts w:eastAsia="Times New Roman"/>
          <w:color w:val="212121"/>
        </w:rPr>
        <w:t>ransitioning a Vegetation Management program to a technological and status driven environment.</w:t>
      </w:r>
    </w:p>
    <w:p w14:paraId="7FE52D64" w14:textId="48F99771" w:rsidR="002E621E" w:rsidRPr="00783E96" w:rsidRDefault="005F493F" w:rsidP="00783E96">
      <w:pPr>
        <w:tabs>
          <w:tab w:val="left" w:pos="1872"/>
        </w:tabs>
        <w:spacing w:after="240"/>
        <w:ind w:left="2160" w:hanging="2160"/>
        <w:rPr>
          <w:rFonts w:ascii="Arial Narrow" w:eastAsiaTheme="minorEastAsia" w:hAnsi="Arial Narrow" w:cs="Arial Narrow"/>
          <w:smallCaps/>
          <w:kern w:val="28"/>
          <w:sz w:val="24"/>
          <w:szCs w:val="24"/>
        </w:rPr>
      </w:pPr>
      <w:r w:rsidRPr="008041F8">
        <w:rPr>
          <w:rFonts w:ascii="Arial Narrow" w:hAnsi="Arial Narrow"/>
        </w:rPr>
        <w:t xml:space="preserve"> </w:t>
      </w:r>
      <w:r w:rsidR="006A5BF9" w:rsidRPr="00A72BE3">
        <w:rPr>
          <w:rFonts w:ascii="Arial Narrow" w:eastAsia="Arial Narrow" w:hAnsi="Arial Narrow"/>
          <w:color w:val="000000"/>
          <w:spacing w:val="1"/>
          <w:sz w:val="24"/>
          <w:szCs w:val="24"/>
        </w:rPr>
        <w:t>11:</w:t>
      </w:r>
      <w:r w:rsidR="004B57F4">
        <w:rPr>
          <w:rFonts w:ascii="Arial Narrow" w:eastAsia="Arial Narrow" w:hAnsi="Arial Narrow"/>
          <w:color w:val="000000"/>
          <w:spacing w:val="1"/>
          <w:sz w:val="24"/>
          <w:szCs w:val="24"/>
        </w:rPr>
        <w:t>15</w:t>
      </w:r>
      <w:r w:rsidR="006A5BF9" w:rsidRPr="00A72BE3">
        <w:rPr>
          <w:rFonts w:ascii="Arial Narrow" w:eastAsia="Arial Narrow" w:hAnsi="Arial Narrow"/>
          <w:color w:val="000000"/>
          <w:spacing w:val="1"/>
          <w:sz w:val="24"/>
          <w:szCs w:val="24"/>
        </w:rPr>
        <w:t xml:space="preserve"> AM – 11:</w:t>
      </w:r>
      <w:r w:rsidR="00A51FE6">
        <w:rPr>
          <w:rFonts w:ascii="Arial Narrow" w:eastAsia="Arial Narrow" w:hAnsi="Arial Narrow"/>
          <w:color w:val="000000"/>
          <w:spacing w:val="1"/>
          <w:sz w:val="24"/>
          <w:szCs w:val="24"/>
        </w:rPr>
        <w:t>30</w:t>
      </w:r>
      <w:r w:rsidR="006A5BF9" w:rsidRPr="00A72BE3">
        <w:rPr>
          <w:rFonts w:ascii="Arial Narrow" w:eastAsia="Arial Narrow" w:hAnsi="Arial Narrow"/>
          <w:color w:val="000000"/>
          <w:spacing w:val="1"/>
          <w:sz w:val="24"/>
          <w:szCs w:val="24"/>
        </w:rPr>
        <w:t xml:space="preserve"> AM</w:t>
      </w:r>
      <w:r w:rsidR="0080410E" w:rsidRPr="00A72BE3">
        <w:rPr>
          <w:rFonts w:ascii="Arial Narrow" w:eastAsia="Arial Narrow" w:hAnsi="Arial Narrow"/>
          <w:color w:val="000000"/>
          <w:spacing w:val="1"/>
          <w:sz w:val="24"/>
          <w:szCs w:val="24"/>
        </w:rPr>
        <w:t xml:space="preserve"> </w:t>
      </w:r>
      <w:r w:rsidR="004B57F4">
        <w:rPr>
          <w:rFonts w:ascii="Arial Narrow" w:hAnsi="Arial Narrow" w:cs="Arial Narrow"/>
          <w:b/>
          <w:bCs/>
          <w:sz w:val="24"/>
          <w:szCs w:val="24"/>
        </w:rPr>
        <w:t>Break</w:t>
      </w:r>
      <w:r w:rsidR="00C816DD" w:rsidRPr="00A72BE3">
        <w:rPr>
          <w:rFonts w:ascii="Arial Narrow" w:eastAsia="Arial Narrow" w:hAnsi="Arial Narrow"/>
          <w:b/>
          <w:color w:val="000000"/>
          <w:spacing w:val="1"/>
          <w:sz w:val="24"/>
          <w:szCs w:val="24"/>
        </w:rPr>
        <w:t xml:space="preserve"> </w:t>
      </w:r>
    </w:p>
    <w:p w14:paraId="486F9093" w14:textId="1B00472F" w:rsidR="00547A84" w:rsidRPr="00A72BE3" w:rsidRDefault="006A5BF9" w:rsidP="00C664B3">
      <w:pPr>
        <w:tabs>
          <w:tab w:val="left" w:pos="1872"/>
        </w:tabs>
        <w:spacing w:after="120"/>
        <w:ind w:left="1872" w:right="360" w:hanging="1872"/>
        <w:textAlignment w:val="baseline"/>
        <w:rPr>
          <w:rFonts w:ascii="Arial Narrow" w:eastAsia="Arial Narrow" w:hAnsi="Arial Narrow"/>
          <w:color w:val="000000"/>
          <w:sz w:val="24"/>
          <w:szCs w:val="24"/>
        </w:rPr>
      </w:pPr>
      <w:r w:rsidRPr="00A72BE3">
        <w:rPr>
          <w:rFonts w:ascii="Arial Narrow" w:eastAsia="Arial Narrow" w:hAnsi="Arial Narrow"/>
          <w:color w:val="000000"/>
          <w:sz w:val="24"/>
          <w:szCs w:val="24"/>
        </w:rPr>
        <w:lastRenderedPageBreak/>
        <w:t>11:30 AM – 12:00PM</w:t>
      </w:r>
      <w:r w:rsidR="0080410E" w:rsidRPr="00A72BE3">
        <w:rPr>
          <w:rFonts w:ascii="Arial Narrow" w:eastAsia="Arial Narrow" w:hAnsi="Arial Narrow"/>
          <w:color w:val="000000"/>
          <w:sz w:val="24"/>
          <w:szCs w:val="24"/>
        </w:rPr>
        <w:t xml:space="preserve"> </w:t>
      </w:r>
      <w:r w:rsidR="001F181C" w:rsidRPr="002623E7">
        <w:rPr>
          <w:rFonts w:ascii="Arial Narrow" w:eastAsia="Arial Narrow" w:hAnsi="Arial Narrow"/>
          <w:b/>
          <w:bCs/>
          <w:color w:val="000000"/>
          <w:sz w:val="24"/>
          <w:szCs w:val="24"/>
        </w:rPr>
        <w:t xml:space="preserve">ELECTRIC SAFETY FIELD ACTIVITIES </w:t>
      </w:r>
      <w:r w:rsidR="000C48C3" w:rsidRPr="002623E7">
        <w:rPr>
          <w:rFonts w:ascii="Arial Narrow" w:eastAsia="Arial Narrow" w:hAnsi="Arial Narrow"/>
          <w:b/>
          <w:bCs/>
          <w:color w:val="000000"/>
          <w:sz w:val="24"/>
          <w:szCs w:val="24"/>
        </w:rPr>
        <w:t xml:space="preserve">and OVERHEAD </w:t>
      </w:r>
      <w:r w:rsidR="00CC554A" w:rsidRPr="002623E7">
        <w:rPr>
          <w:rFonts w:ascii="Arial Narrow" w:eastAsia="Arial Narrow" w:hAnsi="Arial Narrow"/>
          <w:b/>
          <w:bCs/>
          <w:color w:val="000000"/>
          <w:sz w:val="24"/>
          <w:szCs w:val="24"/>
        </w:rPr>
        <w:t xml:space="preserve">FACILITIES </w:t>
      </w:r>
      <w:r w:rsidR="002623E7" w:rsidRPr="002623E7">
        <w:rPr>
          <w:rFonts w:ascii="Arial Narrow" w:eastAsia="Arial Narrow" w:hAnsi="Arial Narrow"/>
          <w:b/>
          <w:bCs/>
          <w:color w:val="000000"/>
          <w:sz w:val="24"/>
          <w:szCs w:val="24"/>
        </w:rPr>
        <w:t>NESC VIOLATIONS</w:t>
      </w:r>
      <w:r w:rsidR="002623E7">
        <w:rPr>
          <w:rFonts w:ascii="Arial Narrow" w:eastAsia="Arial Narrow" w:hAnsi="Arial Narrow"/>
          <w:color w:val="000000"/>
          <w:sz w:val="24"/>
          <w:szCs w:val="24"/>
        </w:rPr>
        <w:t xml:space="preserve"> </w:t>
      </w:r>
      <w:r w:rsidR="005B6DAE" w:rsidRPr="005B6DAE">
        <w:rPr>
          <w:rFonts w:ascii="Arial Narrow" w:eastAsia="Arial Narrow" w:hAnsi="Arial Narrow"/>
          <w:b/>
          <w:bCs/>
          <w:color w:val="000000"/>
          <w:sz w:val="24"/>
          <w:szCs w:val="24"/>
        </w:rPr>
        <w:t>(0.5 PDH</w:t>
      </w:r>
      <w:r w:rsidR="000B3A0F">
        <w:rPr>
          <w:rFonts w:ascii="Arial Narrow" w:eastAsia="Arial Narrow" w:hAnsi="Arial Narrow"/>
          <w:b/>
          <w:bCs/>
          <w:color w:val="000000"/>
          <w:sz w:val="24"/>
          <w:szCs w:val="24"/>
        </w:rPr>
        <w:t>*</w:t>
      </w:r>
      <w:r w:rsidR="005B6DAE" w:rsidRPr="005B6DAE">
        <w:rPr>
          <w:rFonts w:ascii="Arial Narrow" w:eastAsia="Arial Narrow" w:hAnsi="Arial Narrow"/>
          <w:b/>
          <w:bCs/>
          <w:color w:val="000000"/>
          <w:sz w:val="24"/>
          <w:szCs w:val="24"/>
        </w:rPr>
        <w:t>)</w:t>
      </w:r>
    </w:p>
    <w:p w14:paraId="354EBB02" w14:textId="03F4A6EA" w:rsidR="001A2F66" w:rsidRDefault="007E6CB6" w:rsidP="007E6CB6">
      <w:pPr>
        <w:tabs>
          <w:tab w:val="left" w:pos="1872"/>
        </w:tabs>
        <w:spacing w:after="240"/>
        <w:rPr>
          <w:rFonts w:ascii="Arial Narrow" w:eastAsiaTheme="minorEastAsia" w:hAnsi="Arial Narrow" w:cs="Arial Narrow"/>
          <w:color w:val="000000"/>
          <w:kern w:val="28"/>
          <w:sz w:val="24"/>
          <w:szCs w:val="24"/>
        </w:rPr>
      </w:pPr>
      <w:r>
        <w:rPr>
          <w:rFonts w:ascii="Arial Narrow" w:eastAsia="Arial Narrow" w:hAnsi="Arial Narrow"/>
          <w:bCs/>
          <w:color w:val="000000"/>
          <w:sz w:val="24"/>
          <w:szCs w:val="24"/>
        </w:rPr>
        <w:tab/>
      </w:r>
      <w:r w:rsidR="00BC26D9" w:rsidRPr="00A72BE3">
        <w:rPr>
          <w:rFonts w:ascii="Arial Narrow" w:eastAsia="Arial Narrow" w:hAnsi="Arial Narrow"/>
          <w:bCs/>
          <w:color w:val="000000"/>
          <w:sz w:val="24"/>
          <w:szCs w:val="24"/>
        </w:rPr>
        <w:t>PA PUC Inspector</w:t>
      </w:r>
      <w:r w:rsidR="00BC26D9" w:rsidRPr="00A72BE3">
        <w:rPr>
          <w:rFonts w:ascii="Arial Narrow" w:eastAsia="Arial Narrow" w:hAnsi="Arial Narrow"/>
          <w:b/>
          <w:color w:val="000000"/>
          <w:sz w:val="24"/>
          <w:szCs w:val="24"/>
        </w:rPr>
        <w:t xml:space="preserve"> </w:t>
      </w:r>
      <w:r w:rsidR="006624BD">
        <w:rPr>
          <w:rFonts w:ascii="Arial Narrow" w:eastAsiaTheme="minorEastAsia" w:hAnsi="Arial Narrow" w:cs="Arial Narrow"/>
          <w:color w:val="000000"/>
          <w:kern w:val="28"/>
          <w:sz w:val="24"/>
          <w:szCs w:val="24"/>
        </w:rPr>
        <w:t>KRISTOFER KNITTLE</w:t>
      </w:r>
    </w:p>
    <w:p w14:paraId="5BB414A8" w14:textId="16F40ABC" w:rsidR="008041F8" w:rsidRPr="00A72BE3" w:rsidRDefault="008041F8" w:rsidP="00E054AC">
      <w:pPr>
        <w:tabs>
          <w:tab w:val="left" w:pos="1872"/>
        </w:tabs>
        <w:spacing w:after="240"/>
        <w:ind w:left="1872" w:hanging="1872"/>
        <w:rPr>
          <w:rFonts w:ascii="Arial Narrow" w:eastAsiaTheme="minorEastAsia" w:hAnsi="Arial Narrow" w:cs="Arial Narrow"/>
          <w:color w:val="000000"/>
          <w:kern w:val="28"/>
          <w:sz w:val="24"/>
          <w:szCs w:val="24"/>
        </w:rPr>
      </w:pPr>
      <w:r>
        <w:rPr>
          <w:rFonts w:ascii="Arial Narrow" w:eastAsiaTheme="minorEastAsia" w:hAnsi="Arial Narrow" w:cs="Arial Narrow"/>
          <w:color w:val="000000"/>
          <w:kern w:val="28"/>
          <w:sz w:val="24"/>
          <w:szCs w:val="24"/>
        </w:rPr>
        <w:tab/>
      </w:r>
      <w:r w:rsidRPr="00921A32">
        <w:rPr>
          <w:rFonts w:ascii="Arial Narrow" w:eastAsiaTheme="minorEastAsia" w:hAnsi="Arial Narrow" w:cs="Arial Narrow"/>
          <w:color w:val="000000"/>
          <w:kern w:val="28"/>
        </w:rPr>
        <w:t>Objective: To provide a</w:t>
      </w:r>
      <w:r>
        <w:rPr>
          <w:rFonts w:ascii="Arial Narrow" w:eastAsiaTheme="minorEastAsia" w:hAnsi="Arial Narrow" w:cs="Arial Narrow"/>
          <w:color w:val="000000"/>
          <w:kern w:val="28"/>
        </w:rPr>
        <w:t>n</w:t>
      </w:r>
      <w:r w:rsidRPr="00921A32">
        <w:rPr>
          <w:rFonts w:ascii="Arial Narrow" w:eastAsiaTheme="minorEastAsia" w:hAnsi="Arial Narrow" w:cs="Arial Narrow"/>
          <w:color w:val="000000"/>
          <w:kern w:val="28"/>
        </w:rPr>
        <w:t xml:space="preserve"> </w:t>
      </w:r>
      <w:r w:rsidRPr="00921A32">
        <w:rPr>
          <w:rFonts w:ascii="Arial Narrow" w:hAnsi="Arial Narrow"/>
        </w:rPr>
        <w:t xml:space="preserve">overview of common </w:t>
      </w:r>
      <w:r>
        <w:rPr>
          <w:rFonts w:ascii="Arial Narrow" w:hAnsi="Arial Narrow"/>
        </w:rPr>
        <w:t>NESC</w:t>
      </w:r>
      <w:r w:rsidRPr="00921A32">
        <w:rPr>
          <w:rFonts w:ascii="Arial Narrow" w:hAnsi="Arial Narrow"/>
        </w:rPr>
        <w:t xml:space="preserve"> </w:t>
      </w:r>
      <w:r>
        <w:rPr>
          <w:rFonts w:ascii="Arial Narrow" w:hAnsi="Arial Narrow"/>
        </w:rPr>
        <w:t>violations</w:t>
      </w:r>
      <w:r w:rsidRPr="00921A32">
        <w:rPr>
          <w:rFonts w:ascii="Arial Narrow" w:hAnsi="Arial Narrow"/>
        </w:rPr>
        <w:t xml:space="preserve"> </w:t>
      </w:r>
      <w:r>
        <w:rPr>
          <w:rFonts w:ascii="Arial Narrow" w:hAnsi="Arial Narrow"/>
        </w:rPr>
        <w:t>Electric</w:t>
      </w:r>
      <w:r w:rsidRPr="00921A32">
        <w:rPr>
          <w:rFonts w:ascii="Arial Narrow" w:hAnsi="Arial Narrow"/>
        </w:rPr>
        <w:t xml:space="preserve"> Safety encountered in 2020 and </w:t>
      </w:r>
      <w:r>
        <w:rPr>
          <w:rFonts w:ascii="Arial Narrow" w:hAnsi="Arial Narrow"/>
        </w:rPr>
        <w:t xml:space="preserve">field activities being performed. </w:t>
      </w:r>
    </w:p>
    <w:p w14:paraId="340FBA45" w14:textId="6B9D7C01" w:rsidR="009C780D" w:rsidRPr="000B7A8E" w:rsidRDefault="009C780D" w:rsidP="00DB4C30">
      <w:pPr>
        <w:widowControl w:val="0"/>
        <w:rPr>
          <w:rFonts w:ascii="Arial Narrow" w:eastAsia="Arial Narrow" w:hAnsi="Arial Narrow"/>
          <w:color w:val="000000"/>
          <w:sz w:val="20"/>
        </w:rPr>
        <w:sectPr w:rsidR="009C780D" w:rsidRPr="000B7A8E">
          <w:pgSz w:w="12240" w:h="15840"/>
          <w:pgMar w:top="1560" w:right="1625" w:bottom="1264" w:left="1435" w:header="720" w:footer="720" w:gutter="0"/>
          <w:cols w:space="720"/>
        </w:sectPr>
      </w:pPr>
    </w:p>
    <w:p w14:paraId="64EA83EA" w14:textId="77777777" w:rsidR="00D673A0" w:rsidRDefault="00D673A0" w:rsidP="001F3B29">
      <w:r>
        <w:rPr>
          <w:rFonts w:ascii="Arial Narrow" w:eastAsiaTheme="minorEastAsia" w:hAnsi="Arial Narrow" w:cs="Arial Narrow"/>
          <w:color w:val="000000"/>
          <w:kern w:val="28"/>
          <w:sz w:val="24"/>
          <w:szCs w:val="24"/>
        </w:rPr>
        <w:t xml:space="preserve">Please visit the PA PUC Website for additional information including the virtual vendor room, Professional Development </w:t>
      </w:r>
      <w:proofErr w:type="gramStart"/>
      <w:r>
        <w:rPr>
          <w:rFonts w:ascii="Arial Narrow" w:eastAsiaTheme="minorEastAsia" w:hAnsi="Arial Narrow" w:cs="Arial Narrow"/>
          <w:color w:val="000000"/>
          <w:kern w:val="28"/>
          <w:sz w:val="24"/>
          <w:szCs w:val="24"/>
        </w:rPr>
        <w:t>Hours</w:t>
      </w:r>
      <w:proofErr w:type="gramEnd"/>
      <w:r>
        <w:rPr>
          <w:rFonts w:ascii="Arial Narrow" w:eastAsiaTheme="minorEastAsia" w:hAnsi="Arial Narrow" w:cs="Arial Narrow"/>
          <w:color w:val="000000"/>
          <w:kern w:val="28"/>
          <w:sz w:val="24"/>
          <w:szCs w:val="24"/>
        </w:rPr>
        <w:t xml:space="preserve"> and the virtual conference links.</w:t>
      </w:r>
      <w:r w:rsidR="00894B9B">
        <w:t xml:space="preserve">  </w:t>
      </w:r>
    </w:p>
    <w:bookmarkStart w:id="2" w:name="_Hlk81388235"/>
    <w:p w14:paraId="284EBC1F" w14:textId="38E2DCBA" w:rsidR="009C780D" w:rsidRDefault="00A5256A" w:rsidP="00E7661A">
      <w:pPr>
        <w:rPr>
          <w:rStyle w:val="Hyperlink"/>
        </w:rPr>
      </w:pPr>
      <w:r>
        <w:fldChar w:fldCharType="begin"/>
      </w:r>
      <w:r>
        <w:instrText xml:space="preserve"> HYPERLINK "https://www.puc.pa.gov/electricity/2021-electric-safety-conference/" </w:instrText>
      </w:r>
      <w:r>
        <w:fldChar w:fldCharType="separate"/>
      </w:r>
      <w:r w:rsidR="00D673A0" w:rsidRPr="00AC5AC7">
        <w:rPr>
          <w:rStyle w:val="Hyperlink"/>
        </w:rPr>
        <w:t>https://www.puc.pa.gov/electricity/2021-electric-safety-conference/</w:t>
      </w:r>
      <w:r>
        <w:rPr>
          <w:rStyle w:val="Hyperlink"/>
        </w:rPr>
        <w:fldChar w:fldCharType="end"/>
      </w:r>
      <w:bookmarkEnd w:id="2"/>
    </w:p>
    <w:p w14:paraId="723A991E" w14:textId="4D111406" w:rsidR="005F493F" w:rsidRDefault="005F493F" w:rsidP="00E7661A">
      <w:pPr>
        <w:rPr>
          <w:rStyle w:val="Hyperlink"/>
        </w:rPr>
      </w:pPr>
    </w:p>
    <w:p w14:paraId="6A93F6F5" w14:textId="77777777" w:rsidR="005F493F" w:rsidRPr="005F493F" w:rsidRDefault="005F493F" w:rsidP="005F493F">
      <w:r w:rsidRPr="005F493F">
        <w:t>* PDHs are approximate and will be calculated after the conference</w:t>
      </w:r>
      <w:r w:rsidRPr="005F493F">
        <w:rPr>
          <w:color w:val="0563C1" w:themeColor="hyperlink"/>
        </w:rPr>
        <w:t xml:space="preserve">.  </w:t>
      </w:r>
    </w:p>
    <w:p w14:paraId="233A1B66" w14:textId="77777777" w:rsidR="005F493F" w:rsidRPr="000038E7" w:rsidRDefault="005F493F" w:rsidP="00E7661A">
      <w:pPr>
        <w:rPr>
          <w:rFonts w:ascii="Courier New" w:eastAsia="Courier New" w:hAnsi="Courier New"/>
          <w:color w:val="000000"/>
          <w:spacing w:val="-15"/>
          <w:sz w:val="18"/>
          <w:vertAlign w:val="superscript"/>
        </w:rPr>
      </w:pPr>
    </w:p>
    <w:sectPr w:rsidR="005F493F" w:rsidRPr="000038E7" w:rsidSect="006A5BF9">
      <w:type w:val="continuous"/>
      <w:pgSz w:w="12240" w:h="15840"/>
      <w:pgMar w:top="1560" w:right="1625" w:bottom="1124"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0D"/>
    <w:rsid w:val="000038E7"/>
    <w:rsid w:val="0002055A"/>
    <w:rsid w:val="00025223"/>
    <w:rsid w:val="000522FD"/>
    <w:rsid w:val="000709BB"/>
    <w:rsid w:val="000A198E"/>
    <w:rsid w:val="000A42EE"/>
    <w:rsid w:val="000B3A0F"/>
    <w:rsid w:val="000B7A8E"/>
    <w:rsid w:val="000C24F7"/>
    <w:rsid w:val="000C48C3"/>
    <w:rsid w:val="000E346F"/>
    <w:rsid w:val="000E5E81"/>
    <w:rsid w:val="000F1572"/>
    <w:rsid w:val="0010678F"/>
    <w:rsid w:val="001142EE"/>
    <w:rsid w:val="00154673"/>
    <w:rsid w:val="00163EF7"/>
    <w:rsid w:val="00173E94"/>
    <w:rsid w:val="001A2F66"/>
    <w:rsid w:val="001F181C"/>
    <w:rsid w:val="001F3B29"/>
    <w:rsid w:val="001F627F"/>
    <w:rsid w:val="00206A31"/>
    <w:rsid w:val="00231D9F"/>
    <w:rsid w:val="002347A9"/>
    <w:rsid w:val="00242DBC"/>
    <w:rsid w:val="00246599"/>
    <w:rsid w:val="002623E7"/>
    <w:rsid w:val="00266BD9"/>
    <w:rsid w:val="00272598"/>
    <w:rsid w:val="002B35CD"/>
    <w:rsid w:val="002D7FF9"/>
    <w:rsid w:val="002E621E"/>
    <w:rsid w:val="002F6548"/>
    <w:rsid w:val="00367158"/>
    <w:rsid w:val="00377CFF"/>
    <w:rsid w:val="00381F6F"/>
    <w:rsid w:val="003E2DD6"/>
    <w:rsid w:val="003E3DAB"/>
    <w:rsid w:val="003F26F9"/>
    <w:rsid w:val="00476EB4"/>
    <w:rsid w:val="004A61E6"/>
    <w:rsid w:val="004B57F4"/>
    <w:rsid w:val="004E0845"/>
    <w:rsid w:val="00504935"/>
    <w:rsid w:val="005134EF"/>
    <w:rsid w:val="005206C2"/>
    <w:rsid w:val="00525252"/>
    <w:rsid w:val="00547A84"/>
    <w:rsid w:val="00552836"/>
    <w:rsid w:val="0056159A"/>
    <w:rsid w:val="00593B93"/>
    <w:rsid w:val="005B6DAE"/>
    <w:rsid w:val="005C0B17"/>
    <w:rsid w:val="005C7222"/>
    <w:rsid w:val="005F493F"/>
    <w:rsid w:val="005F6E23"/>
    <w:rsid w:val="006624BD"/>
    <w:rsid w:val="00663261"/>
    <w:rsid w:val="00671DD7"/>
    <w:rsid w:val="0067668B"/>
    <w:rsid w:val="00684E36"/>
    <w:rsid w:val="00695FA1"/>
    <w:rsid w:val="006A5BF9"/>
    <w:rsid w:val="006A71CC"/>
    <w:rsid w:val="006C2E42"/>
    <w:rsid w:val="006D365C"/>
    <w:rsid w:val="006F09FD"/>
    <w:rsid w:val="00701943"/>
    <w:rsid w:val="00725875"/>
    <w:rsid w:val="00732238"/>
    <w:rsid w:val="00747F32"/>
    <w:rsid w:val="00783E96"/>
    <w:rsid w:val="00786DAD"/>
    <w:rsid w:val="007C0DDF"/>
    <w:rsid w:val="007E6CB6"/>
    <w:rsid w:val="0080410E"/>
    <w:rsid w:val="008041F8"/>
    <w:rsid w:val="00840B89"/>
    <w:rsid w:val="00894B9B"/>
    <w:rsid w:val="008A24B4"/>
    <w:rsid w:val="008F5B68"/>
    <w:rsid w:val="00947C24"/>
    <w:rsid w:val="00991F10"/>
    <w:rsid w:val="009A33A1"/>
    <w:rsid w:val="009B2B2F"/>
    <w:rsid w:val="009B7A40"/>
    <w:rsid w:val="009C5E16"/>
    <w:rsid w:val="009C780D"/>
    <w:rsid w:val="009D2423"/>
    <w:rsid w:val="009D4E3C"/>
    <w:rsid w:val="009D55F7"/>
    <w:rsid w:val="00A216E7"/>
    <w:rsid w:val="00A2731C"/>
    <w:rsid w:val="00A51FE6"/>
    <w:rsid w:val="00A5215A"/>
    <w:rsid w:val="00A5256A"/>
    <w:rsid w:val="00A72BE3"/>
    <w:rsid w:val="00AE01D3"/>
    <w:rsid w:val="00AE6884"/>
    <w:rsid w:val="00B172AF"/>
    <w:rsid w:val="00B26182"/>
    <w:rsid w:val="00B37B12"/>
    <w:rsid w:val="00B6656B"/>
    <w:rsid w:val="00B701D3"/>
    <w:rsid w:val="00B710CF"/>
    <w:rsid w:val="00BB4267"/>
    <w:rsid w:val="00BB5855"/>
    <w:rsid w:val="00BC12AD"/>
    <w:rsid w:val="00BC26D9"/>
    <w:rsid w:val="00C378E6"/>
    <w:rsid w:val="00C664B3"/>
    <w:rsid w:val="00C816DD"/>
    <w:rsid w:val="00CA1FB7"/>
    <w:rsid w:val="00CB1FE0"/>
    <w:rsid w:val="00CB6193"/>
    <w:rsid w:val="00CC554A"/>
    <w:rsid w:val="00CE7B89"/>
    <w:rsid w:val="00D0378A"/>
    <w:rsid w:val="00D26C9C"/>
    <w:rsid w:val="00D411A5"/>
    <w:rsid w:val="00D66B6B"/>
    <w:rsid w:val="00D673A0"/>
    <w:rsid w:val="00D76A7B"/>
    <w:rsid w:val="00DB4C30"/>
    <w:rsid w:val="00DB55CA"/>
    <w:rsid w:val="00DF0ADD"/>
    <w:rsid w:val="00E054AC"/>
    <w:rsid w:val="00E1383B"/>
    <w:rsid w:val="00E13A23"/>
    <w:rsid w:val="00E26105"/>
    <w:rsid w:val="00E7661A"/>
    <w:rsid w:val="00E83B1E"/>
    <w:rsid w:val="00E966B6"/>
    <w:rsid w:val="00EB6841"/>
    <w:rsid w:val="00EE705B"/>
    <w:rsid w:val="00EF471D"/>
    <w:rsid w:val="00EF6D25"/>
    <w:rsid w:val="00FA7562"/>
    <w:rsid w:val="00FB6AE0"/>
    <w:rsid w:val="00FD14F9"/>
    <w:rsid w:val="00FD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B0EE"/>
  <w15:docId w15:val="{97281FB9-9F52-4F7C-A8F7-92EF00B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29"/>
    <w:rPr>
      <w:color w:val="0563C1"/>
      <w:u w:val="single"/>
    </w:rPr>
  </w:style>
  <w:style w:type="character" w:styleId="UnresolvedMention">
    <w:name w:val="Unresolved Mention"/>
    <w:basedOn w:val="DefaultParagraphFont"/>
    <w:uiPriority w:val="99"/>
    <w:semiHidden/>
    <w:unhideWhenUsed/>
    <w:rsid w:val="0089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866">
      <w:bodyDiv w:val="1"/>
      <w:marLeft w:val="0"/>
      <w:marRight w:val="0"/>
      <w:marTop w:val="0"/>
      <w:marBottom w:val="0"/>
      <w:divBdr>
        <w:top w:val="none" w:sz="0" w:space="0" w:color="auto"/>
        <w:left w:val="none" w:sz="0" w:space="0" w:color="auto"/>
        <w:bottom w:val="none" w:sz="0" w:space="0" w:color="auto"/>
        <w:right w:val="none" w:sz="0" w:space="0" w:color="auto"/>
      </w:divBdr>
    </w:div>
    <w:div w:id="1780903825">
      <w:bodyDiv w:val="1"/>
      <w:marLeft w:val="0"/>
      <w:marRight w:val="0"/>
      <w:marTop w:val="0"/>
      <w:marBottom w:val="0"/>
      <w:divBdr>
        <w:top w:val="none" w:sz="0" w:space="0" w:color="auto"/>
        <w:left w:val="none" w:sz="0" w:space="0" w:color="auto"/>
        <w:bottom w:val="none" w:sz="0" w:space="0" w:color="auto"/>
        <w:right w:val="none" w:sz="0" w:space="0" w:color="auto"/>
      </w:divBdr>
    </w:div>
    <w:div w:id="2096051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Lapinski, Lara</dc:creator>
  <cp:keywords/>
  <dc:description/>
  <cp:lastModifiedBy>Lapinski, Lara</cp:lastModifiedBy>
  <cp:revision>4</cp:revision>
  <cp:lastPrinted>2021-09-01T15:24:00Z</cp:lastPrinted>
  <dcterms:created xsi:type="dcterms:W3CDTF">2021-09-03T14:45:00Z</dcterms:created>
  <dcterms:modified xsi:type="dcterms:W3CDTF">2021-09-03T14:47:00Z</dcterms:modified>
</cp:coreProperties>
</file>