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4B5627">
            <w:pPr>
              <w:ind w:left="720"/>
              <w:rPr>
                <w:color w:val="auto"/>
                <w:sz w:val="26"/>
                <w:szCs w:val="26"/>
              </w:rPr>
            </w:pPr>
            <w:r w:rsidRPr="00BA16B1">
              <w:rPr>
                <w:color w:val="auto"/>
                <w:sz w:val="26"/>
                <w:szCs w:val="26"/>
              </w:rPr>
              <w:t xml:space="preserve">Public Meeting held </w:t>
            </w:r>
            <w:r w:rsidR="004B5627">
              <w:rPr>
                <w:color w:val="auto"/>
                <w:sz w:val="26"/>
                <w:szCs w:val="26"/>
              </w:rPr>
              <w:t>August 15</w:t>
            </w:r>
            <w:r w:rsidR="0052150F" w:rsidRPr="0052150F">
              <w:rPr>
                <w:color w:val="auto"/>
                <w:sz w:val="26"/>
                <w:szCs w:val="26"/>
              </w:rPr>
              <w:t>, 201</w:t>
            </w:r>
            <w:r w:rsidR="006A3956">
              <w:rPr>
                <w:color w:val="auto"/>
                <w:sz w:val="26"/>
                <w:szCs w:val="26"/>
              </w:rPr>
              <w:t>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810A4A">
              <w:rPr>
                <w:color w:val="auto"/>
                <w:sz w:val="26"/>
                <w:szCs w:val="26"/>
              </w:rPr>
              <w:t>Wayne E. Gardner</w:t>
            </w:r>
          </w:p>
          <w:p w:rsidR="00875EFD" w:rsidRPr="00BA16B1" w:rsidRDefault="00810A4A"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810A4A"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1473A4">
            <w:pPr>
              <w:rPr>
                <w:color w:val="auto"/>
                <w:sz w:val="26"/>
                <w:szCs w:val="26"/>
              </w:rPr>
            </w:pPr>
            <w:r w:rsidRPr="00BA16B1">
              <w:rPr>
                <w:color w:val="auto"/>
                <w:sz w:val="26"/>
                <w:szCs w:val="26"/>
              </w:rPr>
              <w:t>License Ap</w:t>
            </w:r>
            <w:r>
              <w:rPr>
                <w:color w:val="auto"/>
                <w:sz w:val="26"/>
                <w:szCs w:val="26"/>
              </w:rPr>
              <w:t xml:space="preserve">plication of </w:t>
            </w:r>
            <w:r w:rsidR="001F4359">
              <w:rPr>
                <w:color w:val="auto"/>
                <w:sz w:val="26"/>
                <w:szCs w:val="26"/>
              </w:rPr>
              <w:t>Nationwide New Energy Management Group,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8C5312">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E970E9">
              <w:rPr>
                <w:color w:val="auto"/>
              </w:rPr>
              <w:t>3</w:t>
            </w:r>
            <w:r>
              <w:rPr>
                <w:color w:val="auto"/>
              </w:rPr>
              <w:t>-</w:t>
            </w:r>
            <w:r w:rsidR="00E970E9">
              <w:rPr>
                <w:color w:val="auto"/>
              </w:rPr>
              <w:t>2351</w:t>
            </w:r>
            <w:r w:rsidR="008C5312">
              <w:rPr>
                <w:color w:val="auto"/>
              </w:rPr>
              <w:t>499</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Default="00875EFD" w:rsidP="00875EFD">
      <w:pPr>
        <w:spacing w:line="360" w:lineRule="auto"/>
        <w:rPr>
          <w:b/>
          <w:color w:val="auto"/>
          <w:sz w:val="26"/>
          <w:szCs w:val="26"/>
        </w:rPr>
      </w:pPr>
      <w:r w:rsidRPr="00BA16B1">
        <w:rPr>
          <w:b/>
          <w:color w:val="auto"/>
          <w:sz w:val="26"/>
          <w:szCs w:val="26"/>
        </w:rPr>
        <w:t>BY THE COMMISSION:</w:t>
      </w:r>
    </w:p>
    <w:p w:rsidR="004737CA" w:rsidRPr="00115910" w:rsidRDefault="004737CA" w:rsidP="00875EFD">
      <w:pPr>
        <w:spacing w:line="360" w:lineRule="auto"/>
        <w:rPr>
          <w:b/>
          <w:color w:val="auto"/>
          <w:sz w:val="26"/>
          <w:szCs w:val="26"/>
        </w:rPr>
      </w:pP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C2A13">
        <w:rPr>
          <w:color w:val="auto"/>
          <w:sz w:val="26"/>
          <w:szCs w:val="26"/>
        </w:rPr>
        <w:t xml:space="preserve">February </w:t>
      </w:r>
      <w:r w:rsidR="00AB6A1C">
        <w:rPr>
          <w:color w:val="auto"/>
          <w:sz w:val="26"/>
          <w:szCs w:val="26"/>
        </w:rPr>
        <w:t>14</w:t>
      </w:r>
      <w:r w:rsidRPr="00BA16B1">
        <w:rPr>
          <w:color w:val="auto"/>
          <w:sz w:val="26"/>
          <w:szCs w:val="26"/>
        </w:rPr>
        <w:t>, 20</w:t>
      </w:r>
      <w:r>
        <w:rPr>
          <w:color w:val="auto"/>
          <w:sz w:val="26"/>
          <w:szCs w:val="26"/>
        </w:rPr>
        <w:t>1</w:t>
      </w:r>
      <w:r w:rsidR="00FC2A13">
        <w:rPr>
          <w:color w:val="auto"/>
          <w:sz w:val="26"/>
          <w:szCs w:val="26"/>
        </w:rPr>
        <w:t>3</w:t>
      </w:r>
      <w:r w:rsidRPr="00BA16B1">
        <w:rPr>
          <w:color w:val="auto"/>
          <w:sz w:val="26"/>
          <w:szCs w:val="26"/>
        </w:rPr>
        <w:t>,</w:t>
      </w:r>
      <w:r>
        <w:rPr>
          <w:color w:val="auto"/>
          <w:sz w:val="26"/>
          <w:szCs w:val="26"/>
        </w:rPr>
        <w:t xml:space="preserve"> </w:t>
      </w:r>
      <w:r w:rsidR="001F4359">
        <w:rPr>
          <w:color w:val="auto"/>
          <w:sz w:val="26"/>
          <w:szCs w:val="26"/>
        </w:rPr>
        <w:t>Nationwide New Energy Management Group, LLC</w:t>
      </w:r>
      <w:r>
        <w:rPr>
          <w:color w:val="auto"/>
          <w:sz w:val="26"/>
          <w:szCs w:val="26"/>
        </w:rPr>
        <w:t xml:space="preserve"> (</w:t>
      </w:r>
      <w:r w:rsidR="001F4359">
        <w:rPr>
          <w:color w:val="auto"/>
          <w:sz w:val="26"/>
          <w:szCs w:val="26"/>
        </w:rPr>
        <w:t>Nationwide</w:t>
      </w:r>
      <w:r w:rsidRPr="00BA16B1">
        <w:rPr>
          <w:color w:val="auto"/>
          <w:sz w:val="26"/>
          <w:szCs w:val="26"/>
        </w:rPr>
        <w:t>) filed an application seeking to become a licensed electric generation supplier (EGS)</w:t>
      </w:r>
      <w:r w:rsidR="00DF500C">
        <w:rPr>
          <w:color w:val="auto"/>
          <w:sz w:val="26"/>
          <w:szCs w:val="26"/>
        </w:rPr>
        <w:t xml:space="preserve"> as a </w:t>
      </w:r>
      <w:r w:rsidR="00A67906">
        <w:rPr>
          <w:color w:val="auto"/>
          <w:sz w:val="26"/>
          <w:szCs w:val="26"/>
        </w:rPr>
        <w:t>b</w:t>
      </w:r>
      <w:r w:rsidR="00DF500C">
        <w:rPr>
          <w:color w:val="auto"/>
          <w:sz w:val="26"/>
          <w:szCs w:val="26"/>
        </w:rPr>
        <w:t>roker/</w:t>
      </w:r>
      <w:r w:rsidR="00A67906">
        <w:rPr>
          <w:color w:val="auto"/>
          <w:sz w:val="26"/>
          <w:szCs w:val="26"/>
        </w:rPr>
        <w:t>m</w:t>
      </w:r>
      <w:r w:rsidR="00DF500C">
        <w:rPr>
          <w:color w:val="auto"/>
          <w:sz w:val="26"/>
          <w:szCs w:val="26"/>
        </w:rPr>
        <w:t>arketer</w:t>
      </w:r>
      <w:r w:rsidRPr="00BA16B1">
        <w:rPr>
          <w:color w:val="auto"/>
          <w:sz w:val="26"/>
          <w:szCs w:val="26"/>
        </w:rPr>
        <w:t xml:space="preserve"> </w:t>
      </w:r>
      <w:r w:rsidR="002A228C" w:rsidRPr="00224F41">
        <w:rPr>
          <w:color w:val="auto"/>
          <w:sz w:val="26"/>
          <w:szCs w:val="26"/>
        </w:rPr>
        <w:t xml:space="preserve">in </w:t>
      </w:r>
      <w:r w:rsidR="008F755B">
        <w:rPr>
          <w:color w:val="auto"/>
          <w:sz w:val="26"/>
          <w:szCs w:val="26"/>
        </w:rPr>
        <w:t xml:space="preserve">all of </w:t>
      </w:r>
      <w:r w:rsidR="002A228C" w:rsidRPr="00224F41">
        <w:rPr>
          <w:color w:val="auto"/>
          <w:sz w:val="26"/>
          <w:szCs w:val="26"/>
        </w:rPr>
        <w:t>the electric distribution company</w:t>
      </w:r>
      <w:r w:rsidR="002A228C">
        <w:rPr>
          <w:color w:val="auto"/>
          <w:sz w:val="26"/>
          <w:szCs w:val="26"/>
        </w:rPr>
        <w:t xml:space="preserve"> (“EDC”)</w:t>
      </w:r>
      <w:r w:rsidR="002A228C" w:rsidRPr="00224F41">
        <w:rPr>
          <w:color w:val="auto"/>
          <w:sz w:val="26"/>
          <w:szCs w:val="26"/>
        </w:rPr>
        <w:t xml:space="preserve"> service territories </w:t>
      </w:r>
      <w:r w:rsidR="008F755B">
        <w:rPr>
          <w:color w:val="auto"/>
          <w:sz w:val="26"/>
          <w:szCs w:val="26"/>
        </w:rPr>
        <w:t xml:space="preserve">throughout </w:t>
      </w:r>
      <w:r w:rsidR="0026065C">
        <w:rPr>
          <w:color w:val="auto"/>
          <w:sz w:val="26"/>
          <w:szCs w:val="26"/>
        </w:rPr>
        <w:t xml:space="preserve">the </w:t>
      </w:r>
      <w:r w:rsidR="008F755B">
        <w:rPr>
          <w:color w:val="auto"/>
          <w:sz w:val="26"/>
          <w:szCs w:val="26"/>
        </w:rPr>
        <w:t xml:space="preserve">entire </w:t>
      </w:r>
      <w:r w:rsidR="002A228C">
        <w:rPr>
          <w:color w:val="auto"/>
          <w:sz w:val="26"/>
          <w:szCs w:val="26"/>
        </w:rPr>
        <w:t>Commonwealth of Pennsylvania</w:t>
      </w:r>
      <w:r w:rsidR="00F03F5A">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1F4359" w:rsidP="00875EFD">
      <w:pPr>
        <w:tabs>
          <w:tab w:val="left" w:pos="0"/>
        </w:tabs>
        <w:suppressAutoHyphens/>
        <w:spacing w:line="360" w:lineRule="auto"/>
        <w:ind w:firstLine="1440"/>
        <w:rPr>
          <w:color w:val="auto"/>
          <w:sz w:val="26"/>
          <w:szCs w:val="26"/>
        </w:rPr>
      </w:pPr>
      <w:r>
        <w:rPr>
          <w:color w:val="auto"/>
          <w:sz w:val="26"/>
          <w:szCs w:val="26"/>
        </w:rPr>
        <w:t>Nationwide</w:t>
      </w:r>
      <w:r w:rsidR="00875EFD">
        <w:rPr>
          <w:color w:val="auto"/>
          <w:sz w:val="26"/>
          <w:szCs w:val="26"/>
        </w:rPr>
        <w:t xml:space="preserve"> </w:t>
      </w:r>
      <w:r w:rsidR="00875EFD" w:rsidRPr="00BA16B1">
        <w:rPr>
          <w:color w:val="auto"/>
          <w:sz w:val="26"/>
          <w:szCs w:val="26"/>
        </w:rPr>
        <w:t xml:space="preserve">is a </w:t>
      </w:r>
      <w:r w:rsidR="003172BD">
        <w:rPr>
          <w:color w:val="auto"/>
          <w:sz w:val="26"/>
          <w:szCs w:val="26"/>
        </w:rPr>
        <w:t>foreign</w:t>
      </w:r>
      <w:r w:rsidR="00875EFD" w:rsidRPr="00BA16B1">
        <w:rPr>
          <w:color w:val="auto"/>
          <w:sz w:val="26"/>
          <w:szCs w:val="26"/>
        </w:rPr>
        <w:t xml:space="preserve">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D45B80">
        <w:rPr>
          <w:color w:val="auto"/>
          <w:sz w:val="26"/>
          <w:szCs w:val="26"/>
        </w:rPr>
        <w:t>Texas</w:t>
      </w:r>
      <w:r w:rsidR="002167E0">
        <w:rPr>
          <w:color w:val="auto"/>
          <w:sz w:val="26"/>
          <w:szCs w:val="26"/>
        </w:rPr>
        <w:t xml:space="preserve"> on</w:t>
      </w:r>
      <w:r w:rsidR="00875EFD" w:rsidRPr="00BA16B1">
        <w:rPr>
          <w:color w:val="auto"/>
          <w:sz w:val="26"/>
          <w:szCs w:val="26"/>
        </w:rPr>
        <w:t xml:space="preserve"> </w:t>
      </w:r>
      <w:r w:rsidR="00D45B80">
        <w:rPr>
          <w:color w:val="auto"/>
          <w:sz w:val="26"/>
          <w:szCs w:val="26"/>
        </w:rPr>
        <w:t>December 29</w:t>
      </w:r>
      <w:r w:rsidR="00875EFD">
        <w:rPr>
          <w:color w:val="auto"/>
          <w:sz w:val="26"/>
          <w:szCs w:val="26"/>
        </w:rPr>
        <w:t>, 20</w:t>
      </w:r>
      <w:r w:rsidR="00D45B80">
        <w:rPr>
          <w:color w:val="auto"/>
          <w:sz w:val="26"/>
          <w:szCs w:val="26"/>
        </w:rPr>
        <w:t>09</w:t>
      </w:r>
      <w:r w:rsidR="003172BD">
        <w:rPr>
          <w:color w:val="auto"/>
          <w:sz w:val="26"/>
          <w:szCs w:val="26"/>
        </w:rPr>
        <w:t>, and registered to do business in the Commonwealth of Pennsylvania on October 11, 2012</w:t>
      </w:r>
      <w:r w:rsidR="00875EFD" w:rsidRPr="00BA16B1">
        <w:rPr>
          <w:color w:val="auto"/>
          <w:sz w:val="26"/>
          <w:szCs w:val="26"/>
        </w:rPr>
        <w:t xml:space="preserve">.  </w:t>
      </w:r>
      <w:r>
        <w:rPr>
          <w:color w:val="auto"/>
          <w:sz w:val="26"/>
          <w:szCs w:val="26"/>
        </w:rPr>
        <w:t>Nationwide</w:t>
      </w:r>
      <w:r w:rsidR="00875EFD">
        <w:rPr>
          <w:color w:val="auto"/>
          <w:sz w:val="26"/>
          <w:szCs w:val="26"/>
        </w:rPr>
        <w:t xml:space="preserve"> </w:t>
      </w:r>
      <w:r w:rsidR="00502DCB">
        <w:rPr>
          <w:color w:val="auto"/>
          <w:sz w:val="26"/>
          <w:szCs w:val="26"/>
        </w:rPr>
        <w:t>proposes to act as a broker/marketer</w:t>
      </w:r>
      <w:r w:rsidR="00AB36E0">
        <w:rPr>
          <w:color w:val="auto"/>
          <w:sz w:val="26"/>
          <w:szCs w:val="26"/>
        </w:rPr>
        <w:t xml:space="preserve"> of retail electric power to</w:t>
      </w:r>
      <w:r w:rsidR="00875EFD">
        <w:rPr>
          <w:color w:val="auto"/>
          <w:sz w:val="26"/>
          <w:szCs w:val="26"/>
        </w:rPr>
        <w:t xml:space="preserve"> </w:t>
      </w:r>
      <w:r w:rsidR="00AB36E0">
        <w:rPr>
          <w:color w:val="auto"/>
          <w:sz w:val="26"/>
          <w:szCs w:val="26"/>
        </w:rPr>
        <w:t xml:space="preserve">small </w:t>
      </w:r>
      <w:r w:rsidR="00AB36E0" w:rsidRPr="00BA16B1">
        <w:rPr>
          <w:color w:val="auto"/>
          <w:sz w:val="26"/>
          <w:szCs w:val="26"/>
        </w:rPr>
        <w:t>commercial</w:t>
      </w:r>
      <w:r w:rsidR="00AB36E0">
        <w:rPr>
          <w:color w:val="auto"/>
          <w:sz w:val="26"/>
          <w:szCs w:val="26"/>
        </w:rPr>
        <w:t xml:space="preserve"> (25 kw and under demand)</w:t>
      </w:r>
      <w:r w:rsidR="005C77B9">
        <w:rPr>
          <w:color w:val="auto"/>
          <w:sz w:val="26"/>
          <w:szCs w:val="26"/>
        </w:rPr>
        <w:t xml:space="preserve"> and </w:t>
      </w:r>
      <w:r w:rsidR="00875EFD">
        <w:rPr>
          <w:color w:val="auto"/>
          <w:sz w:val="26"/>
          <w:szCs w:val="26"/>
        </w:rPr>
        <w:t>large commercial (over 25 kw demand</w:t>
      </w:r>
      <w:r w:rsidR="005C77B9">
        <w:rPr>
          <w:color w:val="auto"/>
          <w:sz w:val="26"/>
          <w:szCs w:val="26"/>
        </w:rPr>
        <w:t>)</w:t>
      </w:r>
      <w:r w:rsidR="00875EFD" w:rsidRPr="00BA16B1">
        <w:rPr>
          <w:color w:val="auto"/>
          <w:sz w:val="26"/>
          <w:szCs w:val="26"/>
        </w:rPr>
        <w:t xml:space="preserve"> customers in </w:t>
      </w:r>
      <w:r w:rsidR="00A30CF3">
        <w:rPr>
          <w:color w:val="auto"/>
          <w:sz w:val="26"/>
          <w:szCs w:val="26"/>
        </w:rPr>
        <w:t xml:space="preserve">all of </w:t>
      </w:r>
      <w:r w:rsidR="00A30CF3" w:rsidRPr="00224F41">
        <w:rPr>
          <w:color w:val="auto"/>
          <w:sz w:val="26"/>
          <w:szCs w:val="26"/>
        </w:rPr>
        <w:t>the electric distribution company</w:t>
      </w:r>
      <w:r w:rsidR="00A30CF3">
        <w:rPr>
          <w:color w:val="auto"/>
          <w:sz w:val="26"/>
          <w:szCs w:val="26"/>
        </w:rPr>
        <w:t xml:space="preserve"> (“EDC”)</w:t>
      </w:r>
      <w:r w:rsidR="00A30CF3" w:rsidRPr="00224F41">
        <w:rPr>
          <w:color w:val="auto"/>
          <w:sz w:val="26"/>
          <w:szCs w:val="26"/>
        </w:rPr>
        <w:t xml:space="preserve"> service territories </w:t>
      </w:r>
      <w:r w:rsidR="00A30CF3">
        <w:rPr>
          <w:color w:val="auto"/>
          <w:sz w:val="26"/>
          <w:szCs w:val="26"/>
        </w:rPr>
        <w:t xml:space="preserve">throughout </w:t>
      </w:r>
      <w:r w:rsidR="006F674E">
        <w:rPr>
          <w:color w:val="auto"/>
          <w:sz w:val="26"/>
          <w:szCs w:val="26"/>
        </w:rPr>
        <w:t xml:space="preserve">the </w:t>
      </w:r>
      <w:r w:rsidR="00A30CF3">
        <w:rPr>
          <w:color w:val="auto"/>
          <w:sz w:val="26"/>
          <w:szCs w:val="26"/>
        </w:rPr>
        <w:t>entire Commonwealth of Pennsylvania</w:t>
      </w:r>
      <w:r w:rsidR="00AB36E0">
        <w:rPr>
          <w:color w:val="auto"/>
          <w:sz w:val="26"/>
          <w:szCs w:val="26"/>
        </w:rPr>
        <w:t xml:space="preserve">.  </w:t>
      </w:r>
      <w:r>
        <w:rPr>
          <w:color w:val="auto"/>
          <w:sz w:val="26"/>
          <w:szCs w:val="26"/>
        </w:rPr>
        <w:t>Nationwide</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1F4359">
        <w:rPr>
          <w:color w:val="auto"/>
          <w:spacing w:val="-3"/>
          <w:kern w:val="2"/>
          <w:sz w:val="26"/>
        </w:rPr>
        <w:t>Nationwide</w:t>
      </w:r>
      <w:r>
        <w:rPr>
          <w:color w:val="auto"/>
          <w:spacing w:val="-3"/>
          <w:kern w:val="2"/>
          <w:sz w:val="26"/>
        </w:rPr>
        <w:t xml:space="preserve"> </w:t>
      </w:r>
      <w:r w:rsidR="00C56C7E">
        <w:rPr>
          <w:color w:val="auto"/>
          <w:spacing w:val="-3"/>
          <w:kern w:val="2"/>
          <w:sz w:val="26"/>
        </w:rPr>
        <w:t>will not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w:t>
      </w:r>
      <w:r w:rsidR="00C56C7E">
        <w:rPr>
          <w:color w:val="auto"/>
          <w:spacing w:val="-3"/>
          <w:kern w:val="2"/>
          <w:sz w:val="26"/>
        </w:rPr>
        <w:t xml:space="preserve">not </w:t>
      </w:r>
      <w:r>
        <w:rPr>
          <w:color w:val="auto"/>
          <w:spacing w:val="-3"/>
          <w:kern w:val="2"/>
          <w:sz w:val="26"/>
        </w:rPr>
        <w:t xml:space="preserve">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sidR="000C2F6F">
        <w:rPr>
          <w:color w:val="auto"/>
          <w:spacing w:val="-3"/>
          <w:kern w:val="2"/>
          <w:sz w:val="26"/>
        </w:rPr>
        <w:t>However</w:t>
      </w:r>
      <w:r w:rsidRPr="00BA16B1">
        <w:rPr>
          <w:color w:val="auto"/>
          <w:spacing w:val="-3"/>
          <w:kern w:val="2"/>
          <w:sz w:val="26"/>
        </w:rPr>
        <w:t xml:space="preserve">, we deem it appropriate to reiterate certain items with respect to Chapter 56 of </w:t>
      </w:r>
      <w:r w:rsidRPr="00BA16B1">
        <w:rPr>
          <w:color w:val="auto"/>
          <w:spacing w:val="-3"/>
          <w:kern w:val="2"/>
          <w:sz w:val="26"/>
        </w:rPr>
        <w:lastRenderedPageBreak/>
        <w:t xml:space="preserve">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1F4359" w:rsidP="006F4BC7">
      <w:pPr>
        <w:tabs>
          <w:tab w:val="left" w:pos="0"/>
        </w:tabs>
        <w:suppressAutoHyphens/>
        <w:spacing w:line="360" w:lineRule="auto"/>
        <w:ind w:firstLine="1440"/>
        <w:rPr>
          <w:color w:val="auto"/>
          <w:kern w:val="1"/>
          <w:sz w:val="26"/>
          <w:szCs w:val="26"/>
        </w:rPr>
      </w:pPr>
      <w:r>
        <w:rPr>
          <w:color w:val="auto"/>
          <w:sz w:val="26"/>
          <w:szCs w:val="26"/>
        </w:rPr>
        <w:lastRenderedPageBreak/>
        <w:t>Nationwide</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B06B4D">
        <w:rPr>
          <w:color w:val="auto"/>
          <w:kern w:val="1"/>
          <w:sz w:val="26"/>
          <w:szCs w:val="26"/>
        </w:rPr>
        <w:t>s</w:t>
      </w:r>
      <w:r w:rsidR="00502DCB">
        <w:rPr>
          <w:color w:val="auto"/>
          <w:kern w:val="1"/>
          <w:sz w:val="26"/>
          <w:szCs w:val="26"/>
        </w:rPr>
        <w:t xml:space="preserve"> providing coverage in</w:t>
      </w:r>
      <w:r w:rsidR="003616B3">
        <w:rPr>
          <w:color w:val="auto"/>
          <w:kern w:val="1"/>
          <w:sz w:val="26"/>
          <w:szCs w:val="26"/>
        </w:rPr>
        <w:t xml:space="preserve"> the </w:t>
      </w:r>
      <w:r w:rsidR="00B06B4D" w:rsidRPr="00224F41">
        <w:rPr>
          <w:color w:val="auto"/>
          <w:sz w:val="26"/>
          <w:szCs w:val="26"/>
        </w:rPr>
        <w:t xml:space="preserve">territories </w:t>
      </w:r>
      <w:r w:rsidR="00F8520E">
        <w:rPr>
          <w:color w:val="auto"/>
          <w:sz w:val="26"/>
          <w:szCs w:val="26"/>
        </w:rPr>
        <w:t>they intend to operate in</w:t>
      </w:r>
      <w:r w:rsidR="00B06B4D">
        <w:rPr>
          <w:color w:val="auto"/>
          <w:sz w:val="26"/>
          <w:szCs w:val="26"/>
        </w:rPr>
        <w:t>,</w:t>
      </w:r>
      <w:r w:rsidR="006F4BC7" w:rsidRPr="00BA16B1">
        <w:rPr>
          <w:color w:val="auto"/>
          <w:kern w:val="1"/>
          <w:sz w:val="26"/>
          <w:szCs w:val="26"/>
        </w:rPr>
        <w:t xml:space="preserve"> 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6F4BC7" w:rsidRPr="00BA16B1" w:rsidRDefault="006F4BC7" w:rsidP="006F4BC7">
      <w:pPr>
        <w:tabs>
          <w:tab w:val="left" w:pos="0"/>
        </w:tabs>
        <w:suppressAutoHyphens/>
        <w:spacing w:line="360" w:lineRule="auto"/>
        <w:ind w:firstLine="1440"/>
        <w:rPr>
          <w:color w:val="auto"/>
          <w:spacing w:val="-3"/>
          <w:kern w:val="1"/>
          <w:sz w:val="26"/>
          <w:szCs w:val="26"/>
        </w:rPr>
      </w:pPr>
      <w:r w:rsidRPr="00011F60">
        <w:rPr>
          <w:color w:val="auto"/>
          <w:kern w:val="1"/>
          <w:sz w:val="26"/>
          <w:szCs w:val="26"/>
        </w:rPr>
        <w:t xml:space="preserve">Regarding the financial and technical requirements of the license application, </w:t>
      </w:r>
      <w:r w:rsidR="001F4359" w:rsidRPr="00011F60">
        <w:rPr>
          <w:color w:val="auto"/>
          <w:kern w:val="1"/>
          <w:sz w:val="26"/>
          <w:szCs w:val="26"/>
        </w:rPr>
        <w:t>Nationwide</w:t>
      </w:r>
      <w:r w:rsidRPr="00011F60">
        <w:rPr>
          <w:color w:val="auto"/>
          <w:kern w:val="1"/>
          <w:sz w:val="26"/>
          <w:szCs w:val="26"/>
        </w:rPr>
        <w:t xml:space="preserve"> has provided </w:t>
      </w:r>
      <w:r w:rsidR="00B53C96" w:rsidRPr="00011F60">
        <w:rPr>
          <w:color w:val="auto"/>
          <w:kern w:val="1"/>
          <w:sz w:val="26"/>
          <w:szCs w:val="26"/>
        </w:rPr>
        <w:t xml:space="preserve">two years of </w:t>
      </w:r>
      <w:r w:rsidR="009B4219" w:rsidRPr="00011F60">
        <w:rPr>
          <w:color w:val="auto"/>
          <w:kern w:val="1"/>
          <w:sz w:val="26"/>
          <w:szCs w:val="26"/>
        </w:rPr>
        <w:t>Profit &amp; Loss Statements</w:t>
      </w:r>
      <w:r w:rsidR="00B53C96" w:rsidRPr="00011F60">
        <w:rPr>
          <w:color w:val="auto"/>
          <w:kern w:val="1"/>
          <w:sz w:val="26"/>
          <w:szCs w:val="26"/>
        </w:rPr>
        <w:t xml:space="preserve">, as well as 3 months of the company’s bank statements.  </w:t>
      </w:r>
      <w:r w:rsidR="001F4359" w:rsidRPr="00011F60">
        <w:rPr>
          <w:color w:val="auto"/>
          <w:kern w:val="1"/>
          <w:sz w:val="26"/>
          <w:szCs w:val="26"/>
        </w:rPr>
        <w:t>Nationwide</w:t>
      </w:r>
      <w:r w:rsidR="00C442B8" w:rsidRPr="00011F60">
        <w:rPr>
          <w:color w:val="auto"/>
          <w:kern w:val="1"/>
          <w:sz w:val="26"/>
          <w:szCs w:val="26"/>
        </w:rPr>
        <w:t xml:space="preserve"> has also</w:t>
      </w:r>
      <w:r w:rsidRPr="00011F60">
        <w:rPr>
          <w:color w:val="auto"/>
          <w:kern w:val="1"/>
          <w:sz w:val="26"/>
          <w:szCs w:val="26"/>
        </w:rPr>
        <w:t xml:space="preserve"> submitted </w:t>
      </w:r>
      <w:r w:rsidR="00C442B8" w:rsidRPr="00011F60">
        <w:rPr>
          <w:color w:val="auto"/>
          <w:kern w:val="1"/>
          <w:sz w:val="26"/>
          <w:szCs w:val="26"/>
        </w:rPr>
        <w:t>resume</w:t>
      </w:r>
      <w:r w:rsidR="00011F60" w:rsidRPr="00011F60">
        <w:rPr>
          <w:color w:val="auto"/>
          <w:kern w:val="1"/>
          <w:sz w:val="26"/>
          <w:szCs w:val="26"/>
        </w:rPr>
        <w:t>s</w:t>
      </w:r>
      <w:r w:rsidRPr="00011F60">
        <w:rPr>
          <w:color w:val="auto"/>
          <w:kern w:val="1"/>
          <w:sz w:val="26"/>
          <w:szCs w:val="26"/>
        </w:rPr>
        <w:t xml:space="preserve"> for its </w:t>
      </w:r>
      <w:r w:rsidR="00011F60" w:rsidRPr="00011F60">
        <w:rPr>
          <w:color w:val="auto"/>
          <w:kern w:val="1"/>
          <w:sz w:val="26"/>
          <w:szCs w:val="26"/>
        </w:rPr>
        <w:t>two listed officers, as well as a basic business plan</w:t>
      </w:r>
      <w:r w:rsidRPr="00011F60">
        <w:rPr>
          <w:color w:val="auto"/>
          <w:kern w:val="1"/>
          <w:sz w:val="26"/>
          <w:szCs w:val="26"/>
        </w:rPr>
        <w:t xml:space="preserve">.  Sufficient information has been provided by </w:t>
      </w:r>
      <w:r w:rsidR="001F4359" w:rsidRPr="00011F60">
        <w:rPr>
          <w:color w:val="auto"/>
          <w:kern w:val="1"/>
          <w:sz w:val="26"/>
          <w:szCs w:val="26"/>
        </w:rPr>
        <w:t>Nationwide</w:t>
      </w:r>
      <w:r w:rsidRPr="00011F60">
        <w:rPr>
          <w:color w:val="auto"/>
          <w:kern w:val="1"/>
          <w:sz w:val="26"/>
          <w:szCs w:val="26"/>
        </w:rPr>
        <w:t xml:space="preserve"> to demonstrate its financial and technical fitness in order to be licensed as a </w:t>
      </w:r>
      <w:r w:rsidR="00F80A9F" w:rsidRPr="00011F60">
        <w:rPr>
          <w:color w:val="auto"/>
          <w:kern w:val="1"/>
          <w:sz w:val="26"/>
          <w:szCs w:val="26"/>
        </w:rPr>
        <w:t>broker/marketer</w:t>
      </w:r>
      <w:r w:rsidRPr="00011F60">
        <w:rPr>
          <w:color w:val="auto"/>
          <w:kern w:val="1"/>
          <w:sz w:val="26"/>
          <w:szCs w:val="26"/>
        </w:rPr>
        <w:t xml:space="preserve"> of retail electric power in the Commonwealth of Pennsylvania.</w:t>
      </w:r>
    </w:p>
    <w:p w:rsidR="00875EFD" w:rsidRDefault="00875EFD" w:rsidP="00875EFD">
      <w:pPr>
        <w:tabs>
          <w:tab w:val="left" w:pos="0"/>
        </w:tabs>
        <w:suppressAutoHyphens/>
        <w:spacing w:line="360" w:lineRule="auto"/>
        <w:rPr>
          <w:color w:val="auto"/>
          <w:spacing w:val="-3"/>
          <w:kern w:val="1"/>
          <w:sz w:val="26"/>
          <w:szCs w:val="26"/>
        </w:rPr>
      </w:pPr>
    </w:p>
    <w:p w:rsidR="00875EFD" w:rsidRPr="00267FA7" w:rsidRDefault="001F4359" w:rsidP="00875EFD">
      <w:pPr>
        <w:tabs>
          <w:tab w:val="left" w:pos="0"/>
        </w:tabs>
        <w:suppressAutoHyphens/>
        <w:spacing w:line="360" w:lineRule="auto"/>
        <w:ind w:firstLine="1440"/>
        <w:rPr>
          <w:color w:val="auto"/>
          <w:sz w:val="26"/>
          <w:szCs w:val="26"/>
        </w:rPr>
      </w:pPr>
      <w:r>
        <w:rPr>
          <w:color w:val="auto"/>
          <w:sz w:val="26"/>
          <w:szCs w:val="26"/>
        </w:rPr>
        <w:t>Nationwide</w:t>
      </w:r>
      <w:r w:rsidR="00875EFD" w:rsidRPr="00267FA7">
        <w:rPr>
          <w:color w:val="auto"/>
          <w:sz w:val="26"/>
          <w:szCs w:val="26"/>
        </w:rPr>
        <w:t xml:space="preserve"> did not provide a $250,000 bond as required by the license application; however, it did provide a </w:t>
      </w:r>
      <w:r w:rsidR="0019452D">
        <w:rPr>
          <w:color w:val="auto"/>
          <w:sz w:val="26"/>
          <w:szCs w:val="26"/>
        </w:rPr>
        <w:t>letter of credit</w:t>
      </w:r>
      <w:r w:rsidR="00875EFD" w:rsidRPr="00267FA7">
        <w:rPr>
          <w:color w:val="auto"/>
          <w:sz w:val="26"/>
          <w:szCs w:val="26"/>
        </w:rPr>
        <w:t xml:space="preserve">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Nationwide</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1F4359">
        <w:rPr>
          <w:color w:val="auto"/>
          <w:szCs w:val="26"/>
        </w:rPr>
        <w:t>Nationwide</w:t>
      </w:r>
      <w:r w:rsidRPr="00267FA7">
        <w:rPr>
          <w:color w:val="auto"/>
          <w:szCs w:val="26"/>
        </w:rPr>
        <w:t xml:space="preserve"> base</w:t>
      </w:r>
      <w:r>
        <w:rPr>
          <w:color w:val="auto"/>
          <w:szCs w:val="26"/>
        </w:rPr>
        <w:t>s</w:t>
      </w:r>
      <w:r w:rsidRPr="00267FA7">
        <w:rPr>
          <w:color w:val="auto"/>
          <w:szCs w:val="26"/>
        </w:rPr>
        <w:t xml:space="preserve"> its request for a </w:t>
      </w:r>
      <w:r w:rsidR="006B2871">
        <w:rPr>
          <w:color w:val="auto"/>
          <w:szCs w:val="26"/>
        </w:rPr>
        <w:t>bond</w:t>
      </w:r>
      <w:r w:rsidRPr="00267FA7">
        <w:rPr>
          <w:color w:val="auto"/>
          <w:szCs w:val="26"/>
        </w:rPr>
        <w:t xml:space="preserve">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w:t>
      </w:r>
      <w:r w:rsidRPr="00267FA7">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1F4359">
        <w:rPr>
          <w:color w:val="auto"/>
          <w:szCs w:val="26"/>
        </w:rPr>
        <w:t>Nationwide</w:t>
      </w:r>
      <w:r w:rsidRPr="00267FA7">
        <w:rPr>
          <w:color w:val="auto"/>
          <w:szCs w:val="26"/>
        </w:rPr>
        <w:t xml:space="preserve"> operates in a similar manner and therefore should be granted similar relief and be permitted to provide a bond or other approved security in the reduced amount of $10,000.  However, </w:t>
      </w:r>
      <w:r w:rsidR="001F4359">
        <w:rPr>
          <w:color w:val="auto"/>
          <w:szCs w:val="26"/>
        </w:rPr>
        <w:t>Nationwide</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1F4359">
        <w:rPr>
          <w:color w:val="auto"/>
          <w:szCs w:val="26"/>
        </w:rPr>
        <w:t>Nationwide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1F4359">
        <w:rPr>
          <w:color w:val="auto"/>
          <w:szCs w:val="26"/>
        </w:rPr>
        <w:t>Nationwide</w:t>
      </w:r>
      <w:r w:rsidRPr="00267FA7">
        <w:rPr>
          <w:color w:val="auto"/>
          <w:szCs w:val="26"/>
        </w:rPr>
        <w:t xml:space="preserve"> to notify the Commission 45 days prior to a change in its business model, whereby </w:t>
      </w:r>
      <w:r w:rsidR="001F4359">
        <w:rPr>
          <w:color w:val="auto"/>
          <w:szCs w:val="26"/>
        </w:rPr>
        <w:t>Nationwide</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1F4359">
        <w:rPr>
          <w:color w:val="auto"/>
          <w:szCs w:val="26"/>
        </w:rPr>
        <w:t>Nationwide</w:t>
      </w:r>
      <w:r w:rsidRPr="00267FA7">
        <w:rPr>
          <w:color w:val="auto"/>
          <w:szCs w:val="26"/>
        </w:rPr>
        <w:t>’</w:t>
      </w:r>
      <w:r>
        <w:rPr>
          <w:color w:val="auto"/>
          <w:szCs w:val="26"/>
        </w:rPr>
        <w:t>s</w:t>
      </w:r>
      <w:r w:rsidRPr="00267FA7">
        <w:rPr>
          <w:color w:val="auto"/>
          <w:szCs w:val="26"/>
        </w:rPr>
        <w:t xml:space="preserve"> approved bonding level prior to </w:t>
      </w:r>
      <w:r w:rsidR="001F4359">
        <w:rPr>
          <w:color w:val="auto"/>
          <w:szCs w:val="26"/>
        </w:rPr>
        <w:t>Nationwide</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D16E8E">
        <w:rPr>
          <w:color w:val="auto"/>
          <w:sz w:val="26"/>
          <w:szCs w:val="26"/>
        </w:rPr>
        <w:t>August 6</w:t>
      </w:r>
      <w:r w:rsidRPr="00DE0735">
        <w:rPr>
          <w:color w:val="auto"/>
          <w:sz w:val="26"/>
          <w:szCs w:val="26"/>
        </w:rPr>
        <w:t>,</w:t>
      </w:r>
      <w:r w:rsidR="00DE0735">
        <w:rPr>
          <w:color w:val="auto"/>
          <w:sz w:val="26"/>
          <w:szCs w:val="26"/>
        </w:rPr>
        <w:t xml:space="preserve"> 201</w:t>
      </w:r>
      <w:r w:rsidR="00501576">
        <w:rPr>
          <w:color w:val="auto"/>
          <w:sz w:val="26"/>
          <w:szCs w:val="26"/>
        </w:rPr>
        <w:t>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1F4359">
        <w:rPr>
          <w:color w:val="auto"/>
          <w:szCs w:val="26"/>
        </w:rPr>
        <w:t>Nationwide New Energy Management Group,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1F4359">
        <w:rPr>
          <w:color w:val="auto"/>
          <w:sz w:val="26"/>
          <w:szCs w:val="26"/>
        </w:rPr>
        <w:t>Nationwide New Energy Management Group,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1F4359">
        <w:rPr>
          <w:color w:val="auto"/>
          <w:sz w:val="26"/>
          <w:szCs w:val="26"/>
        </w:rPr>
        <w:t>Nationwide New Energy Management Group, LLC</w:t>
      </w:r>
      <w:r w:rsidRPr="00267FA7">
        <w:rPr>
          <w:color w:val="auto"/>
          <w:sz w:val="26"/>
          <w:szCs w:val="26"/>
        </w:rPr>
        <w:t xml:space="preserve"> as long as </w:t>
      </w:r>
      <w:r w:rsidR="001F4359">
        <w:rPr>
          <w:color w:val="auto"/>
          <w:sz w:val="26"/>
          <w:szCs w:val="26"/>
        </w:rPr>
        <w:t>Nationwide New Energy Management Group,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4.</w:t>
      </w:r>
      <w:r w:rsidRPr="00267FA7">
        <w:rPr>
          <w:color w:val="auto"/>
          <w:sz w:val="26"/>
          <w:szCs w:val="26"/>
        </w:rPr>
        <w:tab/>
        <w:t xml:space="preserve">That a license be issued authorizing </w:t>
      </w:r>
      <w:r w:rsidR="001F4359">
        <w:rPr>
          <w:color w:val="auto"/>
          <w:sz w:val="26"/>
          <w:szCs w:val="26"/>
        </w:rPr>
        <w:t>Nationwide New Energy Management Group,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to small commercial (25 kw and under demand)</w:t>
      </w:r>
      <w:r w:rsidR="00365CD1">
        <w:rPr>
          <w:color w:val="auto"/>
          <w:sz w:val="26"/>
          <w:szCs w:val="26"/>
        </w:rPr>
        <w:t xml:space="preserve"> and</w:t>
      </w:r>
      <w:r>
        <w:rPr>
          <w:color w:val="auto"/>
          <w:sz w:val="26"/>
          <w:szCs w:val="26"/>
        </w:rPr>
        <w:t xml:space="preserve"> large commercial (over 25 </w:t>
      </w:r>
      <w:r w:rsidR="002872E3">
        <w:rPr>
          <w:color w:val="auto"/>
          <w:sz w:val="26"/>
          <w:szCs w:val="26"/>
        </w:rPr>
        <w:t>kw demand)</w:t>
      </w:r>
      <w:r>
        <w:rPr>
          <w:color w:val="auto"/>
          <w:sz w:val="26"/>
          <w:szCs w:val="26"/>
        </w:rPr>
        <w:t xml:space="preserve"> customers </w:t>
      </w:r>
      <w:r w:rsidR="00365CD1" w:rsidRPr="00224F41">
        <w:rPr>
          <w:color w:val="auto"/>
          <w:sz w:val="26"/>
          <w:szCs w:val="26"/>
        </w:rPr>
        <w:t xml:space="preserve">in </w:t>
      </w:r>
      <w:r w:rsidR="00365CD1">
        <w:rPr>
          <w:color w:val="auto"/>
          <w:sz w:val="26"/>
          <w:szCs w:val="26"/>
        </w:rPr>
        <w:t xml:space="preserve">all of </w:t>
      </w:r>
      <w:r w:rsidR="00365CD1" w:rsidRPr="00224F41">
        <w:rPr>
          <w:color w:val="auto"/>
          <w:sz w:val="26"/>
          <w:szCs w:val="26"/>
        </w:rPr>
        <w:t xml:space="preserve">the electric distribution company service territories </w:t>
      </w:r>
      <w:r w:rsidR="00365CD1">
        <w:rPr>
          <w:color w:val="auto"/>
          <w:sz w:val="26"/>
          <w:szCs w:val="26"/>
        </w:rPr>
        <w:t xml:space="preserve">throughout the </w:t>
      </w:r>
      <w:r w:rsidR="004335E3">
        <w:rPr>
          <w:color w:val="auto"/>
          <w:sz w:val="26"/>
          <w:szCs w:val="26"/>
        </w:rPr>
        <w:t xml:space="preserve">entire </w:t>
      </w:r>
      <w:r w:rsidR="00365CD1">
        <w:rPr>
          <w:color w:val="auto"/>
          <w:sz w:val="26"/>
          <w:szCs w:val="26"/>
        </w:rPr>
        <w:t>Commonwealth of Pennsylvania</w:t>
      </w:r>
      <w:r w:rsidR="00E10653">
        <w:rPr>
          <w:color w:val="auto"/>
          <w:sz w:val="26"/>
          <w:szCs w:val="26"/>
        </w:rPr>
        <w:t xml:space="preserve">,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1F4359">
        <w:rPr>
          <w:color w:val="auto"/>
          <w:sz w:val="26"/>
          <w:szCs w:val="26"/>
        </w:rPr>
        <w:t>Nationwide New Energy Management Group,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1F4359">
        <w:rPr>
          <w:color w:val="auto"/>
          <w:sz w:val="26"/>
          <w:szCs w:val="26"/>
        </w:rPr>
        <w:t>Nationwide New Energy Management Group, LLC</w:t>
      </w:r>
      <w:r w:rsidRPr="00267FA7">
        <w:rPr>
          <w:color w:val="auto"/>
          <w:sz w:val="26"/>
          <w:szCs w:val="26"/>
        </w:rPr>
        <w:t xml:space="preserve">’s bonding level and adjust as appropriate, prior to </w:t>
      </w:r>
      <w:r w:rsidR="001F4359">
        <w:rPr>
          <w:color w:val="auto"/>
          <w:sz w:val="26"/>
          <w:szCs w:val="26"/>
        </w:rPr>
        <w:t>Nationwide New Energy Management Group,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1F4359">
        <w:rPr>
          <w:color w:val="auto"/>
          <w:sz w:val="26"/>
          <w:szCs w:val="26"/>
        </w:rPr>
        <w:t>Nationwide New Energy Management Group,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A74DF8" w:rsidRDefault="00A74DF8">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501576">
        <w:rPr>
          <w:color w:val="auto"/>
          <w:sz w:val="26"/>
          <w:szCs w:val="26"/>
        </w:rPr>
        <w:t>3</w:t>
      </w:r>
      <w:r>
        <w:rPr>
          <w:color w:val="auto"/>
          <w:sz w:val="26"/>
          <w:szCs w:val="26"/>
        </w:rPr>
        <w:t>-</w:t>
      </w:r>
      <w:r w:rsidR="00A74DF8">
        <w:rPr>
          <w:color w:val="auto"/>
          <w:sz w:val="26"/>
          <w:szCs w:val="26"/>
        </w:rPr>
        <w:t xml:space="preserve">2351499 </w:t>
      </w:r>
      <w:r w:rsidR="00A74DF8" w:rsidRPr="00267FA7">
        <w:rPr>
          <w:color w:val="auto"/>
          <w:sz w:val="26"/>
          <w:szCs w:val="26"/>
        </w:rPr>
        <w:t>be</w:t>
      </w:r>
      <w:r w:rsidRPr="00267FA7">
        <w:rPr>
          <w:color w:val="auto"/>
          <w:sz w:val="26"/>
          <w:szCs w:val="26"/>
        </w:rPr>
        <w:t xml:space="preserve"> closed.</w:t>
      </w:r>
    </w:p>
    <w:p w:rsidR="00875EFD" w:rsidRPr="00267FA7" w:rsidRDefault="00C36D71"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9A433F4" wp14:editId="6B69FCFB">
            <wp:simplePos x="0" y="0"/>
            <wp:positionH relativeFrom="column">
              <wp:posOffset>2813050</wp:posOffset>
            </wp:positionH>
            <wp:positionV relativeFrom="paragraph">
              <wp:posOffset>140970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9C7C08">
        <w:rPr>
          <w:color w:val="auto"/>
          <w:sz w:val="26"/>
          <w:szCs w:val="26"/>
        </w:rPr>
        <w:t>August 15</w:t>
      </w:r>
      <w:r w:rsidR="00501576">
        <w:rPr>
          <w:color w:val="auto"/>
          <w:sz w:val="26"/>
          <w:szCs w:val="26"/>
        </w:rPr>
        <w:t>,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C36D71">
        <w:rPr>
          <w:color w:val="auto"/>
          <w:sz w:val="26"/>
          <w:szCs w:val="26"/>
        </w:rPr>
        <w:t>August 15, 2013</w:t>
      </w:r>
      <w:bookmarkStart w:id="0" w:name="_GoBack"/>
      <w:bookmarkEnd w:id="0"/>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8F" w:rsidRDefault="0028428F" w:rsidP="00875EFD">
      <w:r>
        <w:separator/>
      </w:r>
    </w:p>
  </w:endnote>
  <w:endnote w:type="continuationSeparator" w:id="0">
    <w:p w:rsidR="0028428F" w:rsidRDefault="0028428F"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C36D71">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8F" w:rsidRDefault="0028428F" w:rsidP="00875EFD">
      <w:r>
        <w:separator/>
      </w:r>
    </w:p>
  </w:footnote>
  <w:footnote w:type="continuationSeparator" w:id="0">
    <w:p w:rsidR="0028428F" w:rsidRDefault="0028428F"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11F60"/>
    <w:rsid w:val="000A7872"/>
    <w:rsid w:val="000C18ED"/>
    <w:rsid w:val="000C2F6F"/>
    <w:rsid w:val="000C3618"/>
    <w:rsid w:val="0019452D"/>
    <w:rsid w:val="001B4610"/>
    <w:rsid w:val="001E617D"/>
    <w:rsid w:val="001F4359"/>
    <w:rsid w:val="00206D39"/>
    <w:rsid w:val="002167E0"/>
    <w:rsid w:val="0026065C"/>
    <w:rsid w:val="0028428F"/>
    <w:rsid w:val="002872E3"/>
    <w:rsid w:val="002A228C"/>
    <w:rsid w:val="002C670E"/>
    <w:rsid w:val="002D2AE0"/>
    <w:rsid w:val="003172BD"/>
    <w:rsid w:val="003616B3"/>
    <w:rsid w:val="00365CD1"/>
    <w:rsid w:val="003C3507"/>
    <w:rsid w:val="004335E3"/>
    <w:rsid w:val="00442EDA"/>
    <w:rsid w:val="00462AEC"/>
    <w:rsid w:val="004737CA"/>
    <w:rsid w:val="004B5627"/>
    <w:rsid w:val="00501576"/>
    <w:rsid w:val="00502DCB"/>
    <w:rsid w:val="0052150F"/>
    <w:rsid w:val="00552EE6"/>
    <w:rsid w:val="005C77B9"/>
    <w:rsid w:val="0060432A"/>
    <w:rsid w:val="006A3956"/>
    <w:rsid w:val="006B2871"/>
    <w:rsid w:val="006B7F98"/>
    <w:rsid w:val="006F4BC7"/>
    <w:rsid w:val="006F674E"/>
    <w:rsid w:val="007446C5"/>
    <w:rsid w:val="00810A4A"/>
    <w:rsid w:val="0084669E"/>
    <w:rsid w:val="00864D66"/>
    <w:rsid w:val="00875EFD"/>
    <w:rsid w:val="008A5AF7"/>
    <w:rsid w:val="008B0CAE"/>
    <w:rsid w:val="008C5312"/>
    <w:rsid w:val="008D7436"/>
    <w:rsid w:val="008F755B"/>
    <w:rsid w:val="00900451"/>
    <w:rsid w:val="00914F9D"/>
    <w:rsid w:val="00946895"/>
    <w:rsid w:val="009B4219"/>
    <w:rsid w:val="009C7C08"/>
    <w:rsid w:val="009D4162"/>
    <w:rsid w:val="009D5AEE"/>
    <w:rsid w:val="00A30CF3"/>
    <w:rsid w:val="00A67906"/>
    <w:rsid w:val="00A74DF8"/>
    <w:rsid w:val="00AA58B4"/>
    <w:rsid w:val="00AB36E0"/>
    <w:rsid w:val="00AB6A1C"/>
    <w:rsid w:val="00B06B4D"/>
    <w:rsid w:val="00B53C96"/>
    <w:rsid w:val="00B84E07"/>
    <w:rsid w:val="00BC6D70"/>
    <w:rsid w:val="00C36D71"/>
    <w:rsid w:val="00C442B8"/>
    <w:rsid w:val="00C56C7E"/>
    <w:rsid w:val="00C64FC6"/>
    <w:rsid w:val="00CC322C"/>
    <w:rsid w:val="00D16E8E"/>
    <w:rsid w:val="00D45B80"/>
    <w:rsid w:val="00DC38E8"/>
    <w:rsid w:val="00DE0735"/>
    <w:rsid w:val="00DF500C"/>
    <w:rsid w:val="00E10653"/>
    <w:rsid w:val="00E66F07"/>
    <w:rsid w:val="00E92AAD"/>
    <w:rsid w:val="00E970E9"/>
    <w:rsid w:val="00ED29C5"/>
    <w:rsid w:val="00F03F5A"/>
    <w:rsid w:val="00F5617D"/>
    <w:rsid w:val="00F80A9F"/>
    <w:rsid w:val="00F8520E"/>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8</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36</cp:revision>
  <cp:lastPrinted>2013-08-15T11:34:00Z</cp:lastPrinted>
  <dcterms:created xsi:type="dcterms:W3CDTF">2013-07-08T13:06:00Z</dcterms:created>
  <dcterms:modified xsi:type="dcterms:W3CDTF">2013-08-15T11:34:00Z</dcterms:modified>
</cp:coreProperties>
</file>