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:rsidTr="00243848">
        <w:trPr>
          <w:trHeight w:val="990"/>
        </w:trPr>
        <w:tc>
          <w:tcPr>
            <w:tcW w:w="1363" w:type="dxa"/>
          </w:tcPr>
          <w:p w:rsidR="00590EBA" w:rsidRDefault="00E029DE" w:rsidP="00590EBA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590EBA" w:rsidRDefault="00590EBA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43848" w:rsidRPr="00620964" w:rsidRDefault="00243848" w:rsidP="0024384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1</w:t>
      </w:r>
      <w:r>
        <w:rPr>
          <w:rFonts w:ascii="Microsoft Sans Serif" w:hAnsi="Microsoft Sans Serif" w:cs="Microsoft Sans Serif"/>
          <w:sz w:val="24"/>
          <w:szCs w:val="24"/>
        </w:rPr>
        <w:t>0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>, 2015</w:t>
      </w:r>
    </w:p>
    <w:p w:rsidR="00243848" w:rsidRPr="00620964" w:rsidRDefault="00243848" w:rsidP="00243848">
      <w:pPr>
        <w:rPr>
          <w:rFonts w:ascii="Microsoft Sans Serif" w:hAnsi="Microsoft Sans Serif" w:cs="Microsoft Sans Serif"/>
          <w:sz w:val="24"/>
          <w:szCs w:val="24"/>
        </w:rPr>
      </w:pPr>
    </w:p>
    <w:p w:rsidR="00243848" w:rsidRPr="00620964" w:rsidRDefault="00243848" w:rsidP="00243848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F-2014-2456972</w:t>
      </w: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43848" w:rsidRDefault="00243848" w:rsidP="00243848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>(SEE ATTACHED LIST)</w:t>
      </w:r>
    </w:p>
    <w:p w:rsidR="00243848" w:rsidRDefault="00243848" w:rsidP="00243848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</w:p>
    <w:p w:rsidR="00243848" w:rsidRDefault="00243848" w:rsidP="00243848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</w:p>
    <w:p w:rsidR="00243848" w:rsidRDefault="00243848" w:rsidP="00243848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Robert Christmas v. PECO Energy Company and Blue Pilot Energy</w:t>
      </w:r>
    </w:p>
    <w:p w:rsidR="00243848" w:rsidRPr="00620964" w:rsidRDefault="00243848" w:rsidP="00243848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 Dispute</w:t>
      </w:r>
    </w:p>
    <w:p w:rsidR="00243848" w:rsidRPr="00620964" w:rsidRDefault="00243848" w:rsidP="0024384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 Judge Assignment Notice</w:t>
      </w: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>
        <w:rPr>
          <w:rFonts w:ascii="Microsoft Sans Serif" w:hAnsi="Microsoft Sans Serif" w:cs="Microsoft Sans Serif"/>
          <w:sz w:val="24"/>
          <w:szCs w:val="24"/>
        </w:rPr>
        <w:t>Administrative Law Judge Mary D. Long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has been assigned as the Presiding Officer in the above captioned proceeding.  </w:t>
      </w:r>
      <w:r>
        <w:rPr>
          <w:rFonts w:ascii="Microsoft Sans Serif" w:hAnsi="Microsoft Sans Serif" w:cs="Microsoft Sans Serif"/>
          <w:sz w:val="24"/>
          <w:szCs w:val="24"/>
        </w:rPr>
        <w:t>Judge Long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Pr="00620964">
        <w:rPr>
          <w:rFonts w:ascii="Microsoft Sans Serif" w:hAnsi="Microsoft Sans Serif" w:cs="Microsoft Sans Serif"/>
          <w:sz w:val="24"/>
          <w:szCs w:val="24"/>
        </w:rPr>
        <w:t>, will be scheduled at a later date, and the parties will be promptly notified by mail of the date, time and location for the hearing.</w:t>
      </w: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Pr="00C60BE8" w:rsidRDefault="00243848" w:rsidP="00243848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412.565.3550</w:t>
      </w: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Pr="00620964" w:rsidRDefault="00243848" w:rsidP="0024384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43848" w:rsidRPr="00620964" w:rsidRDefault="00243848" w:rsidP="0024384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243848" w:rsidRDefault="00243848" w:rsidP="00243848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pc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  <w:t>ALJ Long</w:t>
      </w:r>
    </w:p>
    <w:p w:rsidR="00243848" w:rsidRDefault="00243848" w:rsidP="0024384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Ariel Wolf</w:t>
      </w:r>
    </w:p>
    <w:p w:rsidR="00243848" w:rsidRDefault="00243848" w:rsidP="0024384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243848" w:rsidRDefault="00243848" w:rsidP="00243848">
      <w:pPr>
        <w:rPr>
          <w:rFonts w:ascii="Microsoft Sans Serif" w:hAnsi="Microsoft Sans Serif" w:cs="Microsoft Sans Serif"/>
          <w:sz w:val="24"/>
          <w:szCs w:val="24"/>
        </w:rPr>
        <w:sectPr w:rsidR="00243848" w:rsidSect="00243848">
          <w:pgSz w:w="12240" w:h="15840"/>
          <w:pgMar w:top="576" w:right="1440" w:bottom="1440" w:left="1440" w:header="720" w:footer="720" w:gutter="0"/>
          <w:cols w:space="720"/>
        </w:sectPr>
      </w:pPr>
    </w:p>
    <w:p w:rsidR="00243848" w:rsidRPr="00D723E2" w:rsidRDefault="00243848" w:rsidP="00243848">
      <w:pPr>
        <w:contextualSpacing/>
        <w:rPr>
          <w:rFonts w:ascii="Microsoft Sans Serif"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>F-2014-2456972 - ROBERT CHRISTMAS v. PECO ENERGY COMPANY/BLUE PILOT ENERGY LLC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ROBERT CHRISTMAS</w:t>
      </w:r>
      <w:r>
        <w:rPr>
          <w:rFonts w:ascii="Microsoft Sans Serif"/>
          <w:sz w:val="24"/>
        </w:rPr>
        <w:cr/>
        <w:t>206 FINCH COURT</w:t>
      </w:r>
      <w:r>
        <w:rPr>
          <w:rFonts w:ascii="Microsoft Sans Serif"/>
          <w:sz w:val="24"/>
        </w:rPr>
        <w:cr/>
        <w:t>NEW HOPE PA  18938</w:t>
      </w:r>
      <w:r>
        <w:rPr>
          <w:rFonts w:ascii="Microsoft Sans Serif"/>
          <w:sz w:val="24"/>
        </w:rPr>
        <w:cr/>
      </w:r>
      <w:r w:rsidRPr="00D723E2">
        <w:rPr>
          <w:rFonts w:ascii="Microsoft Sans Serif"/>
          <w:b/>
          <w:sz w:val="24"/>
        </w:rPr>
        <w:t>267.491.5261</w:t>
      </w:r>
      <w:r w:rsidRPr="00D723E2">
        <w:rPr>
          <w:rFonts w:ascii="Microsoft Sans Serif"/>
          <w:b/>
          <w:sz w:val="24"/>
        </w:rPr>
        <w:cr/>
      </w:r>
      <w:r>
        <w:rPr>
          <w:rFonts w:ascii="Microsoft Sans Serif"/>
          <w:sz w:val="24"/>
        </w:rPr>
        <w:cr/>
        <w:t>SHAWANE L LEE ESQUIRE</w:t>
      </w:r>
      <w:r>
        <w:rPr>
          <w:rFonts w:ascii="Microsoft Sans Serif"/>
          <w:sz w:val="24"/>
        </w:rPr>
        <w:cr/>
        <w:t>EXELON BUSINESS SERVICES</w:t>
      </w:r>
      <w:r>
        <w:rPr>
          <w:rFonts w:ascii="Microsoft Sans Serif"/>
          <w:sz w:val="24"/>
        </w:rPr>
        <w:cr/>
        <w:t>2301 MARKET STREET S23-1</w:t>
      </w:r>
      <w:r>
        <w:rPr>
          <w:rFonts w:ascii="Microsoft Sans Serif"/>
          <w:sz w:val="24"/>
        </w:rPr>
        <w:cr/>
        <w:t>PHILADELPHIA PA  19103</w:t>
      </w:r>
      <w:r>
        <w:rPr>
          <w:rFonts w:ascii="Microsoft Sans Serif"/>
          <w:sz w:val="24"/>
        </w:rPr>
        <w:cr/>
      </w:r>
      <w:r w:rsidRPr="00D723E2">
        <w:rPr>
          <w:rFonts w:ascii="Microsoft Sans Serif"/>
          <w:b/>
          <w:sz w:val="24"/>
        </w:rPr>
        <w:t>215.841.6841</w:t>
      </w:r>
      <w:r w:rsidRPr="00D723E2">
        <w:rPr>
          <w:rFonts w:ascii="Microsoft Sans Serif"/>
          <w:b/>
          <w:sz w:val="24"/>
        </w:rPr>
        <w:cr/>
      </w:r>
      <w:r>
        <w:rPr>
          <w:rFonts w:ascii="Microsoft Sans Serif"/>
          <w:i/>
          <w:sz w:val="24"/>
          <w:u w:val="single"/>
        </w:rPr>
        <w:t>Accepts E-service</w:t>
      </w:r>
    </w:p>
    <w:p w:rsidR="00243848" w:rsidRPr="00D723E2" w:rsidRDefault="00243848" w:rsidP="00243848">
      <w:pPr>
        <w:contextualSpacing/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Representing PECO Energy Company</w:t>
      </w:r>
    </w:p>
    <w:p w:rsidR="00243848" w:rsidRPr="00D723E2" w:rsidRDefault="00243848" w:rsidP="00243848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cr/>
        <w:t>NAZARIO JUREIDINI ESQUIRE</w:t>
      </w:r>
      <w:r>
        <w:rPr>
          <w:rFonts w:ascii="Microsoft Sans Serif"/>
          <w:sz w:val="24"/>
        </w:rPr>
        <w:cr/>
        <w:t>BLUE PILOT ENERGY LLC</w:t>
      </w:r>
      <w:r>
        <w:rPr>
          <w:rFonts w:ascii="Microsoft Sans Serif"/>
          <w:sz w:val="24"/>
        </w:rPr>
        <w:cr/>
        <w:t>250 PILOT ROAD STE 300</w:t>
      </w:r>
      <w:r>
        <w:rPr>
          <w:rFonts w:ascii="Microsoft Sans Serif"/>
          <w:sz w:val="24"/>
        </w:rPr>
        <w:cr/>
        <w:t>LAS VEGAS NV  89119-3514</w:t>
      </w:r>
      <w:r>
        <w:rPr>
          <w:rFonts w:ascii="Microsoft Sans Serif"/>
          <w:sz w:val="24"/>
        </w:rPr>
        <w:cr/>
      </w:r>
      <w:r w:rsidRPr="00D723E2">
        <w:rPr>
          <w:rFonts w:ascii="Microsoft Sans Serif"/>
          <w:b/>
          <w:sz w:val="24"/>
        </w:rPr>
        <w:t>702.547.8455</w:t>
      </w:r>
    </w:p>
    <w:p w:rsidR="00243848" w:rsidRPr="00D723E2" w:rsidRDefault="00243848" w:rsidP="00243848">
      <w:pPr>
        <w:contextualSpacing/>
        <w:rPr>
          <w:rFonts w:ascii="Microsoft Sans Serif"/>
          <w:sz w:val="24"/>
        </w:rPr>
      </w:pPr>
      <w:r>
        <w:rPr>
          <w:rFonts w:ascii="Microsoft Sans Serif"/>
          <w:i/>
          <w:sz w:val="24"/>
          <w:u w:val="single"/>
        </w:rPr>
        <w:t>Accepts E-service</w:t>
      </w:r>
    </w:p>
    <w:p w:rsidR="00243848" w:rsidRDefault="00243848" w:rsidP="00243848">
      <w:pPr>
        <w:contextualSpacing/>
        <w:rPr>
          <w:rFonts w:ascii="Microsoft Sans Serif"/>
          <w:sz w:val="24"/>
        </w:rPr>
      </w:pPr>
    </w:p>
    <w:p w:rsidR="00243848" w:rsidRPr="00620964" w:rsidRDefault="00243848" w:rsidP="00243848">
      <w:pPr>
        <w:rPr>
          <w:rFonts w:ascii="Microsoft Sans Serif" w:hAnsi="Microsoft Sans Serif" w:cs="Microsoft Sans Serif"/>
          <w:sz w:val="24"/>
          <w:szCs w:val="24"/>
        </w:rPr>
      </w:pPr>
    </w:p>
    <w:p w:rsidR="00590EBA" w:rsidRPr="004E5EA1" w:rsidRDefault="00590EBA" w:rsidP="00243848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sectPr w:rsidR="00590EBA" w:rsidRPr="004E5EA1" w:rsidSect="00243848"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DE" w:rsidRDefault="00E029DE">
      <w:r>
        <w:separator/>
      </w:r>
    </w:p>
  </w:endnote>
  <w:endnote w:type="continuationSeparator" w:id="0">
    <w:p w:rsidR="00E029DE" w:rsidRDefault="00E0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DE" w:rsidRDefault="00E029DE">
      <w:r>
        <w:separator/>
      </w:r>
    </w:p>
  </w:footnote>
  <w:footnote w:type="continuationSeparator" w:id="0">
    <w:p w:rsidR="00E029DE" w:rsidRDefault="00E0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3D"/>
    <w:rsid w:val="00010100"/>
    <w:rsid w:val="0002278A"/>
    <w:rsid w:val="0002315C"/>
    <w:rsid w:val="000F1820"/>
    <w:rsid w:val="00103F35"/>
    <w:rsid w:val="00163F12"/>
    <w:rsid w:val="00176998"/>
    <w:rsid w:val="0020087B"/>
    <w:rsid w:val="00201439"/>
    <w:rsid w:val="00212544"/>
    <w:rsid w:val="00243848"/>
    <w:rsid w:val="002A1B58"/>
    <w:rsid w:val="002B6CEE"/>
    <w:rsid w:val="00303CFC"/>
    <w:rsid w:val="0030493D"/>
    <w:rsid w:val="00392A3F"/>
    <w:rsid w:val="0048738E"/>
    <w:rsid w:val="004E5EA1"/>
    <w:rsid w:val="00504BAD"/>
    <w:rsid w:val="00535488"/>
    <w:rsid w:val="005527F0"/>
    <w:rsid w:val="00590EBA"/>
    <w:rsid w:val="005B3129"/>
    <w:rsid w:val="005D0E8D"/>
    <w:rsid w:val="00685D4A"/>
    <w:rsid w:val="006C0BDB"/>
    <w:rsid w:val="006C7520"/>
    <w:rsid w:val="006F5B08"/>
    <w:rsid w:val="007327E6"/>
    <w:rsid w:val="00763BDD"/>
    <w:rsid w:val="00782ABF"/>
    <w:rsid w:val="00786651"/>
    <w:rsid w:val="007B6955"/>
    <w:rsid w:val="007C124D"/>
    <w:rsid w:val="0089790D"/>
    <w:rsid w:val="008D0AE0"/>
    <w:rsid w:val="0092161E"/>
    <w:rsid w:val="00923EF7"/>
    <w:rsid w:val="00A23846"/>
    <w:rsid w:val="00A26E8B"/>
    <w:rsid w:val="00A270E1"/>
    <w:rsid w:val="00A57385"/>
    <w:rsid w:val="00A67E83"/>
    <w:rsid w:val="00A9063D"/>
    <w:rsid w:val="00AA0A07"/>
    <w:rsid w:val="00AB6C05"/>
    <w:rsid w:val="00AE358A"/>
    <w:rsid w:val="00B02A35"/>
    <w:rsid w:val="00B05542"/>
    <w:rsid w:val="00B7725D"/>
    <w:rsid w:val="00B95D18"/>
    <w:rsid w:val="00BA2BE1"/>
    <w:rsid w:val="00C76AA7"/>
    <w:rsid w:val="00D01B43"/>
    <w:rsid w:val="00D16ABB"/>
    <w:rsid w:val="00D770D2"/>
    <w:rsid w:val="00DE249E"/>
    <w:rsid w:val="00E029DE"/>
    <w:rsid w:val="00E3419B"/>
    <w:rsid w:val="00F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E5CA-CE78-42CB-8152-E5C6537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1374</CharactersWithSpaces>
  <SharedDoc>false</SharedDoc>
  <HLinks>
    <vt:vector size="36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Wolf, Ariel</cp:lastModifiedBy>
  <cp:revision>3</cp:revision>
  <cp:lastPrinted>2015-02-10T15:05:00Z</cp:lastPrinted>
  <dcterms:created xsi:type="dcterms:W3CDTF">2015-02-10T15:11:00Z</dcterms:created>
  <dcterms:modified xsi:type="dcterms:W3CDTF">2015-02-10T20:07:00Z</dcterms:modified>
</cp:coreProperties>
</file>