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C74A51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1363" w:type="dxa"/>
          </w:tcPr>
          <w:p w:rsidR="00C74A51" w:rsidRDefault="009C44CB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>
                  <wp:extent cx="723900" cy="72390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C74A51" w:rsidRDefault="00C74A5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C74A51" w:rsidRDefault="00C74A5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:rsidR="00C74A51" w:rsidRDefault="00C74A5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263F5D" w:rsidRDefault="00263F5D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Administrative Law Judge</w:t>
            </w:r>
          </w:p>
          <w:p w:rsidR="00C74A51" w:rsidRDefault="00C74A51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 3265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HARRISBURG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PA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17105-3265</w:t>
                </w:r>
              </w:smartTag>
            </w:smartTag>
          </w:p>
        </w:tc>
        <w:tc>
          <w:tcPr>
            <w:tcW w:w="1452" w:type="dxa"/>
          </w:tcPr>
          <w:p w:rsidR="00C74A51" w:rsidRDefault="00C74A51" w:rsidP="00E52E11">
            <w:pPr>
              <w:jc w:val="center"/>
              <w:rPr>
                <w:rFonts w:ascii="Arial" w:hAnsi="Arial"/>
                <w:sz w:val="12"/>
              </w:rPr>
            </w:pPr>
          </w:p>
          <w:p w:rsidR="00C74A51" w:rsidRDefault="00C74A51" w:rsidP="00E52E11">
            <w:pPr>
              <w:jc w:val="center"/>
              <w:rPr>
                <w:rFonts w:ascii="Arial" w:hAnsi="Arial"/>
                <w:sz w:val="12"/>
              </w:rPr>
            </w:pPr>
          </w:p>
          <w:p w:rsidR="00C74A51" w:rsidRDefault="00C74A51" w:rsidP="00E52E11">
            <w:pPr>
              <w:jc w:val="center"/>
              <w:rPr>
                <w:rFonts w:ascii="Arial" w:hAnsi="Arial"/>
                <w:sz w:val="12"/>
              </w:rPr>
            </w:pPr>
          </w:p>
          <w:p w:rsidR="00C74A51" w:rsidRDefault="00C74A51" w:rsidP="00E52E11">
            <w:pPr>
              <w:jc w:val="center"/>
              <w:rPr>
                <w:rFonts w:ascii="Arial" w:hAnsi="Arial"/>
                <w:sz w:val="12"/>
              </w:rPr>
            </w:pPr>
          </w:p>
          <w:p w:rsidR="00C74A51" w:rsidRDefault="00C74A51" w:rsidP="00E52E11">
            <w:pPr>
              <w:jc w:val="center"/>
              <w:rPr>
                <w:rFonts w:ascii="Arial" w:hAnsi="Arial"/>
                <w:sz w:val="12"/>
              </w:rPr>
            </w:pPr>
          </w:p>
          <w:p w:rsidR="00C74A51" w:rsidRDefault="00C74A51" w:rsidP="00E52E11">
            <w:pPr>
              <w:jc w:val="center"/>
              <w:rPr>
                <w:rFonts w:ascii="Arial" w:hAnsi="Arial"/>
                <w:sz w:val="12"/>
              </w:rPr>
            </w:pPr>
          </w:p>
          <w:p w:rsidR="00C74A51" w:rsidRDefault="00C74A51" w:rsidP="00E52E11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C74A51" w:rsidRDefault="00C74A51">
      <w:pPr>
        <w:rPr>
          <w:sz w:val="24"/>
        </w:rPr>
        <w:sectPr w:rsidR="00C74A51">
          <w:pgSz w:w="12240" w:h="15840"/>
          <w:pgMar w:top="504" w:right="1440" w:bottom="1440" w:left="1440" w:header="720" w:footer="720" w:gutter="0"/>
          <w:cols w:space="720"/>
        </w:sectPr>
      </w:pPr>
    </w:p>
    <w:p w:rsidR="00895B8B" w:rsidRPr="00620964" w:rsidRDefault="001C4AA4" w:rsidP="00895B8B">
      <w:pPr>
        <w:jc w:val="center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lastRenderedPageBreak/>
        <w:t>April 21, 2015</w:t>
      </w:r>
    </w:p>
    <w:p w:rsidR="00895B8B" w:rsidRPr="00620964" w:rsidRDefault="00895B8B" w:rsidP="00895B8B">
      <w:pPr>
        <w:rPr>
          <w:rFonts w:ascii="Microsoft Sans Serif" w:hAnsi="Microsoft Sans Serif" w:cs="Microsoft Sans Serif"/>
          <w:sz w:val="24"/>
          <w:szCs w:val="24"/>
        </w:rPr>
      </w:pPr>
    </w:p>
    <w:p w:rsidR="009C44CB" w:rsidRPr="009C44CB" w:rsidRDefault="009C44CB" w:rsidP="009C44CB">
      <w:pPr>
        <w:tabs>
          <w:tab w:val="center" w:pos="4824"/>
        </w:tabs>
        <w:suppressAutoHyphens/>
        <w:jc w:val="right"/>
        <w:rPr>
          <w:rFonts w:ascii="Microsoft Sans Serif" w:hAnsi="Microsoft Sans Serif" w:cs="Microsoft Sans Serif"/>
          <w:spacing w:val="-3"/>
          <w:sz w:val="24"/>
          <w:szCs w:val="24"/>
        </w:rPr>
      </w:pPr>
      <w:r w:rsidRPr="009C44CB">
        <w:rPr>
          <w:rFonts w:ascii="Microsoft Sans Serif" w:hAnsi="Microsoft Sans Serif" w:cs="Microsoft Sans Serif"/>
          <w:spacing w:val="-3"/>
          <w:sz w:val="24"/>
          <w:szCs w:val="24"/>
        </w:rPr>
        <w:t>In Re:</w:t>
      </w:r>
      <w:r>
        <w:rPr>
          <w:rFonts w:ascii="Microsoft Sans Serif" w:hAnsi="Microsoft Sans Serif" w:cs="Microsoft Sans Serif"/>
          <w:spacing w:val="-3"/>
          <w:sz w:val="24"/>
          <w:szCs w:val="24"/>
        </w:rPr>
        <w:t xml:space="preserve"> </w:t>
      </w:r>
      <w:r w:rsidRPr="009C44CB">
        <w:rPr>
          <w:rFonts w:ascii="Microsoft Sans Serif" w:hAnsi="Microsoft Sans Serif" w:cs="Microsoft Sans Serif"/>
          <w:b/>
          <w:spacing w:val="-3"/>
          <w:sz w:val="24"/>
          <w:szCs w:val="24"/>
        </w:rPr>
        <w:t>F-2015-2472094</w:t>
      </w:r>
    </w:p>
    <w:p w:rsidR="009C44CB" w:rsidRPr="009C44CB" w:rsidRDefault="009C44CB" w:rsidP="009C44CB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spacing w:val="-3"/>
          <w:sz w:val="24"/>
          <w:szCs w:val="24"/>
        </w:rPr>
      </w:pPr>
    </w:p>
    <w:p w:rsidR="009C44CB" w:rsidRPr="009C44CB" w:rsidRDefault="009C44CB" w:rsidP="009C44CB">
      <w:pPr>
        <w:tabs>
          <w:tab w:val="center" w:pos="4824"/>
        </w:tabs>
        <w:suppressAutoHyphens/>
        <w:rPr>
          <w:rFonts w:ascii="Microsoft Sans Serif" w:hAnsi="Microsoft Sans Serif" w:cs="Microsoft Sans Serif"/>
          <w:spacing w:val="-3"/>
          <w:sz w:val="24"/>
          <w:szCs w:val="24"/>
        </w:rPr>
      </w:pPr>
      <w:r w:rsidRPr="009C44CB">
        <w:rPr>
          <w:rFonts w:ascii="Microsoft Sans Serif" w:hAnsi="Microsoft Sans Serif" w:cs="Microsoft Sans Serif"/>
          <w:spacing w:val="-3"/>
          <w:sz w:val="24"/>
          <w:szCs w:val="24"/>
        </w:rPr>
        <w:t>(SEE ATTACHED LIST)</w:t>
      </w:r>
    </w:p>
    <w:p w:rsidR="009C44CB" w:rsidRPr="009C44CB" w:rsidRDefault="009C44CB" w:rsidP="009C44CB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spacing w:val="-3"/>
          <w:sz w:val="24"/>
          <w:szCs w:val="24"/>
        </w:rPr>
      </w:pPr>
    </w:p>
    <w:p w:rsidR="009C44CB" w:rsidRPr="009C44CB" w:rsidRDefault="009C44CB" w:rsidP="009C44CB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spacing w:val="-3"/>
          <w:sz w:val="24"/>
          <w:szCs w:val="24"/>
        </w:rPr>
      </w:pPr>
    </w:p>
    <w:p w:rsidR="009C44CB" w:rsidRPr="009C44CB" w:rsidRDefault="009C44CB" w:rsidP="009C44CB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spacing w:val="-3"/>
          <w:sz w:val="24"/>
          <w:szCs w:val="24"/>
        </w:rPr>
      </w:pPr>
    </w:p>
    <w:p w:rsidR="009C44CB" w:rsidRPr="009C44CB" w:rsidRDefault="009C44CB" w:rsidP="009C44CB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 w:val="24"/>
          <w:szCs w:val="24"/>
        </w:rPr>
      </w:pPr>
      <w:r w:rsidRPr="009C44CB">
        <w:rPr>
          <w:rFonts w:ascii="Microsoft Sans Serif" w:hAnsi="Microsoft Sans Serif" w:cs="Microsoft Sans Serif"/>
          <w:b/>
          <w:spacing w:val="-3"/>
          <w:sz w:val="24"/>
          <w:szCs w:val="24"/>
        </w:rPr>
        <w:t>Thomas H. Kelosky v. Pennsylvania Power Company</w:t>
      </w:r>
    </w:p>
    <w:p w:rsidR="009C44CB" w:rsidRPr="009C44CB" w:rsidRDefault="009C44CB" w:rsidP="009C44CB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 w:val="24"/>
          <w:szCs w:val="24"/>
        </w:rPr>
      </w:pPr>
    </w:p>
    <w:p w:rsidR="00895B8B" w:rsidRPr="00620964" w:rsidRDefault="009C44CB" w:rsidP="009C44CB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spacing w:val="-3"/>
          <w:sz w:val="24"/>
          <w:szCs w:val="24"/>
        </w:rPr>
      </w:pPr>
      <w:r w:rsidRPr="009C44CB">
        <w:rPr>
          <w:rFonts w:ascii="Microsoft Sans Serif" w:hAnsi="Microsoft Sans Serif" w:cs="Microsoft Sans Serif"/>
          <w:spacing w:val="-3"/>
          <w:sz w:val="24"/>
          <w:szCs w:val="24"/>
        </w:rPr>
        <w:t>Various Disputes</w:t>
      </w:r>
    </w:p>
    <w:p w:rsidR="00895B8B" w:rsidRPr="00620964" w:rsidRDefault="00895B8B" w:rsidP="00895B8B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spacing w:val="-3"/>
          <w:sz w:val="24"/>
          <w:szCs w:val="24"/>
        </w:rPr>
      </w:pPr>
    </w:p>
    <w:p w:rsidR="00895B8B" w:rsidRPr="00620964" w:rsidRDefault="00895B8B" w:rsidP="00895B8B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spacing w:val="-3"/>
          <w:sz w:val="24"/>
          <w:szCs w:val="24"/>
        </w:rPr>
      </w:pPr>
    </w:p>
    <w:p w:rsidR="00895B8B" w:rsidRPr="00620964" w:rsidRDefault="00701390" w:rsidP="00895B8B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spacing w:val="-3"/>
          <w:sz w:val="24"/>
          <w:szCs w:val="24"/>
        </w:rPr>
      </w:pPr>
      <w:bookmarkStart w:id="0" w:name="_GoBack"/>
      <w:r w:rsidRPr="00620964">
        <w:rPr>
          <w:rFonts w:ascii="Microsoft Sans Serif" w:hAnsi="Microsoft Sans Serif" w:cs="Microsoft Sans Serif"/>
          <w:b/>
          <w:spacing w:val="-3"/>
          <w:sz w:val="24"/>
          <w:szCs w:val="24"/>
          <w:u w:val="single"/>
        </w:rPr>
        <w:t>Motion</w:t>
      </w:r>
      <w:r w:rsidR="00895B8B" w:rsidRPr="00620964">
        <w:rPr>
          <w:rFonts w:ascii="Microsoft Sans Serif" w:hAnsi="Microsoft Sans Serif" w:cs="Microsoft Sans Serif"/>
          <w:b/>
          <w:spacing w:val="-3"/>
          <w:sz w:val="24"/>
          <w:szCs w:val="24"/>
          <w:u w:val="single"/>
        </w:rPr>
        <w:t xml:space="preserve"> Judge Assignment Notice</w:t>
      </w:r>
    </w:p>
    <w:bookmarkEnd w:id="0"/>
    <w:p w:rsidR="00895B8B" w:rsidRPr="00620964" w:rsidRDefault="00895B8B" w:rsidP="00895B8B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pacing w:val="-3"/>
          <w:sz w:val="24"/>
          <w:szCs w:val="24"/>
        </w:rPr>
      </w:pPr>
    </w:p>
    <w:p w:rsidR="00895B8B" w:rsidRPr="00620964" w:rsidRDefault="006352B7" w:rsidP="00E52E11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  <w:r w:rsidRPr="00620964">
        <w:rPr>
          <w:rFonts w:ascii="Microsoft Sans Serif" w:hAnsi="Microsoft Sans Serif" w:cs="Microsoft Sans Serif"/>
          <w:sz w:val="24"/>
          <w:szCs w:val="24"/>
        </w:rPr>
        <w:tab/>
        <w:t xml:space="preserve">This is to inform you that </w:t>
      </w:r>
      <w:r w:rsidR="00895B8B" w:rsidRPr="00620964">
        <w:rPr>
          <w:rFonts w:ascii="Microsoft Sans Serif" w:hAnsi="Microsoft Sans Serif" w:cs="Microsoft Sans Serif"/>
          <w:sz w:val="24"/>
          <w:szCs w:val="24"/>
        </w:rPr>
        <w:t xml:space="preserve">Administrative Law Judge </w:t>
      </w:r>
      <w:r w:rsidR="009C44CB">
        <w:rPr>
          <w:rFonts w:ascii="Microsoft Sans Serif" w:hAnsi="Microsoft Sans Serif" w:cs="Microsoft Sans Serif"/>
          <w:sz w:val="24"/>
          <w:szCs w:val="24"/>
        </w:rPr>
        <w:t>Susan D. Colwell</w:t>
      </w:r>
      <w:r w:rsidR="00895B8B" w:rsidRPr="00620964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Pr="00620964">
        <w:rPr>
          <w:rFonts w:ascii="Microsoft Sans Serif" w:hAnsi="Microsoft Sans Serif" w:cs="Microsoft Sans Serif"/>
          <w:sz w:val="24"/>
          <w:szCs w:val="24"/>
        </w:rPr>
        <w:t>has been assigned as the Presiding Officer in the above captioned proceeding.</w:t>
      </w:r>
      <w:r w:rsidR="00895B8B" w:rsidRPr="00620964">
        <w:rPr>
          <w:rFonts w:ascii="Microsoft Sans Serif" w:hAnsi="Microsoft Sans Serif" w:cs="Microsoft Sans Serif"/>
          <w:sz w:val="24"/>
          <w:szCs w:val="24"/>
        </w:rPr>
        <w:t xml:space="preserve">  </w:t>
      </w:r>
      <w:r w:rsidRPr="00620964">
        <w:rPr>
          <w:rFonts w:ascii="Microsoft Sans Serif" w:hAnsi="Microsoft Sans Serif" w:cs="Microsoft Sans Serif"/>
          <w:sz w:val="24"/>
          <w:szCs w:val="24"/>
        </w:rPr>
        <w:t xml:space="preserve">Judge </w:t>
      </w:r>
      <w:r w:rsidR="009C44CB">
        <w:rPr>
          <w:rFonts w:ascii="Microsoft Sans Serif" w:hAnsi="Microsoft Sans Serif" w:cs="Microsoft Sans Serif"/>
          <w:sz w:val="24"/>
          <w:szCs w:val="24"/>
        </w:rPr>
        <w:t>Colwell</w:t>
      </w:r>
      <w:r w:rsidRPr="00620964">
        <w:rPr>
          <w:rFonts w:ascii="Microsoft Sans Serif" w:hAnsi="Microsoft Sans Serif" w:cs="Microsoft Sans Serif"/>
          <w:sz w:val="24"/>
          <w:szCs w:val="24"/>
        </w:rPr>
        <w:t xml:space="preserve"> will be responsible to resolve any issues which may arise during this preliminary phase of the proceeding.</w:t>
      </w:r>
    </w:p>
    <w:p w:rsidR="00895B8B" w:rsidRPr="00620964" w:rsidRDefault="00895B8B" w:rsidP="00E52E11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</w:p>
    <w:p w:rsidR="00895B8B" w:rsidRPr="00620964" w:rsidRDefault="006352B7" w:rsidP="00E52E11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  <w:r w:rsidRPr="00620964">
        <w:rPr>
          <w:rFonts w:ascii="Microsoft Sans Serif" w:hAnsi="Microsoft Sans Serif" w:cs="Microsoft Sans Serif"/>
          <w:sz w:val="24"/>
          <w:szCs w:val="24"/>
        </w:rPr>
        <w:tab/>
        <w:t xml:space="preserve">An Initial Hearing, </w:t>
      </w:r>
      <w:r w:rsidRPr="00620964">
        <w:rPr>
          <w:rFonts w:ascii="Microsoft Sans Serif" w:hAnsi="Microsoft Sans Serif" w:cs="Microsoft Sans Serif"/>
          <w:b/>
          <w:sz w:val="24"/>
          <w:szCs w:val="24"/>
        </w:rPr>
        <w:t>if necessary</w:t>
      </w:r>
      <w:r w:rsidR="008C4005" w:rsidRPr="00620964">
        <w:rPr>
          <w:rFonts w:ascii="Microsoft Sans Serif" w:hAnsi="Microsoft Sans Serif" w:cs="Microsoft Sans Serif"/>
          <w:sz w:val="24"/>
          <w:szCs w:val="24"/>
        </w:rPr>
        <w:t>, will be s</w:t>
      </w:r>
      <w:r w:rsidRPr="00620964">
        <w:rPr>
          <w:rFonts w:ascii="Microsoft Sans Serif" w:hAnsi="Microsoft Sans Serif" w:cs="Microsoft Sans Serif"/>
          <w:sz w:val="24"/>
          <w:szCs w:val="24"/>
        </w:rPr>
        <w:t>cheduled at a later date, and the parties will be promptly notified by mail of the date, time and location for the hearing.</w:t>
      </w:r>
    </w:p>
    <w:p w:rsidR="00895B8B" w:rsidRPr="00620964" w:rsidRDefault="00895B8B" w:rsidP="00E52E11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</w:p>
    <w:p w:rsidR="00895B8B" w:rsidRPr="00620964" w:rsidRDefault="00895B8B" w:rsidP="00E52E11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  <w:r w:rsidRPr="00620964">
        <w:rPr>
          <w:rFonts w:ascii="Microsoft Sans Serif" w:hAnsi="Microsoft Sans Serif" w:cs="Microsoft Sans Serif"/>
          <w:sz w:val="24"/>
          <w:szCs w:val="24"/>
        </w:rPr>
        <w:tab/>
        <w:t>Procedural questions or comments should be directed to the judge at:</w:t>
      </w:r>
    </w:p>
    <w:p w:rsidR="00895B8B" w:rsidRPr="00620964" w:rsidRDefault="00895B8B" w:rsidP="00E52E11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</w:p>
    <w:p w:rsidR="00895B8B" w:rsidRPr="00620964" w:rsidRDefault="009C44CB" w:rsidP="00E52E11">
      <w:pPr>
        <w:tabs>
          <w:tab w:val="left" w:pos="-720"/>
        </w:tabs>
        <w:suppressAutoHyphens/>
        <w:ind w:left="2160"/>
        <w:jc w:val="both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717.787.1399</w:t>
      </w:r>
    </w:p>
    <w:p w:rsidR="00895B8B" w:rsidRDefault="00895B8B" w:rsidP="00E52E11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</w:p>
    <w:p w:rsidR="009C44CB" w:rsidRDefault="009C44CB" w:rsidP="00E52E11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</w:p>
    <w:p w:rsidR="009C44CB" w:rsidRDefault="009C44CB" w:rsidP="00E52E11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</w:p>
    <w:p w:rsidR="009C44CB" w:rsidRDefault="009C44CB" w:rsidP="00E52E11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</w:p>
    <w:p w:rsidR="009C44CB" w:rsidRDefault="009C44CB" w:rsidP="00E52E11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</w:p>
    <w:p w:rsidR="009C44CB" w:rsidRDefault="009C44CB" w:rsidP="00E52E11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</w:p>
    <w:p w:rsidR="009C44CB" w:rsidRDefault="009C44CB" w:rsidP="00E52E11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</w:p>
    <w:p w:rsidR="009C44CB" w:rsidRDefault="009C44CB" w:rsidP="00E52E11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</w:p>
    <w:p w:rsidR="009C44CB" w:rsidRDefault="009C44CB" w:rsidP="00E52E11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</w:p>
    <w:p w:rsidR="009C44CB" w:rsidRDefault="009C44CB" w:rsidP="00E52E11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</w:p>
    <w:p w:rsidR="009C44CB" w:rsidRDefault="009C44CB" w:rsidP="00E52E11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</w:p>
    <w:p w:rsidR="009C44CB" w:rsidRDefault="009C44CB" w:rsidP="00E52E11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</w:p>
    <w:p w:rsidR="009C44CB" w:rsidRDefault="009C44CB" w:rsidP="00E52E11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</w:p>
    <w:p w:rsidR="009C44CB" w:rsidRDefault="009C44CB" w:rsidP="00E52E11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</w:p>
    <w:p w:rsidR="009C44CB" w:rsidRDefault="009C44CB" w:rsidP="00E52E11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</w:p>
    <w:p w:rsidR="009C44CB" w:rsidRPr="00620964" w:rsidRDefault="009C44CB" w:rsidP="00E52E11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</w:p>
    <w:p w:rsidR="00895B8B" w:rsidRPr="00620964" w:rsidRDefault="00895B8B" w:rsidP="00895B8B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:rsidR="00C74A51" w:rsidRPr="009C44CB" w:rsidRDefault="009C44CB" w:rsidP="00895B8B">
      <w:pPr>
        <w:rPr>
          <w:rFonts w:ascii="Microsoft Sans Serif" w:hAnsi="Microsoft Sans Serif" w:cs="Microsoft Sans Serif"/>
          <w:sz w:val="18"/>
          <w:szCs w:val="18"/>
        </w:rPr>
      </w:pPr>
      <w:r w:rsidRPr="009C44CB">
        <w:rPr>
          <w:rFonts w:ascii="Microsoft Sans Serif" w:hAnsi="Microsoft Sans Serif" w:cs="Microsoft Sans Serif"/>
          <w:sz w:val="18"/>
          <w:szCs w:val="18"/>
        </w:rPr>
        <w:t>pc:</w:t>
      </w:r>
      <w:r w:rsidRPr="009C44CB">
        <w:rPr>
          <w:rFonts w:ascii="Microsoft Sans Serif" w:hAnsi="Microsoft Sans Serif" w:cs="Microsoft Sans Serif"/>
          <w:sz w:val="18"/>
          <w:szCs w:val="18"/>
        </w:rPr>
        <w:tab/>
        <w:t>ALJ Susan D. Colwell</w:t>
      </w:r>
    </w:p>
    <w:p w:rsidR="009C44CB" w:rsidRPr="009C44CB" w:rsidRDefault="009C44CB" w:rsidP="00895B8B">
      <w:pPr>
        <w:rPr>
          <w:rFonts w:ascii="Microsoft Sans Serif" w:hAnsi="Microsoft Sans Serif" w:cs="Microsoft Sans Serif"/>
          <w:sz w:val="18"/>
          <w:szCs w:val="18"/>
        </w:rPr>
      </w:pPr>
      <w:r w:rsidRPr="009C44CB">
        <w:rPr>
          <w:rFonts w:ascii="Microsoft Sans Serif" w:hAnsi="Microsoft Sans Serif" w:cs="Microsoft Sans Serif"/>
          <w:sz w:val="18"/>
          <w:szCs w:val="18"/>
        </w:rPr>
        <w:tab/>
        <w:t>Jose Garcia</w:t>
      </w:r>
    </w:p>
    <w:p w:rsidR="009C44CB" w:rsidRDefault="009C44CB" w:rsidP="00895B8B">
      <w:pPr>
        <w:rPr>
          <w:rFonts w:ascii="Microsoft Sans Serif" w:hAnsi="Microsoft Sans Serif" w:cs="Microsoft Sans Serif"/>
          <w:sz w:val="18"/>
          <w:szCs w:val="18"/>
        </w:rPr>
      </w:pPr>
      <w:r w:rsidRPr="009C44CB">
        <w:rPr>
          <w:rFonts w:ascii="Microsoft Sans Serif" w:hAnsi="Microsoft Sans Serif" w:cs="Microsoft Sans Serif"/>
          <w:sz w:val="18"/>
          <w:szCs w:val="18"/>
        </w:rPr>
        <w:tab/>
        <w:t>File Room</w:t>
      </w:r>
    </w:p>
    <w:p w:rsidR="009C44CB" w:rsidRDefault="009C44CB" w:rsidP="00895B8B">
      <w:pPr>
        <w:rPr>
          <w:rFonts w:ascii="Microsoft Sans Serif" w:hAnsi="Microsoft Sans Serif" w:cs="Microsoft Sans Serif"/>
          <w:sz w:val="18"/>
          <w:szCs w:val="18"/>
        </w:rPr>
        <w:sectPr w:rsidR="009C44CB" w:rsidSect="00620964">
          <w:type w:val="continuous"/>
          <w:pgSz w:w="12240" w:h="15840"/>
          <w:pgMar w:top="576" w:right="1440" w:bottom="1440" w:left="1440" w:header="720" w:footer="720" w:gutter="0"/>
          <w:cols w:space="720"/>
        </w:sectPr>
      </w:pPr>
    </w:p>
    <w:p w:rsidR="009C44CB" w:rsidRPr="009C44CB" w:rsidRDefault="009C44CB" w:rsidP="009C44CB">
      <w:pPr>
        <w:contextualSpacing/>
        <w:rPr>
          <w:rFonts w:ascii="Microsoft Sans Serif" w:hAnsi="Calibri"/>
          <w:sz w:val="24"/>
          <w:szCs w:val="22"/>
        </w:rPr>
      </w:pPr>
      <w:r w:rsidRPr="009C44CB">
        <w:rPr>
          <w:rFonts w:ascii="Microsoft Sans Serif" w:hAnsi="Calibri"/>
          <w:b/>
          <w:sz w:val="24"/>
          <w:szCs w:val="22"/>
          <w:u w:val="single"/>
        </w:rPr>
        <w:lastRenderedPageBreak/>
        <w:t>F-2015-2472094 - THOMAS H KELOSKY v. PENNSYLVANIA POWER CO.</w:t>
      </w:r>
      <w:r w:rsidRPr="009C44CB">
        <w:rPr>
          <w:rFonts w:ascii="Microsoft Sans Serif" w:hAnsi="Calibri"/>
          <w:b/>
          <w:sz w:val="24"/>
          <w:szCs w:val="22"/>
          <w:u w:val="single"/>
        </w:rPr>
        <w:cr/>
      </w:r>
      <w:r w:rsidRPr="009C44CB">
        <w:rPr>
          <w:rFonts w:ascii="Microsoft Sans Serif" w:hAnsi="Calibri"/>
          <w:b/>
          <w:sz w:val="24"/>
          <w:szCs w:val="22"/>
          <w:u w:val="single"/>
        </w:rPr>
        <w:cr/>
      </w:r>
      <w:r w:rsidRPr="009C44CB">
        <w:rPr>
          <w:rFonts w:ascii="Microsoft Sans Serif" w:hAnsi="Calibri"/>
          <w:sz w:val="24"/>
          <w:szCs w:val="22"/>
        </w:rPr>
        <w:t>THOMAS H KELOSKY</w:t>
      </w:r>
      <w:r w:rsidRPr="009C44CB">
        <w:rPr>
          <w:rFonts w:ascii="Microsoft Sans Serif" w:hAnsi="Calibri"/>
          <w:sz w:val="24"/>
          <w:szCs w:val="22"/>
        </w:rPr>
        <w:cr/>
        <w:t>797 SOAP RUN RD</w:t>
      </w:r>
      <w:r w:rsidRPr="009C44CB">
        <w:rPr>
          <w:rFonts w:ascii="Microsoft Sans Serif" w:hAnsi="Calibri"/>
          <w:sz w:val="24"/>
          <w:szCs w:val="22"/>
        </w:rPr>
        <w:cr/>
        <w:t>FOMBELL PA  16123</w:t>
      </w:r>
      <w:r w:rsidRPr="009C44CB">
        <w:rPr>
          <w:rFonts w:ascii="Microsoft Sans Serif" w:hAnsi="Calibri"/>
          <w:sz w:val="24"/>
          <w:szCs w:val="22"/>
        </w:rPr>
        <w:cr/>
      </w:r>
      <w:r w:rsidRPr="009C44CB">
        <w:rPr>
          <w:rFonts w:ascii="Microsoft Sans Serif" w:hAnsi="Calibri"/>
          <w:b/>
          <w:sz w:val="24"/>
          <w:szCs w:val="22"/>
        </w:rPr>
        <w:t>724.841.9306</w:t>
      </w:r>
      <w:r w:rsidRPr="009C44CB">
        <w:rPr>
          <w:rFonts w:ascii="Microsoft Sans Serif" w:hAnsi="Calibri"/>
          <w:b/>
          <w:sz w:val="24"/>
          <w:szCs w:val="22"/>
        </w:rPr>
        <w:cr/>
      </w:r>
    </w:p>
    <w:p w:rsidR="009C44CB" w:rsidRPr="009C44CB" w:rsidRDefault="009C44CB" w:rsidP="009C44CB">
      <w:pPr>
        <w:contextualSpacing/>
        <w:rPr>
          <w:rFonts w:ascii="Microsoft Sans Serif" w:hAnsi="Calibri"/>
          <w:b/>
          <w:sz w:val="24"/>
          <w:szCs w:val="22"/>
        </w:rPr>
      </w:pPr>
      <w:r w:rsidRPr="009C44CB">
        <w:rPr>
          <w:rFonts w:ascii="Microsoft Sans Serif" w:hAnsi="Calibri"/>
          <w:sz w:val="24"/>
          <w:szCs w:val="22"/>
        </w:rPr>
        <w:t>GENE G DIMEO ESQUIRE</w:t>
      </w:r>
      <w:r w:rsidRPr="009C44CB">
        <w:rPr>
          <w:rFonts w:ascii="Microsoft Sans Serif" w:hAnsi="Calibri"/>
          <w:sz w:val="24"/>
          <w:szCs w:val="22"/>
        </w:rPr>
        <w:cr/>
        <w:t>DIMEO OLSON LAW GROUP</w:t>
      </w:r>
      <w:r w:rsidRPr="009C44CB">
        <w:rPr>
          <w:rFonts w:ascii="Microsoft Sans Serif" w:hAnsi="Calibri"/>
          <w:sz w:val="24"/>
          <w:szCs w:val="22"/>
        </w:rPr>
        <w:cr/>
        <w:t>120 FOURTH ST</w:t>
      </w:r>
      <w:r w:rsidRPr="009C44CB">
        <w:rPr>
          <w:rFonts w:ascii="Microsoft Sans Serif" w:hAnsi="Calibri"/>
          <w:sz w:val="24"/>
          <w:szCs w:val="22"/>
        </w:rPr>
        <w:cr/>
        <w:t>ELLWOOD CITY PA  16117</w:t>
      </w:r>
      <w:r w:rsidRPr="009C44CB">
        <w:rPr>
          <w:rFonts w:ascii="Microsoft Sans Serif" w:hAnsi="Calibri"/>
          <w:sz w:val="24"/>
          <w:szCs w:val="22"/>
        </w:rPr>
        <w:cr/>
      </w:r>
      <w:r w:rsidRPr="009C44CB">
        <w:rPr>
          <w:rFonts w:ascii="Microsoft Sans Serif" w:hAnsi="Calibri"/>
          <w:b/>
          <w:sz w:val="24"/>
          <w:szCs w:val="22"/>
        </w:rPr>
        <w:t>724.752.9955</w:t>
      </w:r>
    </w:p>
    <w:p w:rsidR="009C44CB" w:rsidRPr="009C44CB" w:rsidRDefault="009C44CB" w:rsidP="009C44CB">
      <w:pPr>
        <w:contextualSpacing/>
        <w:rPr>
          <w:rFonts w:ascii="Microsoft Sans Serif" w:hAnsi="Calibri"/>
          <w:i/>
          <w:sz w:val="24"/>
          <w:szCs w:val="22"/>
        </w:rPr>
      </w:pPr>
      <w:r w:rsidRPr="009C44CB">
        <w:rPr>
          <w:rFonts w:ascii="Microsoft Sans Serif" w:hAnsi="Calibri"/>
          <w:i/>
          <w:sz w:val="24"/>
          <w:szCs w:val="22"/>
        </w:rPr>
        <w:t>Does not accepts E-service</w:t>
      </w:r>
    </w:p>
    <w:p w:rsidR="009C44CB" w:rsidRPr="009C44CB" w:rsidRDefault="009C44CB" w:rsidP="009C44CB">
      <w:pPr>
        <w:contextualSpacing/>
        <w:rPr>
          <w:rFonts w:ascii="Microsoft Sans Serif" w:hAnsi="Calibri"/>
          <w:b/>
          <w:sz w:val="24"/>
          <w:szCs w:val="22"/>
        </w:rPr>
      </w:pPr>
      <w:r w:rsidRPr="009C44CB">
        <w:rPr>
          <w:rFonts w:ascii="Microsoft Sans Serif" w:hAnsi="Calibri"/>
          <w:i/>
          <w:sz w:val="24"/>
          <w:szCs w:val="22"/>
        </w:rPr>
        <w:t xml:space="preserve">Representing Complainant </w:t>
      </w:r>
      <w:r w:rsidRPr="009C44CB">
        <w:rPr>
          <w:rFonts w:ascii="Microsoft Sans Serif" w:hAnsi="Calibri"/>
          <w:i/>
          <w:sz w:val="24"/>
          <w:szCs w:val="22"/>
        </w:rPr>
        <w:cr/>
      </w:r>
      <w:r w:rsidRPr="009C44CB">
        <w:rPr>
          <w:rFonts w:ascii="Microsoft Sans Serif" w:hAnsi="Calibri"/>
          <w:sz w:val="24"/>
          <w:szCs w:val="22"/>
        </w:rPr>
        <w:cr/>
        <w:t>BRIAN WAUHOP ESQUIRE</w:t>
      </w:r>
      <w:r w:rsidRPr="009C44CB">
        <w:rPr>
          <w:rFonts w:ascii="Microsoft Sans Serif" w:hAnsi="Calibri"/>
          <w:sz w:val="24"/>
          <w:szCs w:val="22"/>
        </w:rPr>
        <w:cr/>
        <w:t>BUCHANAN INGERSOLL &amp; ROONEY PC</w:t>
      </w:r>
      <w:r w:rsidRPr="009C44CB">
        <w:rPr>
          <w:rFonts w:ascii="Microsoft Sans Serif" w:hAnsi="Calibri"/>
          <w:sz w:val="24"/>
          <w:szCs w:val="22"/>
        </w:rPr>
        <w:cr/>
        <w:t>SUITE 500</w:t>
      </w:r>
      <w:r w:rsidRPr="009C44CB">
        <w:rPr>
          <w:rFonts w:ascii="Microsoft Sans Serif" w:hAnsi="Calibri"/>
          <w:sz w:val="24"/>
          <w:szCs w:val="22"/>
        </w:rPr>
        <w:cr/>
        <w:t>409 NORTH SECOND STREET</w:t>
      </w:r>
      <w:r w:rsidRPr="009C44CB">
        <w:rPr>
          <w:rFonts w:ascii="Microsoft Sans Serif" w:hAnsi="Calibri"/>
          <w:sz w:val="24"/>
          <w:szCs w:val="22"/>
        </w:rPr>
        <w:cr/>
        <w:t>HARRISBURG PA  17101-1357</w:t>
      </w:r>
      <w:r w:rsidRPr="009C44CB">
        <w:rPr>
          <w:rFonts w:ascii="Microsoft Sans Serif" w:hAnsi="Calibri"/>
          <w:sz w:val="24"/>
          <w:szCs w:val="22"/>
        </w:rPr>
        <w:cr/>
      </w:r>
      <w:r w:rsidRPr="009C44CB">
        <w:rPr>
          <w:rFonts w:ascii="Microsoft Sans Serif" w:hAnsi="Calibri"/>
          <w:b/>
          <w:sz w:val="24"/>
          <w:szCs w:val="22"/>
        </w:rPr>
        <w:t>717.237.4975</w:t>
      </w:r>
    </w:p>
    <w:p w:rsidR="009C44CB" w:rsidRPr="009C44CB" w:rsidRDefault="009C44CB" w:rsidP="009C44CB">
      <w:pPr>
        <w:contextualSpacing/>
        <w:rPr>
          <w:rFonts w:ascii="Microsoft Sans Serif" w:hAnsi="Calibri"/>
          <w:i/>
          <w:sz w:val="24"/>
          <w:szCs w:val="22"/>
        </w:rPr>
      </w:pPr>
      <w:r w:rsidRPr="009C44CB">
        <w:rPr>
          <w:rFonts w:ascii="Microsoft Sans Serif" w:hAnsi="Calibri"/>
          <w:i/>
          <w:sz w:val="24"/>
          <w:szCs w:val="22"/>
        </w:rPr>
        <w:t>Accepts E-service</w:t>
      </w:r>
    </w:p>
    <w:p w:rsidR="009C44CB" w:rsidRPr="009C44CB" w:rsidRDefault="009C44CB" w:rsidP="009C44CB">
      <w:pPr>
        <w:contextualSpacing/>
        <w:rPr>
          <w:rFonts w:ascii="Microsoft Sans Serif" w:hAnsi="Calibri"/>
          <w:b/>
          <w:sz w:val="24"/>
          <w:szCs w:val="22"/>
        </w:rPr>
      </w:pPr>
      <w:r w:rsidRPr="009C44CB">
        <w:rPr>
          <w:rFonts w:ascii="Microsoft Sans Serif" w:hAnsi="Calibri"/>
          <w:i/>
          <w:sz w:val="24"/>
          <w:szCs w:val="22"/>
        </w:rPr>
        <w:t>Representing Pennsylvania Power Company</w:t>
      </w:r>
      <w:r w:rsidRPr="009C44CB">
        <w:rPr>
          <w:rFonts w:ascii="Microsoft Sans Serif" w:hAnsi="Calibri"/>
          <w:i/>
          <w:sz w:val="24"/>
          <w:szCs w:val="22"/>
        </w:rPr>
        <w:cr/>
      </w:r>
      <w:r w:rsidRPr="009C44CB">
        <w:rPr>
          <w:rFonts w:ascii="Microsoft Sans Serif" w:hAnsi="Calibri"/>
          <w:sz w:val="24"/>
          <w:szCs w:val="22"/>
        </w:rPr>
        <w:cr/>
        <w:t>ALAN MICHAEL SELTZER ESQUIRE</w:t>
      </w:r>
      <w:r w:rsidRPr="009C44CB">
        <w:rPr>
          <w:rFonts w:ascii="Microsoft Sans Serif" w:hAnsi="Calibri"/>
          <w:sz w:val="24"/>
          <w:szCs w:val="22"/>
        </w:rPr>
        <w:cr/>
        <w:t>BUCHANAN INGERSOLL &amp; ROONEY PC</w:t>
      </w:r>
      <w:r w:rsidRPr="009C44CB">
        <w:rPr>
          <w:rFonts w:ascii="Microsoft Sans Serif" w:hAnsi="Calibri"/>
          <w:sz w:val="24"/>
          <w:szCs w:val="22"/>
        </w:rPr>
        <w:cr/>
        <w:t>409 NORTH SECOND STREET</w:t>
      </w:r>
      <w:r w:rsidRPr="009C44CB">
        <w:rPr>
          <w:rFonts w:ascii="Microsoft Sans Serif" w:hAnsi="Calibri"/>
          <w:sz w:val="24"/>
          <w:szCs w:val="22"/>
        </w:rPr>
        <w:cr/>
        <w:t>SUITE 500</w:t>
      </w:r>
      <w:r w:rsidRPr="009C44CB">
        <w:rPr>
          <w:rFonts w:ascii="Microsoft Sans Serif" w:hAnsi="Calibri"/>
          <w:sz w:val="24"/>
          <w:szCs w:val="22"/>
        </w:rPr>
        <w:cr/>
        <w:t>HARRISBURG PA  17101-1357</w:t>
      </w:r>
      <w:r w:rsidRPr="009C44CB">
        <w:rPr>
          <w:rFonts w:ascii="Microsoft Sans Serif" w:hAnsi="Calibri"/>
          <w:sz w:val="24"/>
          <w:szCs w:val="22"/>
        </w:rPr>
        <w:cr/>
      </w:r>
      <w:r w:rsidRPr="009C44CB">
        <w:rPr>
          <w:rFonts w:ascii="Microsoft Sans Serif" w:hAnsi="Calibri"/>
          <w:b/>
          <w:sz w:val="24"/>
          <w:szCs w:val="22"/>
        </w:rPr>
        <w:t>610.372.4761</w:t>
      </w:r>
    </w:p>
    <w:p w:rsidR="009C44CB" w:rsidRPr="009C44CB" w:rsidRDefault="009C44CB" w:rsidP="009C44CB">
      <w:pPr>
        <w:contextualSpacing/>
        <w:rPr>
          <w:rFonts w:ascii="Microsoft Sans Serif" w:hAnsi="Calibri"/>
          <w:i/>
          <w:sz w:val="24"/>
          <w:szCs w:val="22"/>
        </w:rPr>
      </w:pPr>
      <w:r w:rsidRPr="009C44CB">
        <w:rPr>
          <w:rFonts w:ascii="Microsoft Sans Serif" w:hAnsi="Calibri"/>
          <w:i/>
          <w:sz w:val="24"/>
          <w:szCs w:val="22"/>
        </w:rPr>
        <w:t>Accepts E-service</w:t>
      </w:r>
    </w:p>
    <w:p w:rsidR="009C44CB" w:rsidRPr="009C44CB" w:rsidRDefault="009C44CB" w:rsidP="009C44CB">
      <w:pPr>
        <w:contextualSpacing/>
        <w:rPr>
          <w:rFonts w:ascii="Calibri" w:hAnsi="Calibri"/>
          <w:i/>
          <w:sz w:val="22"/>
          <w:szCs w:val="22"/>
        </w:rPr>
      </w:pPr>
      <w:r w:rsidRPr="009C44CB">
        <w:rPr>
          <w:rFonts w:ascii="Microsoft Sans Serif" w:hAnsi="Calibri"/>
          <w:i/>
          <w:sz w:val="24"/>
          <w:szCs w:val="22"/>
        </w:rPr>
        <w:t>Representing Pennsylvania Power Company</w:t>
      </w:r>
    </w:p>
    <w:p w:rsidR="009C44CB" w:rsidRPr="009C44CB" w:rsidRDefault="009C44CB" w:rsidP="00895B8B">
      <w:pPr>
        <w:rPr>
          <w:rFonts w:ascii="Microsoft Sans Serif" w:hAnsi="Microsoft Sans Serif" w:cs="Microsoft Sans Serif"/>
          <w:sz w:val="18"/>
          <w:szCs w:val="18"/>
        </w:rPr>
      </w:pPr>
    </w:p>
    <w:sectPr w:rsidR="009C44CB" w:rsidRPr="009C44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AA4" w:rsidRDefault="001C4AA4">
      <w:r>
        <w:separator/>
      </w:r>
    </w:p>
  </w:endnote>
  <w:endnote w:type="continuationSeparator" w:id="0">
    <w:p w:rsidR="001C4AA4" w:rsidRDefault="001C4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AA4" w:rsidRDefault="001C4AA4">
      <w:r>
        <w:separator/>
      </w:r>
    </w:p>
  </w:footnote>
  <w:footnote w:type="continuationSeparator" w:id="0">
    <w:p w:rsidR="001C4AA4" w:rsidRDefault="001C4A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7A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205E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D011E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D9C15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1843F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03D21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C2435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7D533D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F6B03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A51"/>
    <w:rsid w:val="00015513"/>
    <w:rsid w:val="001209F1"/>
    <w:rsid w:val="001C4AA4"/>
    <w:rsid w:val="002229C3"/>
    <w:rsid w:val="00263F5D"/>
    <w:rsid w:val="0029471C"/>
    <w:rsid w:val="0030055D"/>
    <w:rsid w:val="004F78E8"/>
    <w:rsid w:val="005E25C5"/>
    <w:rsid w:val="00620964"/>
    <w:rsid w:val="006352B7"/>
    <w:rsid w:val="006755C0"/>
    <w:rsid w:val="006925F3"/>
    <w:rsid w:val="00701390"/>
    <w:rsid w:val="00895B8B"/>
    <w:rsid w:val="008C4005"/>
    <w:rsid w:val="009465D5"/>
    <w:rsid w:val="009A0480"/>
    <w:rsid w:val="009C44CB"/>
    <w:rsid w:val="009F5F66"/>
    <w:rsid w:val="00A93BB0"/>
    <w:rsid w:val="00BE5119"/>
    <w:rsid w:val="00C74A51"/>
    <w:rsid w:val="00C86E53"/>
    <w:rsid w:val="00CB4DB0"/>
    <w:rsid w:val="00CB5738"/>
    <w:rsid w:val="00D17064"/>
    <w:rsid w:val="00E52E11"/>
    <w:rsid w:val="00F7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360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755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360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755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235</Words>
  <Characters>1346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PA PUC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REITENBACH</dc:creator>
  <cp:lastModifiedBy>Garcia, Jose</cp:lastModifiedBy>
  <cp:revision>2</cp:revision>
  <cp:lastPrinted>2003-08-06T17:09:00Z</cp:lastPrinted>
  <dcterms:created xsi:type="dcterms:W3CDTF">2015-04-21T14:00:00Z</dcterms:created>
  <dcterms:modified xsi:type="dcterms:W3CDTF">2015-04-21T14:00:00Z</dcterms:modified>
</cp:coreProperties>
</file>