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F3229B" w:rsidRPr="00F3229B" w:rsidTr="009B2365">
        <w:tc>
          <w:tcPr>
            <w:tcW w:w="2448" w:type="dxa"/>
          </w:tcPr>
          <w:p w:rsidR="00F3229B" w:rsidRPr="00F3229B" w:rsidRDefault="00F3229B" w:rsidP="00F3229B">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bCs/>
                <w:sz w:val="26"/>
                <w:szCs w:val="26"/>
              </w:rPr>
            </w:pPr>
          </w:p>
        </w:tc>
        <w:tc>
          <w:tcPr>
            <w:tcW w:w="5130" w:type="dxa"/>
          </w:tcPr>
          <w:p w:rsidR="00F3229B" w:rsidRPr="00F3229B" w:rsidRDefault="00F3229B" w:rsidP="00F3229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F3229B">
              <w:rPr>
                <w:rFonts w:ascii="Times New Roman" w:eastAsia="Times New Roman" w:hAnsi="Times New Roman" w:cs="Times New Roman"/>
                <w:b/>
                <w:sz w:val="26"/>
                <w:szCs w:val="26"/>
              </w:rPr>
              <w:t>PENNSYLVANIA</w:t>
            </w:r>
          </w:p>
          <w:p w:rsidR="00F3229B" w:rsidRPr="00F3229B" w:rsidRDefault="00F3229B" w:rsidP="00F3229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F3229B">
              <w:rPr>
                <w:rFonts w:ascii="Times New Roman" w:eastAsia="Times New Roman" w:hAnsi="Times New Roman" w:cs="Times New Roman"/>
                <w:b/>
                <w:sz w:val="26"/>
                <w:szCs w:val="26"/>
              </w:rPr>
              <w:t>PUBLIC UTILITY COMMISSION</w:t>
            </w:r>
          </w:p>
          <w:p w:rsidR="00F3229B" w:rsidRPr="00F3229B" w:rsidRDefault="00F3229B" w:rsidP="00F3229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F3229B">
              <w:rPr>
                <w:rFonts w:ascii="Times New Roman" w:eastAsia="Times New Roman" w:hAnsi="Times New Roman" w:cs="Times New Roman"/>
                <w:b/>
                <w:sz w:val="26"/>
                <w:szCs w:val="26"/>
              </w:rPr>
              <w:t>Harrisburg, PA  17105-3265</w:t>
            </w:r>
          </w:p>
        </w:tc>
        <w:tc>
          <w:tcPr>
            <w:tcW w:w="2700" w:type="dxa"/>
          </w:tcPr>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5148"/>
        <w:gridCol w:w="4410"/>
      </w:tblGrid>
      <w:tr w:rsidR="00F3229B" w:rsidRPr="00F3229B" w:rsidTr="005A5C59">
        <w:tc>
          <w:tcPr>
            <w:tcW w:w="5148" w:type="dxa"/>
          </w:tcPr>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4410" w:type="dxa"/>
          </w:tcPr>
          <w:p w:rsidR="00F3229B" w:rsidRPr="00F3229B" w:rsidRDefault="00F3229B" w:rsidP="00F3229B">
            <w:pPr>
              <w:overflowPunct w:val="0"/>
              <w:autoSpaceDE w:val="0"/>
              <w:autoSpaceDN w:val="0"/>
              <w:adjustRightInd w:val="0"/>
              <w:spacing w:after="0" w:line="240" w:lineRule="auto"/>
              <w:ind w:firstLine="612"/>
              <w:jc w:val="right"/>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Public Meeting held July 8, 2015</w:t>
            </w:r>
          </w:p>
        </w:tc>
      </w:tr>
      <w:tr w:rsidR="00F3229B" w:rsidRPr="00F3229B" w:rsidTr="005A5C59">
        <w:tc>
          <w:tcPr>
            <w:tcW w:w="5148" w:type="dxa"/>
          </w:tcPr>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Commissioners Present:</w:t>
            </w:r>
          </w:p>
        </w:tc>
        <w:tc>
          <w:tcPr>
            <w:tcW w:w="4410" w:type="dxa"/>
          </w:tcPr>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10296" w:type="dxa"/>
        <w:tblLayout w:type="fixed"/>
        <w:tblLook w:val="0000" w:firstRow="0" w:lastRow="0" w:firstColumn="0" w:lastColumn="0" w:noHBand="0" w:noVBand="0"/>
      </w:tblPr>
      <w:tblGrid>
        <w:gridCol w:w="5958"/>
        <w:gridCol w:w="3420"/>
        <w:gridCol w:w="450"/>
        <w:gridCol w:w="468"/>
      </w:tblGrid>
      <w:tr w:rsidR="00F3229B" w:rsidRPr="00F3229B" w:rsidTr="009B2365">
        <w:tc>
          <w:tcPr>
            <w:tcW w:w="9378" w:type="dxa"/>
            <w:gridSpan w:val="2"/>
          </w:tcPr>
          <w:p w:rsidR="00F3229B" w:rsidRPr="00F3229B" w:rsidRDefault="00F3229B" w:rsidP="00F3229B">
            <w:pPr>
              <w:autoSpaceDE w:val="0"/>
              <w:autoSpaceDN w:val="0"/>
              <w:adjustRightInd w:val="0"/>
              <w:spacing w:after="0" w:line="240" w:lineRule="auto"/>
              <w:ind w:left="720"/>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Gladys M. Brown, Chairman</w:t>
            </w:r>
            <w:r w:rsidR="00C12D6F">
              <w:rPr>
                <w:rFonts w:ascii="Times New Roman" w:eastAsia="Times New Roman" w:hAnsi="Times New Roman" w:cs="Times New Roman"/>
                <w:sz w:val="26"/>
                <w:szCs w:val="26"/>
              </w:rPr>
              <w:t>, Joint Statement</w:t>
            </w:r>
          </w:p>
        </w:tc>
        <w:tc>
          <w:tcPr>
            <w:tcW w:w="918" w:type="dxa"/>
            <w:gridSpan w:val="2"/>
          </w:tcPr>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F3229B" w:rsidRPr="00F3229B" w:rsidTr="009B2365">
        <w:tc>
          <w:tcPr>
            <w:tcW w:w="9378" w:type="dxa"/>
            <w:gridSpan w:val="2"/>
          </w:tcPr>
          <w:p w:rsidR="00F3229B" w:rsidRPr="00F3229B" w:rsidRDefault="00F3229B" w:rsidP="00F3229B">
            <w:pPr>
              <w:autoSpaceDE w:val="0"/>
              <w:autoSpaceDN w:val="0"/>
              <w:adjustRightInd w:val="0"/>
              <w:spacing w:after="0" w:line="240" w:lineRule="auto"/>
              <w:ind w:left="720"/>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John F. Coleman, Jr., Vice Chairman</w:t>
            </w:r>
          </w:p>
        </w:tc>
        <w:tc>
          <w:tcPr>
            <w:tcW w:w="918" w:type="dxa"/>
            <w:gridSpan w:val="2"/>
          </w:tcPr>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F3229B" w:rsidRPr="00F3229B" w:rsidTr="009B2365">
        <w:tc>
          <w:tcPr>
            <w:tcW w:w="9378" w:type="dxa"/>
            <w:gridSpan w:val="2"/>
          </w:tcPr>
          <w:p w:rsidR="00F3229B" w:rsidRPr="00F3229B" w:rsidRDefault="00F3229B" w:rsidP="00F3229B">
            <w:pPr>
              <w:autoSpaceDE w:val="0"/>
              <w:autoSpaceDN w:val="0"/>
              <w:adjustRightInd w:val="0"/>
              <w:spacing w:after="0" w:line="240" w:lineRule="auto"/>
              <w:ind w:left="720"/>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James H. Cawley</w:t>
            </w:r>
          </w:p>
        </w:tc>
        <w:tc>
          <w:tcPr>
            <w:tcW w:w="918" w:type="dxa"/>
            <w:gridSpan w:val="2"/>
          </w:tcPr>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F3229B" w:rsidRPr="00F3229B" w:rsidTr="009B2365">
        <w:tc>
          <w:tcPr>
            <w:tcW w:w="9378" w:type="dxa"/>
            <w:gridSpan w:val="2"/>
          </w:tcPr>
          <w:p w:rsidR="00F3229B" w:rsidRPr="00F3229B" w:rsidRDefault="00F3229B" w:rsidP="00F3229B">
            <w:pPr>
              <w:autoSpaceDE w:val="0"/>
              <w:autoSpaceDN w:val="0"/>
              <w:adjustRightInd w:val="0"/>
              <w:spacing w:after="0" w:line="240" w:lineRule="auto"/>
              <w:ind w:left="720"/>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Pamela A. Witmer</w:t>
            </w:r>
            <w:r w:rsidR="00C12D6F">
              <w:rPr>
                <w:rFonts w:ascii="Times New Roman" w:eastAsia="Times New Roman" w:hAnsi="Times New Roman" w:cs="Times New Roman"/>
                <w:sz w:val="26"/>
                <w:szCs w:val="26"/>
              </w:rPr>
              <w:t>, Joint Statement</w:t>
            </w:r>
          </w:p>
        </w:tc>
        <w:tc>
          <w:tcPr>
            <w:tcW w:w="918" w:type="dxa"/>
            <w:gridSpan w:val="2"/>
          </w:tcPr>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F3229B" w:rsidRPr="00F3229B" w:rsidTr="002F6EAB">
        <w:trPr>
          <w:gridAfter w:val="1"/>
          <w:wAfter w:w="468" w:type="dxa"/>
        </w:trPr>
        <w:tc>
          <w:tcPr>
            <w:tcW w:w="5958" w:type="dxa"/>
          </w:tcPr>
          <w:p w:rsidR="00F3229B" w:rsidRPr="00F3229B" w:rsidRDefault="00F3229B" w:rsidP="00F3229B">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 xml:space="preserve">Robert F. Powelson </w:t>
            </w:r>
          </w:p>
        </w:tc>
        <w:tc>
          <w:tcPr>
            <w:tcW w:w="3870" w:type="dxa"/>
            <w:gridSpan w:val="2"/>
          </w:tcPr>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F3229B" w:rsidRPr="00F3229B" w:rsidTr="002F6EAB">
        <w:trPr>
          <w:gridAfter w:val="1"/>
          <w:wAfter w:w="468" w:type="dxa"/>
        </w:trPr>
        <w:tc>
          <w:tcPr>
            <w:tcW w:w="5958" w:type="dxa"/>
          </w:tcPr>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3870" w:type="dxa"/>
            <w:gridSpan w:val="2"/>
          </w:tcPr>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F3229B" w:rsidRPr="00F3229B" w:rsidTr="002F6EAB">
        <w:trPr>
          <w:gridAfter w:val="1"/>
          <w:wAfter w:w="468" w:type="dxa"/>
        </w:trPr>
        <w:tc>
          <w:tcPr>
            <w:tcW w:w="5958" w:type="dxa"/>
          </w:tcPr>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r w:rsidRPr="00F3229B">
              <w:rPr>
                <w:rFonts w:ascii="Times New Roman" w:eastAsia="Times New Roman" w:hAnsi="Times New Roman" w:cs="Times New Roman"/>
                <w:bCs/>
                <w:sz w:val="26"/>
                <w:szCs w:val="26"/>
              </w:rPr>
              <w:t>Petition of Department of Labor &amp; Industry Office of Vocational Rehabilitation for a Proposed Pilot for Distribution of Telecommunications Relay Service Wireless Equipment to People with Disabilities in Pennsylvania</w:t>
            </w:r>
          </w:p>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3870" w:type="dxa"/>
            <w:gridSpan w:val="2"/>
          </w:tcPr>
          <w:p w:rsidR="00F3229B" w:rsidRPr="00F3229B" w:rsidRDefault="00F3229B" w:rsidP="00F3229B">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Docket No. P-2015-248</w:t>
            </w:r>
            <w:r w:rsidR="005A5C59">
              <w:rPr>
                <w:rFonts w:ascii="Times New Roman" w:eastAsia="Times New Roman" w:hAnsi="Times New Roman" w:cs="Times New Roman"/>
                <w:sz w:val="26"/>
                <w:szCs w:val="26"/>
              </w:rPr>
              <w:t>4</w:t>
            </w:r>
            <w:r w:rsidRPr="00F3229B">
              <w:rPr>
                <w:rFonts w:ascii="Times New Roman" w:eastAsia="Times New Roman" w:hAnsi="Times New Roman" w:cs="Times New Roman"/>
                <w:sz w:val="26"/>
                <w:szCs w:val="26"/>
              </w:rPr>
              <w:t>229</w:t>
            </w:r>
          </w:p>
        </w:tc>
      </w:tr>
      <w:tr w:rsidR="00F3229B" w:rsidRPr="00F3229B" w:rsidTr="002F6EAB">
        <w:trPr>
          <w:gridAfter w:val="1"/>
          <w:wAfter w:w="468" w:type="dxa"/>
        </w:trPr>
        <w:tc>
          <w:tcPr>
            <w:tcW w:w="5958" w:type="dxa"/>
          </w:tcPr>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r w:rsidRPr="00F3229B">
              <w:rPr>
                <w:rFonts w:ascii="Times New Roman" w:eastAsia="Times New Roman" w:hAnsi="Times New Roman" w:cs="Times New Roman"/>
                <w:bCs/>
                <w:sz w:val="26"/>
                <w:szCs w:val="26"/>
              </w:rPr>
              <w:t>Pennsylvania Telecommunications Relay Service</w:t>
            </w:r>
          </w:p>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p>
        </w:tc>
        <w:tc>
          <w:tcPr>
            <w:tcW w:w="3870" w:type="dxa"/>
            <w:gridSpan w:val="2"/>
          </w:tcPr>
          <w:p w:rsidR="00F3229B" w:rsidRPr="00F3229B" w:rsidRDefault="00F3229B" w:rsidP="00F3229B">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Docket No. M-00900239</w:t>
            </w:r>
          </w:p>
        </w:tc>
      </w:tr>
      <w:tr w:rsidR="00F3229B" w:rsidRPr="00F3229B" w:rsidTr="002F6EAB">
        <w:trPr>
          <w:gridAfter w:val="1"/>
          <w:wAfter w:w="468" w:type="dxa"/>
        </w:trPr>
        <w:tc>
          <w:tcPr>
            <w:tcW w:w="5958" w:type="dxa"/>
          </w:tcPr>
          <w:p w:rsidR="00F3229B" w:rsidRPr="00F3229B" w:rsidRDefault="00F3229B" w:rsidP="00F3229B">
            <w:pPr>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r w:rsidRPr="00F3229B">
              <w:rPr>
                <w:rFonts w:ascii="Times New Roman" w:eastAsia="Times New Roman" w:hAnsi="Times New Roman" w:cs="Times New Roman"/>
                <w:bCs/>
                <w:sz w:val="26"/>
                <w:szCs w:val="26"/>
              </w:rPr>
              <w:t xml:space="preserve">Pennsylvania Telecommunications Relay Service </w:t>
            </w:r>
            <w:r w:rsidR="00A023E0">
              <w:rPr>
                <w:rFonts w:ascii="Times New Roman" w:eastAsia="Times New Roman" w:hAnsi="Times New Roman" w:cs="Times New Roman"/>
                <w:bCs/>
                <w:sz w:val="26"/>
                <w:szCs w:val="26"/>
              </w:rPr>
              <w:t>–</w:t>
            </w:r>
            <w:r w:rsidRPr="00F3229B">
              <w:rPr>
                <w:rFonts w:ascii="Times New Roman" w:eastAsia="Times New Roman" w:hAnsi="Times New Roman" w:cs="Times New Roman"/>
                <w:bCs/>
                <w:sz w:val="26"/>
                <w:szCs w:val="26"/>
              </w:rPr>
              <w:t xml:space="preserve"> 2015</w:t>
            </w:r>
          </w:p>
        </w:tc>
        <w:tc>
          <w:tcPr>
            <w:tcW w:w="3870" w:type="dxa"/>
            <w:gridSpan w:val="2"/>
          </w:tcPr>
          <w:p w:rsidR="00F3229B" w:rsidRPr="00F3229B" w:rsidRDefault="00F3229B" w:rsidP="00F3229B">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Docket No. M-2015-2460700</w:t>
            </w:r>
          </w:p>
        </w:tc>
      </w:tr>
    </w:tbl>
    <w:p w:rsidR="00F3229B" w:rsidRPr="00F3229B" w:rsidRDefault="00F3229B" w:rsidP="00F3229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F3229B" w:rsidRPr="00F3229B" w:rsidRDefault="00F3229B" w:rsidP="00F3229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F3229B">
        <w:rPr>
          <w:rFonts w:ascii="Times New Roman" w:eastAsia="Times New Roman" w:hAnsi="Times New Roman" w:cs="Times New Roman"/>
          <w:b/>
          <w:sz w:val="26"/>
          <w:szCs w:val="26"/>
        </w:rPr>
        <w:t>ORDER</w:t>
      </w: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F3229B">
        <w:rPr>
          <w:rFonts w:ascii="Times New Roman" w:eastAsia="Times New Roman" w:hAnsi="Times New Roman" w:cs="Times New Roman"/>
          <w:b/>
          <w:sz w:val="26"/>
          <w:szCs w:val="26"/>
        </w:rPr>
        <w:t>BY THE COMMISSION:</w:t>
      </w:r>
    </w:p>
    <w:p w:rsidR="00F3229B" w:rsidRP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 xml:space="preserve">On May </w:t>
      </w:r>
      <w:r w:rsidR="004229CA" w:rsidRPr="00F3229B">
        <w:rPr>
          <w:rFonts w:ascii="Times New Roman" w:eastAsia="Times New Roman" w:hAnsi="Times New Roman" w:cs="Times New Roman"/>
          <w:sz w:val="26"/>
          <w:szCs w:val="26"/>
        </w:rPr>
        <w:t>2</w:t>
      </w:r>
      <w:r w:rsidR="004229CA">
        <w:rPr>
          <w:rFonts w:ascii="Times New Roman" w:eastAsia="Times New Roman" w:hAnsi="Times New Roman" w:cs="Times New Roman"/>
          <w:sz w:val="26"/>
          <w:szCs w:val="26"/>
        </w:rPr>
        <w:t>1</w:t>
      </w:r>
      <w:r w:rsidRPr="00F3229B">
        <w:rPr>
          <w:rFonts w:ascii="Times New Roman" w:eastAsia="Times New Roman" w:hAnsi="Times New Roman" w:cs="Times New Roman"/>
          <w:sz w:val="26"/>
          <w:szCs w:val="26"/>
        </w:rPr>
        <w:t xml:space="preserve">, 2015, the Office of Vocational Rehabilitation (OVR), in the Pennsylvania Department of Labor &amp; Industry (L&amp;I), filed the subject Petition and related proposal information with this Commission seeking approval to </w:t>
      </w:r>
      <w:r w:rsidR="00AA083B">
        <w:rPr>
          <w:rFonts w:ascii="Times New Roman" w:eastAsia="Times New Roman" w:hAnsi="Times New Roman" w:cs="Times New Roman"/>
          <w:sz w:val="26"/>
          <w:szCs w:val="26"/>
        </w:rPr>
        <w:t xml:space="preserve">use </w:t>
      </w:r>
      <w:r w:rsidR="00780762">
        <w:rPr>
          <w:rFonts w:ascii="Times New Roman" w:eastAsia="Times New Roman" w:hAnsi="Times New Roman" w:cs="Times New Roman"/>
          <w:sz w:val="26"/>
          <w:szCs w:val="26"/>
        </w:rPr>
        <w:t xml:space="preserve">monetary support from the </w:t>
      </w:r>
      <w:r w:rsidR="00AA083B">
        <w:rPr>
          <w:rFonts w:ascii="Times New Roman" w:eastAsia="Times New Roman" w:hAnsi="Times New Roman" w:cs="Times New Roman"/>
          <w:sz w:val="26"/>
          <w:szCs w:val="26"/>
        </w:rPr>
        <w:t>Tele</w:t>
      </w:r>
      <w:r w:rsidR="00780762">
        <w:rPr>
          <w:rFonts w:ascii="Times New Roman" w:eastAsia="Times New Roman" w:hAnsi="Times New Roman" w:cs="Times New Roman"/>
          <w:sz w:val="26"/>
          <w:szCs w:val="26"/>
        </w:rPr>
        <w:t>communications</w:t>
      </w:r>
      <w:r w:rsidR="00AA083B">
        <w:rPr>
          <w:rFonts w:ascii="Times New Roman" w:eastAsia="Times New Roman" w:hAnsi="Times New Roman" w:cs="Times New Roman"/>
          <w:sz w:val="26"/>
          <w:szCs w:val="26"/>
        </w:rPr>
        <w:t xml:space="preserve"> Relay Service (TRS) </w:t>
      </w:r>
      <w:r w:rsidR="00780762">
        <w:rPr>
          <w:rFonts w:ascii="Times New Roman" w:eastAsia="Times New Roman" w:hAnsi="Times New Roman" w:cs="Times New Roman"/>
          <w:sz w:val="26"/>
          <w:szCs w:val="26"/>
        </w:rPr>
        <w:t>F</w:t>
      </w:r>
      <w:r w:rsidRPr="00F3229B">
        <w:rPr>
          <w:rFonts w:ascii="Times New Roman" w:eastAsia="Times New Roman" w:hAnsi="Times New Roman" w:cs="Times New Roman"/>
          <w:sz w:val="26"/>
          <w:szCs w:val="26"/>
        </w:rPr>
        <w:t>und</w:t>
      </w:r>
      <w:r w:rsidR="00AA083B">
        <w:rPr>
          <w:rFonts w:ascii="Times New Roman" w:eastAsia="Times New Roman" w:hAnsi="Times New Roman" w:cs="Times New Roman"/>
          <w:sz w:val="26"/>
          <w:szCs w:val="26"/>
        </w:rPr>
        <w:t xml:space="preserve"> for</w:t>
      </w:r>
      <w:r w:rsidRPr="00F3229B">
        <w:rPr>
          <w:rFonts w:ascii="Times New Roman" w:eastAsia="Times New Roman" w:hAnsi="Times New Roman" w:cs="Times New Roman"/>
          <w:sz w:val="26"/>
          <w:szCs w:val="26"/>
        </w:rPr>
        <w:t xml:space="preserve"> a two-year wireless Telecommunications Device Distribution Program Pilot project (TDDP Pilot).  Notice of the Petition was published in the </w:t>
      </w:r>
      <w:r w:rsidRPr="00F3229B">
        <w:rPr>
          <w:rFonts w:ascii="Times New Roman" w:eastAsia="Times New Roman" w:hAnsi="Times New Roman" w:cs="Times New Roman"/>
          <w:i/>
          <w:sz w:val="26"/>
          <w:szCs w:val="26"/>
        </w:rPr>
        <w:t>Pennsylvania Bulletin</w:t>
      </w:r>
      <w:r w:rsidRPr="00F3229B">
        <w:rPr>
          <w:rFonts w:ascii="Times New Roman" w:eastAsia="Times New Roman" w:hAnsi="Times New Roman" w:cs="Times New Roman"/>
          <w:sz w:val="26"/>
          <w:szCs w:val="26"/>
        </w:rPr>
        <w:t xml:space="preserve">, and comments were filed.  This Order </w:t>
      </w:r>
      <w:r w:rsidR="00A023E0">
        <w:rPr>
          <w:rFonts w:ascii="Times New Roman" w:eastAsia="Times New Roman" w:hAnsi="Times New Roman" w:cs="Times New Roman"/>
          <w:sz w:val="26"/>
          <w:szCs w:val="26"/>
        </w:rPr>
        <w:t xml:space="preserve">approves the request for </w:t>
      </w:r>
      <w:r w:rsidRPr="00F3229B">
        <w:rPr>
          <w:rFonts w:ascii="Times New Roman" w:eastAsia="Times New Roman" w:hAnsi="Times New Roman" w:cs="Times New Roman"/>
          <w:sz w:val="26"/>
          <w:szCs w:val="26"/>
        </w:rPr>
        <w:t xml:space="preserve">funding </w:t>
      </w:r>
      <w:r w:rsidR="00A27E75">
        <w:rPr>
          <w:rFonts w:ascii="Times New Roman" w:eastAsia="Times New Roman" w:hAnsi="Times New Roman" w:cs="Times New Roman"/>
          <w:sz w:val="26"/>
          <w:szCs w:val="26"/>
        </w:rPr>
        <w:t xml:space="preserve">from the TRS Fund </w:t>
      </w:r>
      <w:r w:rsidRPr="00F3229B">
        <w:rPr>
          <w:rFonts w:ascii="Times New Roman" w:eastAsia="Times New Roman" w:hAnsi="Times New Roman" w:cs="Times New Roman"/>
          <w:sz w:val="26"/>
          <w:szCs w:val="26"/>
        </w:rPr>
        <w:t xml:space="preserve">for Phase I </w:t>
      </w:r>
      <w:r w:rsidR="00A023E0">
        <w:rPr>
          <w:rFonts w:ascii="Times New Roman" w:eastAsia="Times New Roman" w:hAnsi="Times New Roman" w:cs="Times New Roman"/>
          <w:sz w:val="26"/>
          <w:szCs w:val="26"/>
        </w:rPr>
        <w:t xml:space="preserve">and Phase II </w:t>
      </w:r>
      <w:r w:rsidRPr="00F3229B">
        <w:rPr>
          <w:rFonts w:ascii="Times New Roman" w:eastAsia="Times New Roman" w:hAnsi="Times New Roman" w:cs="Times New Roman"/>
          <w:sz w:val="26"/>
          <w:szCs w:val="26"/>
        </w:rPr>
        <w:t>of the TDDP Pilot.</w:t>
      </w: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Pr="00F3229B" w:rsidRDefault="00F3229B" w:rsidP="002F6EAB">
      <w:pPr>
        <w:keepNext/>
        <w:spacing w:after="0" w:line="360" w:lineRule="auto"/>
        <w:rPr>
          <w:rFonts w:ascii="Times New Roman" w:eastAsia="Times New Roman" w:hAnsi="Times New Roman" w:cs="Times New Roman"/>
          <w:b/>
          <w:sz w:val="26"/>
          <w:szCs w:val="26"/>
        </w:rPr>
      </w:pPr>
      <w:r w:rsidRPr="00F3229B">
        <w:rPr>
          <w:rFonts w:ascii="Times New Roman" w:eastAsia="Times New Roman" w:hAnsi="Times New Roman" w:cs="Times New Roman"/>
          <w:b/>
          <w:sz w:val="26"/>
          <w:szCs w:val="26"/>
        </w:rPr>
        <w:lastRenderedPageBreak/>
        <w:t>History</w:t>
      </w:r>
    </w:p>
    <w:p w:rsidR="000C184C" w:rsidRDefault="00F3229B" w:rsidP="002F6EAB">
      <w:pPr>
        <w:tabs>
          <w:tab w:val="left" w:pos="720"/>
        </w:tabs>
        <w:autoSpaceDE w:val="0"/>
        <w:autoSpaceDN w:val="0"/>
        <w:adjustRightInd w:val="0"/>
        <w:spacing w:after="0" w:line="360" w:lineRule="auto"/>
        <w:rPr>
          <w:rFonts w:ascii="Times New Roman" w:eastAsia="Times New Roman" w:hAnsi="Times New Roman" w:cs="Times New Roman"/>
          <w:color w:val="000000"/>
          <w:sz w:val="26"/>
          <w:szCs w:val="26"/>
        </w:rPr>
      </w:pPr>
      <w:r w:rsidRPr="00F3229B">
        <w:rPr>
          <w:rFonts w:ascii="Times New Roman" w:eastAsia="Times New Roman" w:hAnsi="Times New Roman" w:cs="Times New Roman"/>
          <w:sz w:val="26"/>
          <w:szCs w:val="26"/>
        </w:rPr>
        <w:tab/>
        <w:t xml:space="preserve">The Commission initially established certificated traditional </w:t>
      </w:r>
      <w:r w:rsidR="00B86DD8">
        <w:rPr>
          <w:rFonts w:ascii="Times New Roman" w:eastAsia="Times New Roman" w:hAnsi="Times New Roman" w:cs="Times New Roman"/>
          <w:sz w:val="26"/>
          <w:szCs w:val="26"/>
        </w:rPr>
        <w:t xml:space="preserve">relay </w:t>
      </w:r>
      <w:r w:rsidRPr="00F3229B">
        <w:rPr>
          <w:rFonts w:ascii="Times New Roman" w:eastAsia="Times New Roman" w:hAnsi="Times New Roman" w:cs="Times New Roman"/>
          <w:sz w:val="26"/>
          <w:szCs w:val="26"/>
        </w:rPr>
        <w:t xml:space="preserve">service and the </w:t>
      </w:r>
      <w:r w:rsidR="00780762">
        <w:rPr>
          <w:rFonts w:ascii="Times New Roman" w:eastAsia="Times New Roman" w:hAnsi="Times New Roman" w:cs="Times New Roman"/>
          <w:sz w:val="26"/>
          <w:szCs w:val="26"/>
        </w:rPr>
        <w:t>associated</w:t>
      </w:r>
      <w:r w:rsidR="00780762" w:rsidRPr="00F3229B">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surcharge funding mechanism in 1990 at Docket No. M</w:t>
      </w:r>
      <w:r w:rsidR="00AD4945">
        <w:rPr>
          <w:rFonts w:ascii="Times New Roman" w:eastAsia="Times New Roman" w:hAnsi="Times New Roman" w:cs="Times New Roman"/>
          <w:sz w:val="26"/>
          <w:szCs w:val="26"/>
        </w:rPr>
        <w:noBreakHyphen/>
      </w:r>
      <w:r w:rsidRPr="00F3229B">
        <w:rPr>
          <w:rFonts w:ascii="Times New Roman" w:eastAsia="Times New Roman" w:hAnsi="Times New Roman" w:cs="Times New Roman"/>
          <w:sz w:val="26"/>
          <w:szCs w:val="26"/>
        </w:rPr>
        <w:t>00900239.</w:t>
      </w:r>
      <w:r w:rsidR="00780762">
        <w:rPr>
          <w:rStyle w:val="FootnoteReference"/>
          <w:rFonts w:ascii="Times New Roman" w:eastAsia="Times New Roman" w:hAnsi="Times New Roman" w:cs="Times New Roman"/>
          <w:sz w:val="26"/>
          <w:szCs w:val="26"/>
        </w:rPr>
        <w:footnoteReference w:id="1"/>
      </w:r>
      <w:r w:rsidRPr="00F3229B">
        <w:rPr>
          <w:rFonts w:ascii="Times New Roman" w:eastAsia="Times New Roman" w:hAnsi="Times New Roman" w:cs="Times New Roman"/>
          <w:sz w:val="26"/>
          <w:szCs w:val="26"/>
        </w:rPr>
        <w:t xml:space="preserve">  </w:t>
      </w:r>
      <w:r w:rsidR="00B86DD8">
        <w:rPr>
          <w:rFonts w:ascii="Times New Roman" w:eastAsia="Times New Roman" w:hAnsi="Times New Roman" w:cs="Times New Roman"/>
          <w:sz w:val="26"/>
          <w:szCs w:val="26"/>
        </w:rPr>
        <w:t xml:space="preserve">Rely </w:t>
      </w:r>
      <w:r w:rsidR="00D807CD">
        <w:rPr>
          <w:rFonts w:ascii="Times New Roman" w:eastAsia="Times New Roman" w:hAnsi="Times New Roman" w:cs="Times New Roman"/>
          <w:sz w:val="26"/>
          <w:szCs w:val="26"/>
        </w:rPr>
        <w:t xml:space="preserve">service was </w:t>
      </w:r>
      <w:r w:rsidR="000C184C" w:rsidRPr="00F3229B">
        <w:rPr>
          <w:rFonts w:ascii="Times New Roman" w:eastAsia="Times New Roman" w:hAnsi="Times New Roman" w:cs="Times New Roman"/>
          <w:color w:val="000000"/>
          <w:sz w:val="26"/>
          <w:szCs w:val="26"/>
        </w:rPr>
        <w:t>funded by the TRS Fund</w:t>
      </w:r>
      <w:r w:rsidR="000C184C">
        <w:rPr>
          <w:rFonts w:ascii="Times New Roman" w:eastAsia="Times New Roman" w:hAnsi="Times New Roman" w:cs="Times New Roman"/>
          <w:sz w:val="26"/>
          <w:szCs w:val="26"/>
        </w:rPr>
        <w:t xml:space="preserve"> </w:t>
      </w:r>
      <w:r w:rsidR="009078B9">
        <w:rPr>
          <w:rFonts w:ascii="Times New Roman" w:eastAsia="Times New Roman" w:hAnsi="Times New Roman" w:cs="Times New Roman"/>
          <w:sz w:val="26"/>
          <w:szCs w:val="26"/>
        </w:rPr>
        <w:t>operating within Pennsylvania to provide adequate and equivalent access to their services by end-user consumers with physical impairme</w:t>
      </w:r>
      <w:r w:rsidR="00AB1615">
        <w:rPr>
          <w:rFonts w:ascii="Times New Roman" w:eastAsia="Times New Roman" w:hAnsi="Times New Roman" w:cs="Times New Roman"/>
          <w:sz w:val="26"/>
          <w:szCs w:val="26"/>
        </w:rPr>
        <w:t>nts under applicable federal law</w:t>
      </w:r>
      <w:r w:rsidR="009078B9">
        <w:rPr>
          <w:rFonts w:ascii="Times New Roman" w:eastAsia="Times New Roman" w:hAnsi="Times New Roman" w:cs="Times New Roman"/>
          <w:sz w:val="26"/>
          <w:szCs w:val="26"/>
        </w:rPr>
        <w:t>.</w:t>
      </w:r>
      <w:r w:rsidR="00AB1615">
        <w:rPr>
          <w:rStyle w:val="FootnoteReference"/>
          <w:rFonts w:ascii="Times New Roman" w:eastAsia="Times New Roman" w:hAnsi="Times New Roman" w:cs="Times New Roman"/>
          <w:sz w:val="26"/>
          <w:szCs w:val="26"/>
        </w:rPr>
        <w:footnoteReference w:id="2"/>
      </w:r>
      <w:r w:rsidR="000C184C">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 xml:space="preserve">Thereafter, </w:t>
      </w:r>
      <w:r w:rsidRPr="00F3229B">
        <w:rPr>
          <w:rFonts w:ascii="Times New Roman" w:eastAsia="Times New Roman" w:hAnsi="Times New Roman" w:cs="Times New Roman"/>
          <w:color w:val="000000"/>
          <w:sz w:val="26"/>
          <w:szCs w:val="26"/>
        </w:rPr>
        <w:t xml:space="preserve">Act 34 of 1995, 35 P.S. §§ 6701.1 – 6701.4, codified </w:t>
      </w:r>
      <w:r w:rsidR="006124B3">
        <w:rPr>
          <w:rFonts w:ascii="Times New Roman" w:eastAsia="Times New Roman" w:hAnsi="Times New Roman" w:cs="Times New Roman"/>
          <w:color w:val="000000"/>
          <w:sz w:val="26"/>
          <w:szCs w:val="26"/>
        </w:rPr>
        <w:t xml:space="preserve">the operation of </w:t>
      </w:r>
      <w:r w:rsidRPr="00F3229B">
        <w:rPr>
          <w:rFonts w:ascii="Times New Roman" w:eastAsia="Times New Roman" w:hAnsi="Times New Roman" w:cs="Times New Roman"/>
          <w:color w:val="000000"/>
          <w:sz w:val="26"/>
          <w:szCs w:val="26"/>
        </w:rPr>
        <w:t xml:space="preserve">relay service and the Commission’s oversight of the TRS Fund and the TRS surcharge mechanism.  </w:t>
      </w:r>
    </w:p>
    <w:p w:rsidR="000C184C" w:rsidRDefault="000C184C" w:rsidP="00F3229B">
      <w:pPr>
        <w:tabs>
          <w:tab w:val="left" w:pos="720"/>
        </w:tabs>
        <w:autoSpaceDE w:val="0"/>
        <w:autoSpaceDN w:val="0"/>
        <w:adjustRightInd w:val="0"/>
        <w:spacing w:after="0" w:line="360" w:lineRule="auto"/>
        <w:rPr>
          <w:rFonts w:ascii="Times New Roman" w:eastAsia="Times New Roman" w:hAnsi="Times New Roman" w:cs="Times New Roman"/>
          <w:color w:val="000000"/>
          <w:sz w:val="26"/>
          <w:szCs w:val="26"/>
        </w:rPr>
      </w:pPr>
    </w:p>
    <w:p w:rsidR="00F3229B" w:rsidRPr="000C184C" w:rsidRDefault="000C184C" w:rsidP="00F3229B">
      <w:pPr>
        <w:tabs>
          <w:tab w:val="left" w:pos="720"/>
        </w:tabs>
        <w:autoSpaceDE w:val="0"/>
        <w:autoSpaceDN w:val="0"/>
        <w:adjustRightInd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ab/>
        <w:t>Act 34</w:t>
      </w:r>
      <w:r w:rsidRPr="00F3229B">
        <w:rPr>
          <w:rFonts w:ascii="Times New Roman" w:eastAsia="Times New Roman" w:hAnsi="Times New Roman" w:cs="Times New Roman"/>
          <w:color w:val="000000"/>
          <w:sz w:val="26"/>
          <w:szCs w:val="26"/>
        </w:rPr>
        <w:t xml:space="preserve"> </w:t>
      </w:r>
      <w:r w:rsidR="00F3229B" w:rsidRPr="00F3229B">
        <w:rPr>
          <w:rFonts w:ascii="Times New Roman" w:eastAsia="Times New Roman" w:hAnsi="Times New Roman" w:cs="Times New Roman"/>
          <w:color w:val="000000"/>
          <w:sz w:val="26"/>
          <w:szCs w:val="26"/>
        </w:rPr>
        <w:t>also established the TDDP</w:t>
      </w:r>
      <w:r w:rsidR="00465D5E">
        <w:rPr>
          <w:rFonts w:ascii="Times New Roman" w:eastAsia="Times New Roman" w:hAnsi="Times New Roman" w:cs="Times New Roman"/>
          <w:color w:val="000000"/>
          <w:sz w:val="26"/>
          <w:szCs w:val="26"/>
        </w:rPr>
        <w:t xml:space="preserve"> which is</w:t>
      </w:r>
      <w:r w:rsidR="00F3229B" w:rsidRPr="00F3229B">
        <w:rPr>
          <w:rFonts w:ascii="Times New Roman" w:eastAsia="Times New Roman" w:hAnsi="Times New Roman" w:cs="Times New Roman"/>
          <w:color w:val="000000"/>
          <w:sz w:val="26"/>
          <w:szCs w:val="26"/>
        </w:rPr>
        <w:t xml:space="preserve"> funded by the TRS Fund.</w:t>
      </w:r>
      <w:r w:rsidR="00F3229B" w:rsidRPr="00F3229B">
        <w:rPr>
          <w:rFonts w:ascii="Times New Roman" w:eastAsia="Times New Roman" w:hAnsi="Times New Roman" w:cs="Times New Roman"/>
          <w:color w:val="000000"/>
          <w:sz w:val="26"/>
          <w:szCs w:val="26"/>
          <w:vertAlign w:val="superscript"/>
        </w:rPr>
        <w:footnoteReference w:id="3"/>
      </w:r>
      <w:r w:rsidR="00F3229B" w:rsidRPr="00F3229B">
        <w:rPr>
          <w:rFonts w:ascii="Times New Roman" w:eastAsia="Times New Roman" w:hAnsi="Times New Roman" w:cs="Times New Roman"/>
          <w:color w:val="000000"/>
          <w:sz w:val="26"/>
          <w:szCs w:val="26"/>
        </w:rPr>
        <w:t xml:space="preserve">  Responsibility for managing the TDDP </w:t>
      </w:r>
      <w:r w:rsidR="00465D5E">
        <w:rPr>
          <w:rFonts w:ascii="Times New Roman" w:eastAsia="Times New Roman" w:hAnsi="Times New Roman" w:cs="Times New Roman"/>
          <w:color w:val="000000"/>
          <w:sz w:val="26"/>
          <w:szCs w:val="26"/>
        </w:rPr>
        <w:t>i</w:t>
      </w:r>
      <w:r w:rsidR="00F3229B" w:rsidRPr="00F3229B">
        <w:rPr>
          <w:rFonts w:ascii="Times New Roman" w:eastAsia="Times New Roman" w:hAnsi="Times New Roman" w:cs="Times New Roman"/>
          <w:color w:val="000000"/>
          <w:sz w:val="26"/>
          <w:szCs w:val="26"/>
        </w:rPr>
        <w:t xml:space="preserve">s vested in OVR.  </w:t>
      </w:r>
      <w:r w:rsidR="006124B3">
        <w:rPr>
          <w:rFonts w:ascii="Times New Roman" w:eastAsia="Times New Roman" w:hAnsi="Times New Roman" w:cs="Times New Roman"/>
          <w:color w:val="000000"/>
          <w:sz w:val="26"/>
          <w:szCs w:val="26"/>
        </w:rPr>
        <w:t>The</w:t>
      </w:r>
      <w:r w:rsidR="006124B3" w:rsidRPr="00F3229B">
        <w:rPr>
          <w:rFonts w:ascii="Times New Roman" w:eastAsia="Times New Roman" w:hAnsi="Times New Roman" w:cs="Times New Roman"/>
          <w:color w:val="000000"/>
          <w:sz w:val="26"/>
          <w:szCs w:val="26"/>
        </w:rPr>
        <w:t xml:space="preserve"> </w:t>
      </w:r>
      <w:r w:rsidR="00F3229B" w:rsidRPr="00F3229B">
        <w:rPr>
          <w:rFonts w:ascii="Times New Roman" w:eastAsia="Times New Roman" w:hAnsi="Times New Roman" w:cs="Times New Roman"/>
          <w:color w:val="000000"/>
          <w:sz w:val="26"/>
          <w:szCs w:val="26"/>
        </w:rPr>
        <w:t xml:space="preserve">responsibility for </w:t>
      </w:r>
      <w:r w:rsidR="006124B3">
        <w:rPr>
          <w:rFonts w:ascii="Times New Roman" w:eastAsia="Times New Roman" w:hAnsi="Times New Roman" w:cs="Times New Roman"/>
          <w:color w:val="000000"/>
          <w:sz w:val="26"/>
          <w:szCs w:val="26"/>
        </w:rPr>
        <w:t>fi</w:t>
      </w:r>
      <w:r w:rsidR="00D91FD0">
        <w:rPr>
          <w:rFonts w:ascii="Times New Roman" w:eastAsia="Times New Roman" w:hAnsi="Times New Roman" w:cs="Times New Roman"/>
          <w:color w:val="000000"/>
          <w:sz w:val="26"/>
          <w:szCs w:val="26"/>
        </w:rPr>
        <w:t xml:space="preserve">nancial </w:t>
      </w:r>
      <w:r w:rsidR="004E6601">
        <w:rPr>
          <w:rFonts w:ascii="Times New Roman" w:eastAsia="Times New Roman" w:hAnsi="Times New Roman" w:cs="Times New Roman"/>
          <w:color w:val="000000"/>
          <w:sz w:val="26"/>
          <w:szCs w:val="26"/>
        </w:rPr>
        <w:t xml:space="preserve">disbursements </w:t>
      </w:r>
      <w:r w:rsidR="006124B3">
        <w:rPr>
          <w:rFonts w:ascii="Times New Roman" w:eastAsia="Times New Roman" w:hAnsi="Times New Roman" w:cs="Times New Roman"/>
          <w:color w:val="000000"/>
          <w:sz w:val="26"/>
          <w:szCs w:val="26"/>
        </w:rPr>
        <w:t xml:space="preserve">in support of </w:t>
      </w:r>
      <w:r w:rsidR="00F3229B" w:rsidRPr="00F3229B">
        <w:rPr>
          <w:rFonts w:ascii="Times New Roman" w:eastAsia="Times New Roman" w:hAnsi="Times New Roman" w:cs="Times New Roman"/>
          <w:color w:val="000000"/>
          <w:sz w:val="26"/>
          <w:szCs w:val="26"/>
        </w:rPr>
        <w:t xml:space="preserve">the TDDP </w:t>
      </w:r>
      <w:r w:rsidR="006124B3">
        <w:rPr>
          <w:rFonts w:ascii="Times New Roman" w:eastAsia="Times New Roman" w:hAnsi="Times New Roman" w:cs="Times New Roman"/>
          <w:color w:val="000000"/>
          <w:sz w:val="26"/>
          <w:szCs w:val="26"/>
        </w:rPr>
        <w:t>program rests with</w:t>
      </w:r>
      <w:r w:rsidR="00F3229B" w:rsidRPr="00F3229B">
        <w:rPr>
          <w:rFonts w:ascii="Times New Roman" w:eastAsia="Times New Roman" w:hAnsi="Times New Roman" w:cs="Times New Roman"/>
          <w:color w:val="000000"/>
          <w:sz w:val="26"/>
          <w:szCs w:val="26"/>
        </w:rPr>
        <w:t xml:space="preserve"> the Commission</w:t>
      </w:r>
      <w:r w:rsidR="0018184C">
        <w:rPr>
          <w:rFonts w:ascii="Times New Roman" w:eastAsia="Times New Roman" w:hAnsi="Times New Roman" w:cs="Times New Roman"/>
          <w:color w:val="000000"/>
          <w:sz w:val="26"/>
          <w:szCs w:val="26"/>
        </w:rPr>
        <w:t xml:space="preserve"> pursuant to the submission of</w:t>
      </w:r>
      <w:r w:rsidR="00D91FD0">
        <w:rPr>
          <w:rFonts w:ascii="Times New Roman" w:eastAsia="Times New Roman" w:hAnsi="Times New Roman" w:cs="Times New Roman"/>
          <w:color w:val="000000"/>
          <w:sz w:val="26"/>
          <w:szCs w:val="26"/>
        </w:rPr>
        <w:t xml:space="preserve"> annual </w:t>
      </w:r>
      <w:r w:rsidR="0018184C">
        <w:rPr>
          <w:rFonts w:ascii="Times New Roman" w:eastAsia="Times New Roman" w:hAnsi="Times New Roman" w:cs="Times New Roman"/>
          <w:color w:val="000000"/>
          <w:sz w:val="26"/>
          <w:szCs w:val="26"/>
        </w:rPr>
        <w:t>budget</w:t>
      </w:r>
      <w:r w:rsidR="00D91FD0">
        <w:rPr>
          <w:rFonts w:ascii="Times New Roman" w:eastAsia="Times New Roman" w:hAnsi="Times New Roman" w:cs="Times New Roman"/>
          <w:color w:val="000000"/>
          <w:sz w:val="26"/>
          <w:szCs w:val="26"/>
        </w:rPr>
        <w:t>s</w:t>
      </w:r>
      <w:r w:rsidR="0018184C">
        <w:rPr>
          <w:rFonts w:ascii="Times New Roman" w:eastAsia="Times New Roman" w:hAnsi="Times New Roman" w:cs="Times New Roman"/>
          <w:color w:val="000000"/>
          <w:sz w:val="26"/>
          <w:szCs w:val="26"/>
        </w:rPr>
        <w:t xml:space="preserve"> from OVR</w:t>
      </w:r>
      <w:r>
        <w:rPr>
          <w:rFonts w:ascii="Times New Roman" w:eastAsia="Times New Roman" w:hAnsi="Times New Roman" w:cs="Times New Roman"/>
          <w:color w:val="000000"/>
          <w:sz w:val="26"/>
          <w:szCs w:val="26"/>
        </w:rPr>
        <w:t xml:space="preserve">.  </w:t>
      </w:r>
      <w:r w:rsidR="00F3229B" w:rsidRPr="00F3229B">
        <w:rPr>
          <w:rFonts w:ascii="Times New Roman" w:eastAsia="Times New Roman" w:hAnsi="Times New Roman" w:cs="Times New Roman"/>
          <w:color w:val="000000"/>
          <w:sz w:val="26"/>
          <w:szCs w:val="26"/>
        </w:rPr>
        <w:t xml:space="preserve">Act 174 of 2004, 35 </w:t>
      </w:r>
      <w:r w:rsidR="00B86DD8">
        <w:rPr>
          <w:rFonts w:ascii="Times New Roman" w:eastAsia="Times New Roman" w:hAnsi="Times New Roman" w:cs="Times New Roman"/>
          <w:color w:val="000000"/>
          <w:sz w:val="26"/>
          <w:szCs w:val="26"/>
        </w:rPr>
        <w:t>P.S.</w:t>
      </w:r>
      <w:r w:rsidR="00F3229B" w:rsidRPr="00F3229B">
        <w:rPr>
          <w:rFonts w:ascii="Times New Roman" w:eastAsia="Times New Roman" w:hAnsi="Times New Roman" w:cs="Times New Roman"/>
          <w:color w:val="000000"/>
          <w:sz w:val="26"/>
          <w:szCs w:val="26"/>
        </w:rPr>
        <w:t xml:space="preserve"> §</w:t>
      </w:r>
      <w:r w:rsidR="00AD4945">
        <w:rPr>
          <w:rFonts w:ascii="Times New Roman" w:eastAsia="Times New Roman" w:hAnsi="Times New Roman" w:cs="Times New Roman"/>
          <w:color w:val="000000"/>
          <w:sz w:val="26"/>
          <w:szCs w:val="26"/>
        </w:rPr>
        <w:t> </w:t>
      </w:r>
      <w:r w:rsidR="00F3229B" w:rsidRPr="00F3229B">
        <w:rPr>
          <w:rFonts w:ascii="Times New Roman" w:eastAsia="Times New Roman" w:hAnsi="Times New Roman" w:cs="Times New Roman"/>
          <w:color w:val="000000"/>
          <w:sz w:val="26"/>
          <w:szCs w:val="26"/>
        </w:rPr>
        <w:t xml:space="preserve">6701.3a, established the Print Media Access System Program (PMASP) </w:t>
      </w:r>
      <w:r w:rsidR="00DB5857">
        <w:rPr>
          <w:rFonts w:ascii="Times New Roman" w:eastAsia="Times New Roman" w:hAnsi="Times New Roman" w:cs="Times New Roman"/>
          <w:color w:val="000000"/>
          <w:sz w:val="26"/>
          <w:szCs w:val="26"/>
        </w:rPr>
        <w:t xml:space="preserve">that </w:t>
      </w:r>
      <w:r w:rsidR="006124B3">
        <w:rPr>
          <w:rFonts w:ascii="Times New Roman" w:eastAsia="Times New Roman" w:hAnsi="Times New Roman" w:cs="Times New Roman"/>
          <w:color w:val="000000"/>
          <w:sz w:val="26"/>
          <w:szCs w:val="26"/>
        </w:rPr>
        <w:t>is also</w:t>
      </w:r>
      <w:r w:rsidR="00F3229B" w:rsidRPr="00F3229B">
        <w:rPr>
          <w:rFonts w:ascii="Times New Roman" w:eastAsia="Times New Roman" w:hAnsi="Times New Roman" w:cs="Times New Roman"/>
          <w:color w:val="000000"/>
          <w:sz w:val="26"/>
          <w:szCs w:val="26"/>
        </w:rPr>
        <w:t xml:space="preserve"> funded by the TRS Fund.</w:t>
      </w:r>
      <w:r w:rsidR="00F3229B" w:rsidRPr="00F3229B">
        <w:rPr>
          <w:rFonts w:ascii="Times New Roman" w:eastAsia="Times New Roman" w:hAnsi="Times New Roman" w:cs="Times New Roman"/>
          <w:color w:val="000000"/>
          <w:sz w:val="26"/>
          <w:szCs w:val="26"/>
          <w:vertAlign w:val="superscript"/>
        </w:rPr>
        <w:footnoteReference w:id="4"/>
      </w:r>
      <w:r w:rsidR="00F3229B" w:rsidRPr="00F3229B">
        <w:rPr>
          <w:rFonts w:ascii="Times New Roman" w:eastAsia="Times New Roman" w:hAnsi="Times New Roman" w:cs="Times New Roman"/>
          <w:color w:val="000000"/>
          <w:sz w:val="26"/>
          <w:szCs w:val="26"/>
        </w:rPr>
        <w:t xml:space="preserve">  These statutory provisions are now referred to as the Universal Telecommunications and Print Media Access Act </w:t>
      </w:r>
      <w:r w:rsidR="00D404A4">
        <w:rPr>
          <w:rFonts w:ascii="Times New Roman" w:eastAsia="Times New Roman" w:hAnsi="Times New Roman" w:cs="Times New Roman"/>
          <w:color w:val="000000"/>
          <w:sz w:val="26"/>
          <w:szCs w:val="26"/>
        </w:rPr>
        <w:t>(</w:t>
      </w:r>
      <w:r w:rsidR="00F3229B" w:rsidRPr="00F3229B">
        <w:rPr>
          <w:rFonts w:ascii="Times New Roman" w:eastAsia="Times New Roman" w:hAnsi="Times New Roman" w:cs="Times New Roman"/>
          <w:color w:val="000000"/>
          <w:sz w:val="26"/>
          <w:szCs w:val="26"/>
        </w:rPr>
        <w:t>UTP</w:t>
      </w:r>
      <w:r w:rsidR="006E00BA">
        <w:rPr>
          <w:rFonts w:ascii="Times New Roman" w:eastAsia="Times New Roman" w:hAnsi="Times New Roman" w:cs="Times New Roman"/>
          <w:color w:val="000000"/>
          <w:sz w:val="26"/>
          <w:szCs w:val="26"/>
        </w:rPr>
        <w:t>M</w:t>
      </w:r>
      <w:r w:rsidR="00F3229B" w:rsidRPr="00F3229B">
        <w:rPr>
          <w:rFonts w:ascii="Times New Roman" w:eastAsia="Times New Roman" w:hAnsi="Times New Roman" w:cs="Times New Roman"/>
          <w:color w:val="000000"/>
          <w:sz w:val="26"/>
          <w:szCs w:val="26"/>
        </w:rPr>
        <w:t>AA</w:t>
      </w:r>
      <w:r w:rsidR="00D404A4">
        <w:rPr>
          <w:rFonts w:ascii="Times New Roman" w:eastAsia="Times New Roman" w:hAnsi="Times New Roman" w:cs="Times New Roman"/>
          <w:color w:val="000000"/>
          <w:sz w:val="26"/>
          <w:szCs w:val="26"/>
        </w:rPr>
        <w:t>)</w:t>
      </w:r>
      <w:r w:rsidR="00F3229B" w:rsidRPr="00F3229B">
        <w:rPr>
          <w:rFonts w:ascii="Times New Roman" w:eastAsia="Times New Roman" w:hAnsi="Times New Roman" w:cs="Times New Roman"/>
          <w:color w:val="000000"/>
          <w:sz w:val="26"/>
          <w:szCs w:val="26"/>
        </w:rPr>
        <w:t>.</w:t>
      </w:r>
      <w:r w:rsidR="00F3229B" w:rsidRPr="00F3229B">
        <w:rPr>
          <w:rFonts w:ascii="Times New Roman" w:eastAsia="Times New Roman" w:hAnsi="Times New Roman" w:cs="Times New Roman"/>
          <w:color w:val="000000"/>
          <w:sz w:val="26"/>
          <w:szCs w:val="26"/>
          <w:vertAlign w:val="superscript"/>
        </w:rPr>
        <w:footnoteReference w:id="5"/>
      </w:r>
      <w:r w:rsidR="00F3229B" w:rsidRPr="00F3229B">
        <w:rPr>
          <w:rFonts w:ascii="Times New Roman" w:eastAsia="Times New Roman" w:hAnsi="Times New Roman" w:cs="Times New Roman"/>
          <w:color w:val="000000"/>
          <w:sz w:val="26"/>
          <w:szCs w:val="26"/>
        </w:rPr>
        <w:t xml:space="preserve">  </w:t>
      </w:r>
      <w:r w:rsidR="00D404A4">
        <w:rPr>
          <w:rFonts w:ascii="Times New Roman" w:eastAsia="Times New Roman" w:hAnsi="Times New Roman" w:cs="Times New Roman"/>
          <w:color w:val="000000"/>
          <w:sz w:val="26"/>
          <w:szCs w:val="26"/>
        </w:rPr>
        <w:t xml:space="preserve">The </w:t>
      </w:r>
      <w:r w:rsidR="00F3229B" w:rsidRPr="00F3229B">
        <w:rPr>
          <w:rFonts w:ascii="Times New Roman" w:eastAsia="Times New Roman" w:hAnsi="Times New Roman" w:cs="Times New Roman"/>
          <w:color w:val="000000"/>
          <w:sz w:val="26"/>
          <w:szCs w:val="26"/>
        </w:rPr>
        <w:t>UT</w:t>
      </w:r>
      <w:r w:rsidR="006E00BA">
        <w:rPr>
          <w:rFonts w:ascii="Times New Roman" w:eastAsia="Times New Roman" w:hAnsi="Times New Roman" w:cs="Times New Roman"/>
          <w:color w:val="000000"/>
          <w:sz w:val="26"/>
          <w:szCs w:val="26"/>
        </w:rPr>
        <w:t>PM</w:t>
      </w:r>
      <w:r w:rsidR="00F3229B" w:rsidRPr="00F3229B">
        <w:rPr>
          <w:rFonts w:ascii="Times New Roman" w:eastAsia="Times New Roman" w:hAnsi="Times New Roman" w:cs="Times New Roman"/>
          <w:color w:val="000000"/>
          <w:sz w:val="26"/>
          <w:szCs w:val="26"/>
        </w:rPr>
        <w:t>AA also requires the Commission to report annually on the TRS Fund</w:t>
      </w:r>
      <w:r w:rsidR="0018184C">
        <w:rPr>
          <w:rFonts w:ascii="Times New Roman" w:eastAsia="Times New Roman" w:hAnsi="Times New Roman" w:cs="Times New Roman"/>
          <w:color w:val="000000"/>
          <w:sz w:val="26"/>
          <w:szCs w:val="26"/>
        </w:rPr>
        <w:t>,</w:t>
      </w:r>
      <w:r w:rsidR="00F3229B" w:rsidRPr="00F3229B">
        <w:rPr>
          <w:rFonts w:ascii="Times New Roman" w:eastAsia="Times New Roman" w:hAnsi="Times New Roman" w:cs="Times New Roman"/>
          <w:color w:val="000000"/>
          <w:sz w:val="26"/>
          <w:szCs w:val="26"/>
        </w:rPr>
        <w:t xml:space="preserve"> </w:t>
      </w:r>
      <w:r w:rsidR="0018184C">
        <w:rPr>
          <w:rFonts w:ascii="Times New Roman" w:eastAsia="Times New Roman" w:hAnsi="Times New Roman" w:cs="Times New Roman"/>
          <w:color w:val="000000"/>
          <w:sz w:val="26"/>
          <w:szCs w:val="26"/>
        </w:rPr>
        <w:t xml:space="preserve">the TDDP, and </w:t>
      </w:r>
      <w:r w:rsidR="00C87634">
        <w:rPr>
          <w:rFonts w:ascii="Times New Roman" w:eastAsia="Times New Roman" w:hAnsi="Times New Roman" w:cs="Times New Roman"/>
          <w:color w:val="000000"/>
          <w:sz w:val="26"/>
          <w:szCs w:val="26"/>
        </w:rPr>
        <w:t xml:space="preserve">the </w:t>
      </w:r>
      <w:r w:rsidR="0018184C">
        <w:rPr>
          <w:rFonts w:ascii="Times New Roman" w:eastAsia="Times New Roman" w:hAnsi="Times New Roman" w:cs="Times New Roman"/>
          <w:color w:val="000000"/>
          <w:sz w:val="26"/>
          <w:szCs w:val="26"/>
        </w:rPr>
        <w:t xml:space="preserve">PMASP </w:t>
      </w:r>
      <w:r w:rsidR="00F3229B" w:rsidRPr="00F3229B">
        <w:rPr>
          <w:rFonts w:ascii="Times New Roman" w:eastAsia="Times New Roman" w:hAnsi="Times New Roman" w:cs="Times New Roman"/>
          <w:color w:val="000000"/>
          <w:sz w:val="26"/>
          <w:szCs w:val="26"/>
        </w:rPr>
        <w:t xml:space="preserve">to the </w:t>
      </w:r>
      <w:r w:rsidR="0018184C">
        <w:rPr>
          <w:rFonts w:ascii="Times New Roman" w:eastAsia="Times New Roman" w:hAnsi="Times New Roman" w:cs="Times New Roman"/>
          <w:color w:val="000000"/>
          <w:sz w:val="26"/>
          <w:szCs w:val="26"/>
        </w:rPr>
        <w:t>General Assembly</w:t>
      </w:r>
      <w:r w:rsidR="00F3229B" w:rsidRPr="00F3229B">
        <w:rPr>
          <w:rFonts w:ascii="Times New Roman" w:eastAsia="Times New Roman" w:hAnsi="Times New Roman" w:cs="Times New Roman"/>
          <w:color w:val="000000"/>
          <w:sz w:val="26"/>
          <w:szCs w:val="26"/>
        </w:rPr>
        <w:t>.</w:t>
      </w:r>
      <w:r w:rsidR="00512F71">
        <w:rPr>
          <w:rFonts w:ascii="Times New Roman" w:eastAsia="Times New Roman" w:hAnsi="Times New Roman" w:cs="Times New Roman"/>
          <w:color w:val="000000"/>
          <w:sz w:val="26"/>
          <w:szCs w:val="26"/>
        </w:rPr>
        <w:t xml:space="preserve">  </w:t>
      </w:r>
      <w:proofErr w:type="gramStart"/>
      <w:r w:rsidR="00512F71">
        <w:rPr>
          <w:rFonts w:ascii="Times New Roman" w:eastAsia="Times New Roman" w:hAnsi="Times New Roman" w:cs="Times New Roman"/>
          <w:color w:val="000000"/>
          <w:sz w:val="26"/>
          <w:szCs w:val="26"/>
        </w:rPr>
        <w:t xml:space="preserve">35 </w:t>
      </w:r>
      <w:r w:rsidR="00B86DD8">
        <w:rPr>
          <w:rFonts w:ascii="Times New Roman" w:eastAsia="Times New Roman" w:hAnsi="Times New Roman" w:cs="Times New Roman"/>
          <w:color w:val="000000"/>
          <w:sz w:val="26"/>
          <w:szCs w:val="26"/>
        </w:rPr>
        <w:t>P.S.</w:t>
      </w:r>
      <w:r w:rsidR="00512F71">
        <w:rPr>
          <w:rFonts w:ascii="Times New Roman" w:eastAsia="Times New Roman" w:hAnsi="Times New Roman" w:cs="Times New Roman"/>
          <w:color w:val="000000"/>
          <w:sz w:val="26"/>
          <w:szCs w:val="26"/>
        </w:rPr>
        <w:t xml:space="preserve"> § 6701.4.</w:t>
      </w:r>
      <w:proofErr w:type="gramEnd"/>
      <w:r w:rsidR="00F3229B" w:rsidRPr="00F3229B">
        <w:rPr>
          <w:rFonts w:ascii="Times New Roman" w:eastAsia="Times New Roman" w:hAnsi="Times New Roman" w:cs="Times New Roman"/>
          <w:color w:val="000000"/>
          <w:sz w:val="26"/>
          <w:szCs w:val="26"/>
        </w:rPr>
        <w:t xml:space="preserve">  Subsequently, captioned telephone relay </w:t>
      </w:r>
      <w:r w:rsidR="00F3229B" w:rsidRPr="00F3229B">
        <w:rPr>
          <w:rFonts w:ascii="Times New Roman" w:eastAsia="Times New Roman" w:hAnsi="Times New Roman" w:cs="Times New Roman"/>
          <w:color w:val="000000"/>
          <w:sz w:val="26"/>
          <w:szCs w:val="26"/>
        </w:rPr>
        <w:lastRenderedPageBreak/>
        <w:t xml:space="preserve">service (CTRS) was established in Pennsylvania by contract pursuant to a request for proposals.  </w:t>
      </w:r>
    </w:p>
    <w:p w:rsidR="00F3229B" w:rsidRPr="00F3229B" w:rsidRDefault="00F3229B" w:rsidP="00F3229B">
      <w:pPr>
        <w:tabs>
          <w:tab w:val="left" w:pos="720"/>
        </w:tabs>
        <w:autoSpaceDE w:val="0"/>
        <w:autoSpaceDN w:val="0"/>
        <w:adjustRightInd w:val="0"/>
        <w:spacing w:after="0" w:line="360" w:lineRule="auto"/>
        <w:rPr>
          <w:rFonts w:ascii="Times New Roman" w:eastAsia="Times New Roman" w:hAnsi="Times New Roman" w:cs="Times New Roman"/>
          <w:color w:val="000000"/>
          <w:sz w:val="26"/>
          <w:szCs w:val="26"/>
        </w:rPr>
      </w:pPr>
    </w:p>
    <w:p w:rsidR="00F3229B" w:rsidRP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0000"/>
          <w:sz w:val="26"/>
          <w:szCs w:val="26"/>
        </w:rPr>
      </w:pPr>
      <w:r w:rsidRPr="00F3229B">
        <w:rPr>
          <w:rFonts w:ascii="Times New Roman" w:eastAsia="Times New Roman" w:hAnsi="Times New Roman" w:cs="Times New Roman"/>
          <w:color w:val="000000"/>
          <w:sz w:val="26"/>
          <w:szCs w:val="26"/>
        </w:rPr>
        <w:t>Hamilton Relay Inc. (Hamilton Relay),</w:t>
      </w:r>
      <w:r w:rsidRPr="00F3229B">
        <w:rPr>
          <w:rFonts w:ascii="Times New Roman" w:eastAsia="Times New Roman" w:hAnsi="Times New Roman" w:cs="Times New Roman"/>
          <w:color w:val="000000"/>
          <w:sz w:val="26"/>
          <w:szCs w:val="26"/>
          <w:vertAlign w:val="superscript"/>
        </w:rPr>
        <w:footnoteReference w:id="6"/>
      </w:r>
      <w:r w:rsidRPr="00F3229B">
        <w:rPr>
          <w:rFonts w:ascii="Times New Roman" w:eastAsia="Times New Roman" w:hAnsi="Times New Roman" w:cs="Times New Roman"/>
          <w:color w:val="000000"/>
          <w:sz w:val="26"/>
          <w:szCs w:val="26"/>
        </w:rPr>
        <w:t xml:space="preserve"> the current certificated traditional relay provider, submits the estimated annual traditional relay minutes of use (MOU) and charges.  Hamilton Telecommunications Company (Hamilton Telecommunications),</w:t>
      </w:r>
      <w:r w:rsidRPr="00F3229B">
        <w:rPr>
          <w:rFonts w:ascii="Times New Roman" w:eastAsia="Times New Roman" w:hAnsi="Times New Roman" w:cs="Times New Roman"/>
          <w:color w:val="000000"/>
          <w:sz w:val="26"/>
          <w:szCs w:val="26"/>
          <w:vertAlign w:val="superscript"/>
        </w:rPr>
        <w:footnoteReference w:id="7"/>
      </w:r>
      <w:r w:rsidRPr="00F3229B">
        <w:rPr>
          <w:rFonts w:ascii="Times New Roman" w:eastAsia="Times New Roman" w:hAnsi="Times New Roman" w:cs="Times New Roman"/>
          <w:color w:val="000000"/>
          <w:sz w:val="26"/>
          <w:szCs w:val="26"/>
        </w:rPr>
        <w:t xml:space="preserve"> an affiliate of Hamilton Relay, provides CTRS pursuant to a contract with the Commission and submits the estimated annual CTRS MOU.  OVR submits the annual TDDP and PMASP budgets.  The TRS Fund also covers the TRS Advisory Board activities and Fund Administrator costs.  U.S. Bank is the current Fund</w:t>
      </w:r>
      <w:bookmarkStart w:id="0" w:name="_ftnref3"/>
      <w:r w:rsidRPr="00F3229B">
        <w:rPr>
          <w:rFonts w:ascii="Times New Roman" w:eastAsia="Times New Roman" w:hAnsi="Times New Roman" w:cs="Times New Roman"/>
          <w:color w:val="000000"/>
          <w:sz w:val="26"/>
          <w:szCs w:val="26"/>
        </w:rPr>
        <w:t xml:space="preserve"> Administrator.</w:t>
      </w:r>
      <w:bookmarkEnd w:id="0"/>
      <w:r w:rsidRPr="00F3229B">
        <w:rPr>
          <w:rFonts w:ascii="Times New Roman" w:eastAsia="Times New Roman" w:hAnsi="Times New Roman" w:cs="Times New Roman"/>
          <w:color w:val="000000"/>
          <w:sz w:val="26"/>
          <w:szCs w:val="26"/>
        </w:rPr>
        <w:t xml:space="preserve">  </w:t>
      </w:r>
    </w:p>
    <w:p w:rsidR="00F3229B" w:rsidRP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0000"/>
          <w:sz w:val="26"/>
          <w:szCs w:val="26"/>
        </w:rPr>
      </w:pPr>
    </w:p>
    <w:p w:rsidR="00F3229B" w:rsidRPr="00F3229B" w:rsidRDefault="00512F71"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L</w:t>
      </w:r>
      <w:r w:rsidR="00F3229B" w:rsidRPr="00F3229B">
        <w:rPr>
          <w:rFonts w:ascii="Times New Roman" w:eastAsia="Times New Roman" w:hAnsi="Times New Roman" w:cs="Times New Roman"/>
          <w:color w:val="000000"/>
          <w:sz w:val="26"/>
          <w:szCs w:val="26"/>
        </w:rPr>
        <w:t>ocal exchange carriers</w:t>
      </w:r>
      <w:bookmarkStart w:id="1" w:name="_ftnref1"/>
      <w:r w:rsidR="00F3229B" w:rsidRPr="00F3229B">
        <w:rPr>
          <w:rFonts w:ascii="Times New Roman" w:eastAsia="Times New Roman" w:hAnsi="Times New Roman" w:cs="Times New Roman"/>
          <w:color w:val="000000"/>
          <w:sz w:val="26"/>
          <w:szCs w:val="26"/>
        </w:rPr>
        <w:t xml:space="preserve"> (LECs)</w:t>
      </w:r>
      <w:r w:rsidR="00F3229B" w:rsidRPr="00F3229B">
        <w:rPr>
          <w:rFonts w:ascii="Times New Roman" w:eastAsia="Times New Roman" w:hAnsi="Times New Roman" w:cs="Times New Roman"/>
          <w:color w:val="000000"/>
          <w:sz w:val="26"/>
          <w:szCs w:val="26"/>
          <w:vertAlign w:val="superscript"/>
        </w:rPr>
        <w:footnoteReference w:id="8"/>
      </w:r>
      <w:bookmarkEnd w:id="1"/>
      <w:r w:rsidR="00F3229B" w:rsidRPr="00F3229B">
        <w:rPr>
          <w:rFonts w:ascii="Times New Roman" w:eastAsia="Times New Roman" w:hAnsi="Times New Roman" w:cs="Times New Roman"/>
          <w:color w:val="000000"/>
          <w:sz w:val="26"/>
          <w:szCs w:val="26"/>
        </w:rPr>
        <w:t xml:space="preserve"> submit annual wireline access line counts pursuant to 52 Pa. Code § 63.37</w:t>
      </w:r>
      <w:r>
        <w:rPr>
          <w:rFonts w:ascii="Times New Roman" w:eastAsia="Times New Roman" w:hAnsi="Times New Roman" w:cs="Times New Roman"/>
          <w:color w:val="000000"/>
          <w:sz w:val="26"/>
          <w:szCs w:val="26"/>
        </w:rPr>
        <w:t>(c)</w:t>
      </w:r>
      <w:r w:rsidR="00F3229B" w:rsidRPr="00F3229B">
        <w:rPr>
          <w:rFonts w:ascii="Times New Roman" w:eastAsia="Times New Roman" w:hAnsi="Times New Roman" w:cs="Times New Roman"/>
          <w:color w:val="000000"/>
          <w:sz w:val="26"/>
          <w:szCs w:val="26"/>
        </w:rPr>
        <w:t xml:space="preserve">.  The </w:t>
      </w:r>
      <w:r>
        <w:rPr>
          <w:rFonts w:ascii="Times New Roman" w:eastAsia="Times New Roman" w:hAnsi="Times New Roman" w:cs="Times New Roman"/>
          <w:color w:val="000000"/>
          <w:sz w:val="26"/>
          <w:szCs w:val="26"/>
        </w:rPr>
        <w:t>Pennsylvania relay service</w:t>
      </w:r>
      <w:r w:rsidRPr="00F3229B">
        <w:rPr>
          <w:rFonts w:ascii="Times New Roman" w:eastAsia="Times New Roman" w:hAnsi="Times New Roman" w:cs="Times New Roman"/>
          <w:color w:val="000000"/>
          <w:sz w:val="26"/>
          <w:szCs w:val="26"/>
        </w:rPr>
        <w:t xml:space="preserve"> </w:t>
      </w:r>
      <w:r w:rsidR="00F3229B" w:rsidRPr="00F3229B">
        <w:rPr>
          <w:rFonts w:ascii="Times New Roman" w:eastAsia="Times New Roman" w:hAnsi="Times New Roman" w:cs="Times New Roman"/>
          <w:color w:val="000000"/>
          <w:sz w:val="26"/>
          <w:szCs w:val="26"/>
        </w:rPr>
        <w:t xml:space="preserve">costs are recovered through a monthly TRS surcharge set by the Commission and assessed by the LECs on wireline residence and business customers.  </w:t>
      </w:r>
      <w:r w:rsidR="00F3229B" w:rsidRPr="00F3229B">
        <w:rPr>
          <w:rFonts w:ascii="Times New Roman" w:eastAsia="Times New Roman" w:hAnsi="Times New Roman" w:cs="Times New Roman"/>
          <w:sz w:val="26"/>
          <w:szCs w:val="26"/>
        </w:rPr>
        <w:t xml:space="preserve">The TRS Fund and the surcharge are reviewed and evaluated at least annually.  The 2015 review was conducted at Docket No. </w:t>
      </w:r>
      <w:proofErr w:type="gramStart"/>
      <w:r w:rsidR="00F3229B" w:rsidRPr="00F3229B">
        <w:rPr>
          <w:rFonts w:ascii="Times New Roman" w:eastAsia="Times New Roman" w:hAnsi="Times New Roman" w:cs="Times New Roman"/>
          <w:sz w:val="26"/>
          <w:szCs w:val="26"/>
        </w:rPr>
        <w:t>M</w:t>
      </w:r>
      <w:r w:rsidR="00F3229B" w:rsidRPr="00F3229B">
        <w:rPr>
          <w:rFonts w:ascii="Times New Roman" w:eastAsia="Times New Roman" w:hAnsi="Times New Roman" w:cs="Times New Roman"/>
          <w:sz w:val="26"/>
          <w:szCs w:val="26"/>
        </w:rPr>
        <w:noBreakHyphen/>
        <w:t>2015</w:t>
      </w:r>
      <w:r w:rsidR="00F3229B" w:rsidRPr="00F3229B">
        <w:rPr>
          <w:rFonts w:ascii="Times New Roman" w:eastAsia="Times New Roman" w:hAnsi="Times New Roman" w:cs="Times New Roman"/>
          <w:sz w:val="26"/>
          <w:szCs w:val="26"/>
        </w:rPr>
        <w:noBreakHyphen/>
        <w:t>2460700, effective July 1, 2015.</w:t>
      </w:r>
      <w:proofErr w:type="gramEnd"/>
      <w:r w:rsidR="00F3229B" w:rsidRPr="00F3229B">
        <w:rPr>
          <w:rFonts w:ascii="Times New Roman" w:eastAsia="Times New Roman" w:hAnsi="Times New Roman" w:cs="Times New Roman"/>
          <w:sz w:val="26"/>
          <w:szCs w:val="26"/>
          <w:vertAlign w:val="superscript"/>
        </w:rPr>
        <w:footnoteReference w:id="9"/>
      </w:r>
      <w:r w:rsidR="00F3229B" w:rsidRPr="00F3229B">
        <w:rPr>
          <w:rFonts w:ascii="Times New Roman" w:eastAsia="Times New Roman" w:hAnsi="Times New Roman" w:cs="Times New Roman"/>
          <w:sz w:val="26"/>
          <w:szCs w:val="26"/>
        </w:rPr>
        <w:t xml:space="preserve">  Additionally, the Commission’s Bureau of Audits periodically audits the </w:t>
      </w:r>
      <w:r w:rsidR="004465A7">
        <w:rPr>
          <w:rFonts w:ascii="Times New Roman" w:eastAsia="Times New Roman" w:hAnsi="Times New Roman" w:cs="Times New Roman"/>
          <w:sz w:val="26"/>
          <w:szCs w:val="26"/>
        </w:rPr>
        <w:t>TDDP</w:t>
      </w:r>
      <w:r w:rsidR="002F492C">
        <w:rPr>
          <w:rFonts w:ascii="Times New Roman" w:eastAsia="Times New Roman" w:hAnsi="Times New Roman" w:cs="Times New Roman"/>
          <w:sz w:val="26"/>
          <w:szCs w:val="26"/>
        </w:rPr>
        <w:t xml:space="preserve"> pursuant to the Memorandum of Understanding between L&amp;I and the Commission at Docket No. M</w:t>
      </w:r>
      <w:r w:rsidR="00825934">
        <w:rPr>
          <w:rFonts w:ascii="Times New Roman" w:eastAsia="Times New Roman" w:hAnsi="Times New Roman" w:cs="Times New Roman"/>
          <w:sz w:val="26"/>
          <w:szCs w:val="26"/>
        </w:rPr>
        <w:noBreakHyphen/>
      </w:r>
      <w:r w:rsidR="002F492C">
        <w:rPr>
          <w:rFonts w:ascii="Times New Roman" w:eastAsia="Times New Roman" w:hAnsi="Times New Roman" w:cs="Times New Roman"/>
          <w:sz w:val="26"/>
          <w:szCs w:val="26"/>
        </w:rPr>
        <w:t>00900239F0004</w:t>
      </w:r>
      <w:r w:rsidR="00F3229B" w:rsidRPr="00F3229B">
        <w:rPr>
          <w:rFonts w:ascii="Times New Roman" w:eastAsia="Times New Roman" w:hAnsi="Times New Roman" w:cs="Times New Roman"/>
          <w:sz w:val="26"/>
          <w:szCs w:val="26"/>
        </w:rPr>
        <w:t>.</w:t>
      </w:r>
      <w:r w:rsidR="00825934">
        <w:rPr>
          <w:rStyle w:val="FootnoteReference"/>
          <w:rFonts w:ascii="Times New Roman" w:eastAsia="Times New Roman" w:hAnsi="Times New Roman" w:cs="Times New Roman"/>
          <w:sz w:val="26"/>
          <w:szCs w:val="26"/>
        </w:rPr>
        <w:footnoteReference w:id="10"/>
      </w:r>
      <w:r w:rsidR="00A023E0">
        <w:rPr>
          <w:rFonts w:ascii="Times New Roman" w:eastAsia="Times New Roman" w:hAnsi="Times New Roman" w:cs="Times New Roman"/>
          <w:sz w:val="26"/>
          <w:szCs w:val="26"/>
        </w:rPr>
        <w:t xml:space="preserve">  </w:t>
      </w:r>
    </w:p>
    <w:p w:rsidR="00F3229B" w:rsidRP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247C"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 xml:space="preserve">On May 25, 2015, OVR filed the instant </w:t>
      </w:r>
      <w:r w:rsidR="00FF44C2">
        <w:rPr>
          <w:rFonts w:ascii="Times New Roman" w:eastAsia="Times New Roman" w:hAnsi="Times New Roman" w:cs="Times New Roman"/>
          <w:sz w:val="26"/>
          <w:szCs w:val="26"/>
        </w:rPr>
        <w:t xml:space="preserve">letter </w:t>
      </w:r>
      <w:r w:rsidRPr="00F3229B">
        <w:rPr>
          <w:rFonts w:ascii="Times New Roman" w:eastAsia="Times New Roman" w:hAnsi="Times New Roman" w:cs="Times New Roman"/>
          <w:sz w:val="26"/>
          <w:szCs w:val="26"/>
        </w:rPr>
        <w:t xml:space="preserve">Petition and related </w:t>
      </w:r>
      <w:r w:rsidR="00FF44C2">
        <w:rPr>
          <w:rFonts w:ascii="Times New Roman" w:eastAsia="Times New Roman" w:hAnsi="Times New Roman" w:cs="Times New Roman"/>
          <w:sz w:val="26"/>
          <w:szCs w:val="26"/>
        </w:rPr>
        <w:t xml:space="preserve">supporting </w:t>
      </w:r>
      <w:r w:rsidRPr="00F3229B">
        <w:rPr>
          <w:rFonts w:ascii="Times New Roman" w:eastAsia="Times New Roman" w:hAnsi="Times New Roman" w:cs="Times New Roman"/>
          <w:sz w:val="26"/>
          <w:szCs w:val="26"/>
        </w:rPr>
        <w:t xml:space="preserve">proposal information seeking Commission approval to use </w:t>
      </w:r>
      <w:r w:rsidR="00FF44C2">
        <w:rPr>
          <w:rFonts w:ascii="Times New Roman" w:eastAsia="Times New Roman" w:hAnsi="Times New Roman" w:cs="Times New Roman"/>
          <w:sz w:val="26"/>
          <w:szCs w:val="26"/>
        </w:rPr>
        <w:t xml:space="preserve">the </w:t>
      </w:r>
      <w:r w:rsidRPr="00F3229B">
        <w:rPr>
          <w:rFonts w:ascii="Times New Roman" w:eastAsia="Times New Roman" w:hAnsi="Times New Roman" w:cs="Times New Roman"/>
          <w:sz w:val="26"/>
          <w:szCs w:val="26"/>
        </w:rPr>
        <w:t>TRS Fund to conduct a two-year</w:t>
      </w:r>
      <w:r w:rsidR="00AA083B">
        <w:rPr>
          <w:rFonts w:ascii="Times New Roman" w:eastAsia="Times New Roman" w:hAnsi="Times New Roman" w:cs="Times New Roman"/>
          <w:sz w:val="26"/>
          <w:szCs w:val="26"/>
        </w:rPr>
        <w:t>, two-phase</w:t>
      </w:r>
      <w:r w:rsidRPr="00F3229B">
        <w:rPr>
          <w:rFonts w:ascii="Times New Roman" w:eastAsia="Times New Roman" w:hAnsi="Times New Roman" w:cs="Times New Roman"/>
          <w:sz w:val="26"/>
          <w:szCs w:val="26"/>
        </w:rPr>
        <w:t xml:space="preserve"> TDDP Pilot that would distribute </w:t>
      </w:r>
      <w:r w:rsidRPr="00465D5E">
        <w:rPr>
          <w:rFonts w:ascii="Times New Roman" w:eastAsia="Times New Roman" w:hAnsi="Times New Roman" w:cs="Times New Roman"/>
          <w:sz w:val="26"/>
          <w:szCs w:val="26"/>
        </w:rPr>
        <w:t>wireless</w:t>
      </w:r>
      <w:r w:rsidRPr="00F3229B">
        <w:rPr>
          <w:rFonts w:ascii="Times New Roman" w:eastAsia="Times New Roman" w:hAnsi="Times New Roman" w:cs="Times New Roman"/>
          <w:sz w:val="26"/>
          <w:szCs w:val="26"/>
        </w:rPr>
        <w:t xml:space="preserve"> equipment to </w:t>
      </w:r>
      <w:r w:rsidR="00FF44C2">
        <w:rPr>
          <w:rFonts w:ascii="Times New Roman" w:eastAsia="Times New Roman" w:hAnsi="Times New Roman" w:cs="Times New Roman"/>
          <w:sz w:val="26"/>
          <w:szCs w:val="26"/>
        </w:rPr>
        <w:t xml:space="preserve">eligible </w:t>
      </w:r>
      <w:r w:rsidR="00FF44C2">
        <w:rPr>
          <w:rFonts w:ascii="Times New Roman" w:eastAsia="Times New Roman" w:hAnsi="Times New Roman" w:cs="Times New Roman"/>
          <w:sz w:val="26"/>
          <w:szCs w:val="26"/>
        </w:rPr>
        <w:lastRenderedPageBreak/>
        <w:t>participants</w:t>
      </w:r>
      <w:r w:rsidRPr="00F3229B">
        <w:rPr>
          <w:rFonts w:ascii="Times New Roman" w:eastAsia="Times New Roman" w:hAnsi="Times New Roman" w:cs="Times New Roman"/>
          <w:sz w:val="26"/>
          <w:szCs w:val="26"/>
        </w:rPr>
        <w:t xml:space="preserve">.  </w:t>
      </w:r>
      <w:r w:rsidR="00DA3481" w:rsidRPr="00F3229B">
        <w:rPr>
          <w:rFonts w:ascii="Times New Roman" w:eastAsia="Times New Roman" w:hAnsi="Times New Roman" w:cs="Times New Roman"/>
          <w:sz w:val="26"/>
          <w:szCs w:val="26"/>
        </w:rPr>
        <w:t>The proposed TDDP Pilot</w:t>
      </w:r>
      <w:r w:rsidR="00DA3481">
        <w:rPr>
          <w:rFonts w:ascii="Times New Roman" w:eastAsia="Times New Roman" w:hAnsi="Times New Roman" w:cs="Times New Roman"/>
          <w:sz w:val="26"/>
          <w:szCs w:val="26"/>
        </w:rPr>
        <w:t xml:space="preserve">, </w:t>
      </w:r>
      <w:r w:rsidR="00DA3481" w:rsidRPr="00F3229B">
        <w:rPr>
          <w:rFonts w:ascii="Times New Roman" w:eastAsia="Times New Roman" w:hAnsi="Times New Roman" w:cs="Times New Roman"/>
          <w:sz w:val="26"/>
          <w:szCs w:val="26"/>
        </w:rPr>
        <w:t>also referred to as the Temple Wireless Expansion Initiative (WEI)</w:t>
      </w:r>
      <w:r w:rsidR="00DA3481">
        <w:rPr>
          <w:rFonts w:ascii="Times New Roman" w:eastAsia="Times New Roman" w:hAnsi="Times New Roman" w:cs="Times New Roman"/>
          <w:sz w:val="26"/>
          <w:szCs w:val="26"/>
        </w:rPr>
        <w:t>,</w:t>
      </w:r>
      <w:r w:rsidR="00DA3481" w:rsidRPr="00F3229B">
        <w:rPr>
          <w:rFonts w:ascii="Times New Roman" w:eastAsia="Times New Roman" w:hAnsi="Times New Roman" w:cs="Times New Roman"/>
          <w:sz w:val="26"/>
          <w:szCs w:val="26"/>
        </w:rPr>
        <w:t xml:space="preserve"> would be implemented through the Institute of Disabilities at Temple University (Temple University) in its current capacity as Administrator of the TDDP on behalf of OVR.  </w:t>
      </w:r>
      <w:r w:rsidRPr="00F3229B">
        <w:rPr>
          <w:rFonts w:ascii="Times New Roman" w:eastAsia="Times New Roman" w:hAnsi="Times New Roman" w:cs="Times New Roman"/>
          <w:sz w:val="26"/>
          <w:szCs w:val="26"/>
        </w:rPr>
        <w:t xml:space="preserve">The TDDP Pilot would enable the </w:t>
      </w:r>
      <w:r w:rsidR="00FF44C2">
        <w:rPr>
          <w:rFonts w:ascii="Times New Roman" w:eastAsia="Times New Roman" w:hAnsi="Times New Roman" w:cs="Times New Roman"/>
          <w:sz w:val="26"/>
          <w:szCs w:val="26"/>
        </w:rPr>
        <w:t>eligible</w:t>
      </w:r>
      <w:r w:rsidR="00FF44C2" w:rsidRPr="00F3229B">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 xml:space="preserve">participants </w:t>
      </w:r>
      <w:r w:rsidR="00AF5DBA">
        <w:rPr>
          <w:rFonts w:ascii="Times New Roman" w:eastAsia="Times New Roman" w:hAnsi="Times New Roman" w:cs="Times New Roman"/>
          <w:sz w:val="26"/>
          <w:szCs w:val="26"/>
        </w:rPr>
        <w:t xml:space="preserve">with disabilities to obtain equivalent communication capabilities through the use of appropriate </w:t>
      </w:r>
      <w:r w:rsidRPr="00F3229B">
        <w:rPr>
          <w:rFonts w:ascii="Times New Roman" w:eastAsia="Times New Roman" w:hAnsi="Times New Roman" w:cs="Times New Roman"/>
          <w:sz w:val="26"/>
          <w:szCs w:val="26"/>
        </w:rPr>
        <w:t>wireless/mobile equipment</w:t>
      </w:r>
      <w:r w:rsidR="00AF5DBA">
        <w:rPr>
          <w:rFonts w:ascii="Times New Roman" w:eastAsia="Times New Roman" w:hAnsi="Times New Roman" w:cs="Times New Roman"/>
          <w:sz w:val="26"/>
          <w:szCs w:val="26"/>
        </w:rPr>
        <w:t xml:space="preserve"> devices</w:t>
      </w:r>
      <w:r w:rsidRPr="00F3229B">
        <w:rPr>
          <w:rFonts w:ascii="Times New Roman" w:eastAsia="Times New Roman" w:hAnsi="Times New Roman" w:cs="Times New Roman"/>
          <w:sz w:val="26"/>
          <w:szCs w:val="26"/>
        </w:rPr>
        <w:t xml:space="preserve">.  </w:t>
      </w:r>
      <w:r w:rsidR="005E247C">
        <w:rPr>
          <w:rFonts w:ascii="Times New Roman" w:eastAsia="Times New Roman" w:hAnsi="Times New Roman" w:cs="Times New Roman"/>
          <w:sz w:val="26"/>
          <w:szCs w:val="26"/>
        </w:rPr>
        <w:t xml:space="preserve">The WEI </w:t>
      </w:r>
      <w:r w:rsidR="00FD1BD8">
        <w:rPr>
          <w:rFonts w:ascii="Times New Roman" w:eastAsia="Times New Roman" w:hAnsi="Times New Roman" w:cs="Times New Roman"/>
          <w:sz w:val="26"/>
          <w:szCs w:val="26"/>
        </w:rPr>
        <w:t>P</w:t>
      </w:r>
      <w:r w:rsidR="005E247C">
        <w:rPr>
          <w:rFonts w:ascii="Times New Roman" w:eastAsia="Times New Roman" w:hAnsi="Times New Roman" w:cs="Times New Roman"/>
          <w:sz w:val="26"/>
          <w:szCs w:val="26"/>
        </w:rPr>
        <w:t xml:space="preserve">roposal </w:t>
      </w:r>
      <w:r w:rsidR="00FD1BD8">
        <w:rPr>
          <w:rFonts w:ascii="Times New Roman" w:eastAsia="Times New Roman" w:hAnsi="Times New Roman" w:cs="Times New Roman"/>
          <w:sz w:val="26"/>
          <w:szCs w:val="26"/>
        </w:rPr>
        <w:t xml:space="preserve">attached to </w:t>
      </w:r>
      <w:r w:rsidR="00EC3A2C">
        <w:rPr>
          <w:rFonts w:ascii="Times New Roman" w:eastAsia="Times New Roman" w:hAnsi="Times New Roman" w:cs="Times New Roman"/>
          <w:sz w:val="26"/>
          <w:szCs w:val="26"/>
        </w:rPr>
        <w:t xml:space="preserve">the OVR Petition </w:t>
      </w:r>
      <w:r w:rsidR="005E247C">
        <w:rPr>
          <w:rFonts w:ascii="Times New Roman" w:eastAsia="Times New Roman" w:hAnsi="Times New Roman" w:cs="Times New Roman"/>
          <w:sz w:val="26"/>
          <w:szCs w:val="26"/>
        </w:rPr>
        <w:t>points out that:</w:t>
      </w:r>
    </w:p>
    <w:p w:rsidR="005E247C" w:rsidRDefault="005E247C" w:rsidP="00C87634">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247C" w:rsidRDefault="005E247C" w:rsidP="009A5C39">
      <w:pPr>
        <w:overflowPunct w:val="0"/>
        <w:autoSpaceDE w:val="0"/>
        <w:autoSpaceDN w:val="0"/>
        <w:adjustRightInd w:val="0"/>
        <w:spacing w:after="0" w:line="240" w:lineRule="auto"/>
        <w:ind w:left="720" w:right="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Wireless devices allow individuals with disabilities to:</w:t>
      </w:r>
    </w:p>
    <w:p w:rsidR="00C87634" w:rsidRDefault="00C87634" w:rsidP="009A5C39">
      <w:pPr>
        <w:overflowPunct w:val="0"/>
        <w:autoSpaceDE w:val="0"/>
        <w:autoSpaceDN w:val="0"/>
        <w:adjustRightInd w:val="0"/>
        <w:spacing w:after="0" w:line="240" w:lineRule="auto"/>
        <w:ind w:left="720" w:right="720"/>
        <w:textAlignment w:val="baseline"/>
        <w:rPr>
          <w:rFonts w:ascii="Times New Roman" w:eastAsia="Times New Roman" w:hAnsi="Times New Roman" w:cs="Times New Roman"/>
          <w:sz w:val="26"/>
          <w:szCs w:val="26"/>
        </w:rPr>
      </w:pPr>
    </w:p>
    <w:p w:rsidR="005E247C" w:rsidRDefault="005E247C" w:rsidP="009A5C39">
      <w:pPr>
        <w:pStyle w:val="ListParagraph"/>
        <w:numPr>
          <w:ilvl w:val="0"/>
          <w:numId w:val="4"/>
        </w:numPr>
        <w:overflowPunct w:val="0"/>
        <w:autoSpaceDE w:val="0"/>
        <w:autoSpaceDN w:val="0"/>
        <w:adjustRightInd w:val="0"/>
        <w:spacing w:after="0" w:line="240" w:lineRule="auto"/>
        <w:ind w:left="1620" w:right="720" w:hanging="54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Customize devices in a way best suited to their specific commu</w:t>
      </w:r>
      <w:r>
        <w:rPr>
          <w:rFonts w:ascii="Times New Roman" w:eastAsia="Times New Roman" w:hAnsi="Times New Roman" w:cs="Times New Roman"/>
          <w:sz w:val="26"/>
          <w:szCs w:val="26"/>
        </w:rPr>
        <w:softHyphen/>
        <w:t>nication and access needs;</w:t>
      </w:r>
    </w:p>
    <w:p w:rsidR="005E247C" w:rsidRDefault="005E247C" w:rsidP="009A5C39">
      <w:pPr>
        <w:pStyle w:val="ListParagraph"/>
        <w:numPr>
          <w:ilvl w:val="0"/>
          <w:numId w:val="4"/>
        </w:numPr>
        <w:overflowPunct w:val="0"/>
        <w:autoSpaceDE w:val="0"/>
        <w:autoSpaceDN w:val="0"/>
        <w:adjustRightInd w:val="0"/>
        <w:spacing w:after="0" w:line="240" w:lineRule="auto"/>
        <w:ind w:left="1620" w:right="720" w:hanging="54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Increase communication options, such as facilitating face-to-face communication by translating text to Braille, placing video-based relay calls from any location, and increasing the number of individuals with whom one is able to communicate;</w:t>
      </w:r>
    </w:p>
    <w:p w:rsidR="005E247C" w:rsidRDefault="005E247C" w:rsidP="009A5C39">
      <w:pPr>
        <w:pStyle w:val="ListParagraph"/>
        <w:numPr>
          <w:ilvl w:val="0"/>
          <w:numId w:val="4"/>
        </w:numPr>
        <w:overflowPunct w:val="0"/>
        <w:autoSpaceDE w:val="0"/>
        <w:autoSpaceDN w:val="0"/>
        <w:adjustRightInd w:val="0"/>
        <w:spacing w:after="0" w:line="240" w:lineRule="auto"/>
        <w:ind w:left="1620" w:right="720" w:hanging="54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Use standard </w:t>
      </w:r>
      <w:r w:rsidR="00744124">
        <w:rPr>
          <w:rFonts w:ascii="Times New Roman" w:eastAsia="Times New Roman" w:hAnsi="Times New Roman" w:cs="Times New Roman"/>
          <w:sz w:val="26"/>
          <w:szCs w:val="26"/>
        </w:rPr>
        <w:t>wireless telecommunication features such as video chat, instant messaging, and email;</w:t>
      </w:r>
    </w:p>
    <w:p w:rsidR="00744124" w:rsidRDefault="00744124" w:rsidP="009A5C39">
      <w:pPr>
        <w:pStyle w:val="ListParagraph"/>
        <w:numPr>
          <w:ilvl w:val="0"/>
          <w:numId w:val="4"/>
        </w:numPr>
        <w:overflowPunct w:val="0"/>
        <w:autoSpaceDE w:val="0"/>
        <w:autoSpaceDN w:val="0"/>
        <w:adjustRightInd w:val="0"/>
        <w:spacing w:after="0" w:line="240" w:lineRule="auto"/>
        <w:ind w:left="1620" w:right="720" w:hanging="54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Take advantage of the numerous features and specialized applica</w:t>
      </w:r>
      <w:r w:rsidR="009A5C39">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t>tions</w:t>
      </w:r>
      <w:r w:rsidR="009A5C39">
        <w:rPr>
          <w:rFonts w:ascii="Times New Roman" w:eastAsia="Times New Roman" w:hAnsi="Times New Roman" w:cs="Times New Roman"/>
          <w:sz w:val="26"/>
          <w:szCs w:val="26"/>
        </w:rPr>
        <w:t xml:space="preserve"> of wireless devices created to assist individuals with disabilities; and</w:t>
      </w:r>
    </w:p>
    <w:p w:rsidR="009A5C39" w:rsidRPr="009A5C39" w:rsidRDefault="009A5C39" w:rsidP="009A5C39">
      <w:pPr>
        <w:pStyle w:val="ListParagraph"/>
        <w:numPr>
          <w:ilvl w:val="0"/>
          <w:numId w:val="4"/>
        </w:numPr>
        <w:overflowPunct w:val="0"/>
        <w:autoSpaceDE w:val="0"/>
        <w:autoSpaceDN w:val="0"/>
        <w:adjustRightInd w:val="0"/>
        <w:spacing w:after="0" w:line="240" w:lineRule="auto"/>
        <w:ind w:left="1620" w:right="720" w:hanging="54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Receive emergency notifications in “real time”.</w:t>
      </w:r>
    </w:p>
    <w:p w:rsidR="005E247C" w:rsidRDefault="005E247C" w:rsidP="009A5C39">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6"/>
          <w:szCs w:val="26"/>
        </w:rPr>
      </w:pPr>
    </w:p>
    <w:p w:rsidR="009A5C39" w:rsidRDefault="009A5C39" w:rsidP="00C87634">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OVR Petition, WEI Proposal</w:t>
      </w:r>
      <w:r w:rsidR="00D8723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at 2.</w:t>
      </w:r>
    </w:p>
    <w:p w:rsidR="009A5C39" w:rsidRDefault="009A5C39" w:rsidP="00C87634">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3229B" w:rsidRPr="00F3229B" w:rsidRDefault="00F3229B" w:rsidP="00C87634">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 xml:space="preserve">The TDDP Pilot </w:t>
      </w:r>
      <w:r w:rsidR="00B25C1E">
        <w:rPr>
          <w:rFonts w:ascii="Times New Roman" w:eastAsia="Times New Roman" w:hAnsi="Times New Roman" w:cs="Times New Roman"/>
          <w:sz w:val="26"/>
          <w:szCs w:val="26"/>
        </w:rPr>
        <w:t xml:space="preserve">will </w:t>
      </w:r>
      <w:r w:rsidRPr="00F3229B">
        <w:rPr>
          <w:rFonts w:ascii="Times New Roman" w:eastAsia="Times New Roman" w:hAnsi="Times New Roman" w:cs="Times New Roman"/>
          <w:sz w:val="26"/>
          <w:szCs w:val="26"/>
        </w:rPr>
        <w:t>provide</w:t>
      </w:r>
      <w:r w:rsidR="00B25C1E">
        <w:rPr>
          <w:rFonts w:ascii="Times New Roman" w:eastAsia="Times New Roman" w:hAnsi="Times New Roman" w:cs="Times New Roman"/>
          <w:sz w:val="26"/>
          <w:szCs w:val="26"/>
        </w:rPr>
        <w:t xml:space="preserve"> needed data </w:t>
      </w:r>
      <w:r w:rsidRPr="00F3229B">
        <w:rPr>
          <w:rFonts w:ascii="Times New Roman" w:eastAsia="Times New Roman" w:hAnsi="Times New Roman" w:cs="Times New Roman"/>
          <w:sz w:val="26"/>
          <w:szCs w:val="26"/>
        </w:rPr>
        <w:t xml:space="preserve">for a potential </w:t>
      </w:r>
      <w:r w:rsidR="00D87231">
        <w:rPr>
          <w:rFonts w:ascii="Times New Roman" w:eastAsia="Times New Roman" w:hAnsi="Times New Roman" w:cs="Times New Roman"/>
          <w:sz w:val="26"/>
          <w:szCs w:val="26"/>
        </w:rPr>
        <w:t>expansion</w:t>
      </w:r>
      <w:r w:rsidRPr="00F3229B">
        <w:rPr>
          <w:rFonts w:ascii="Times New Roman" w:eastAsia="Times New Roman" w:hAnsi="Times New Roman" w:cs="Times New Roman"/>
          <w:sz w:val="26"/>
          <w:szCs w:val="26"/>
        </w:rPr>
        <w:t xml:space="preserve"> </w:t>
      </w:r>
      <w:r w:rsidR="00D87231">
        <w:rPr>
          <w:rFonts w:ascii="Times New Roman" w:eastAsia="Times New Roman" w:hAnsi="Times New Roman" w:cs="Times New Roman"/>
          <w:sz w:val="26"/>
          <w:szCs w:val="26"/>
        </w:rPr>
        <w:t xml:space="preserve">of </w:t>
      </w:r>
      <w:r w:rsidRPr="00F3229B">
        <w:rPr>
          <w:rFonts w:ascii="Times New Roman" w:eastAsia="Times New Roman" w:hAnsi="Times New Roman" w:cs="Times New Roman"/>
          <w:sz w:val="26"/>
          <w:szCs w:val="26"/>
        </w:rPr>
        <w:t xml:space="preserve">the TDDP </w:t>
      </w:r>
      <w:r w:rsidR="002D2E2E">
        <w:rPr>
          <w:rFonts w:ascii="Times New Roman" w:eastAsia="Times New Roman" w:hAnsi="Times New Roman" w:cs="Times New Roman"/>
          <w:sz w:val="26"/>
          <w:szCs w:val="26"/>
        </w:rPr>
        <w:t xml:space="preserve">involving </w:t>
      </w:r>
      <w:r w:rsidR="00D87231">
        <w:rPr>
          <w:rFonts w:ascii="Times New Roman" w:eastAsia="Times New Roman" w:hAnsi="Times New Roman" w:cs="Times New Roman"/>
          <w:sz w:val="26"/>
          <w:szCs w:val="26"/>
        </w:rPr>
        <w:t xml:space="preserve">the availability, </w:t>
      </w:r>
      <w:r w:rsidRPr="00F3229B">
        <w:rPr>
          <w:rFonts w:ascii="Times New Roman" w:eastAsia="Times New Roman" w:hAnsi="Times New Roman" w:cs="Times New Roman"/>
          <w:sz w:val="26"/>
          <w:szCs w:val="26"/>
        </w:rPr>
        <w:t>distribution</w:t>
      </w:r>
      <w:r w:rsidR="00C87634">
        <w:rPr>
          <w:rFonts w:ascii="Times New Roman" w:eastAsia="Times New Roman" w:hAnsi="Times New Roman" w:cs="Times New Roman"/>
          <w:sz w:val="26"/>
          <w:szCs w:val="26"/>
        </w:rPr>
        <w:t>,</w:t>
      </w:r>
      <w:r w:rsidR="00D87231">
        <w:rPr>
          <w:rFonts w:ascii="Times New Roman" w:eastAsia="Times New Roman" w:hAnsi="Times New Roman" w:cs="Times New Roman"/>
          <w:sz w:val="26"/>
          <w:szCs w:val="26"/>
        </w:rPr>
        <w:t xml:space="preserve"> and funding</w:t>
      </w:r>
      <w:r w:rsidRPr="00F3229B">
        <w:rPr>
          <w:rFonts w:ascii="Times New Roman" w:eastAsia="Times New Roman" w:hAnsi="Times New Roman" w:cs="Times New Roman"/>
          <w:sz w:val="26"/>
          <w:szCs w:val="26"/>
        </w:rPr>
        <w:t xml:space="preserve"> of adaptive wireless equipment </w:t>
      </w:r>
      <w:r w:rsidR="00D87231">
        <w:rPr>
          <w:rFonts w:ascii="Times New Roman" w:eastAsia="Times New Roman" w:hAnsi="Times New Roman" w:cs="Times New Roman"/>
          <w:sz w:val="26"/>
          <w:szCs w:val="26"/>
        </w:rPr>
        <w:t xml:space="preserve">devices to eligible end-users </w:t>
      </w:r>
      <w:r w:rsidRPr="00F3229B">
        <w:rPr>
          <w:rFonts w:ascii="Times New Roman" w:eastAsia="Times New Roman" w:hAnsi="Times New Roman" w:cs="Times New Roman"/>
          <w:sz w:val="26"/>
          <w:szCs w:val="26"/>
        </w:rPr>
        <w:t xml:space="preserve">on a permanent </w:t>
      </w:r>
      <w:r w:rsidR="00D87231">
        <w:rPr>
          <w:rFonts w:ascii="Times New Roman" w:eastAsia="Times New Roman" w:hAnsi="Times New Roman" w:cs="Times New Roman"/>
          <w:sz w:val="26"/>
          <w:szCs w:val="26"/>
        </w:rPr>
        <w:t xml:space="preserve">and statewide </w:t>
      </w:r>
      <w:r w:rsidRPr="00F3229B">
        <w:rPr>
          <w:rFonts w:ascii="Times New Roman" w:eastAsia="Times New Roman" w:hAnsi="Times New Roman" w:cs="Times New Roman"/>
          <w:sz w:val="26"/>
          <w:szCs w:val="26"/>
        </w:rPr>
        <w:t xml:space="preserve">basis </w:t>
      </w:r>
      <w:r w:rsidR="00D87231">
        <w:rPr>
          <w:rFonts w:ascii="Times New Roman" w:eastAsia="Times New Roman" w:hAnsi="Times New Roman" w:cs="Times New Roman"/>
          <w:sz w:val="26"/>
          <w:szCs w:val="26"/>
        </w:rPr>
        <w:t>consistent with applicable statutory law</w:t>
      </w:r>
      <w:r w:rsidRPr="00F3229B">
        <w:rPr>
          <w:rFonts w:ascii="Times New Roman" w:eastAsia="Times New Roman" w:hAnsi="Times New Roman" w:cs="Times New Roman"/>
          <w:sz w:val="26"/>
          <w:szCs w:val="26"/>
        </w:rPr>
        <w:t>.</w:t>
      </w:r>
    </w:p>
    <w:p w:rsid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213E3D" w:rsidRDefault="00213E3D"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The OVR Petition and related WEI Proposal point out that</w:t>
      </w:r>
      <w:r w:rsidR="00C8763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as of 2014</w:t>
      </w:r>
      <w:r w:rsidR="00DA4D3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wireless equipment device distribution options for qualified persons with disabilities are available in </w:t>
      </w:r>
      <w:r w:rsidR="00DA4D3B">
        <w:rPr>
          <w:rFonts w:ascii="Times New Roman" w:eastAsia="Times New Roman" w:hAnsi="Times New Roman" w:cs="Times New Roman"/>
          <w:sz w:val="26"/>
          <w:szCs w:val="26"/>
        </w:rPr>
        <w:t>eleven other states.</w:t>
      </w:r>
      <w:r w:rsidR="00C87634">
        <w:rPr>
          <w:rFonts w:ascii="Times New Roman" w:eastAsia="Times New Roman" w:hAnsi="Times New Roman" w:cs="Times New Roman"/>
          <w:sz w:val="26"/>
          <w:szCs w:val="26"/>
        </w:rPr>
        <w:t xml:space="preserve">  </w:t>
      </w:r>
      <w:r w:rsidR="00C87634" w:rsidRPr="00C87634">
        <w:rPr>
          <w:rFonts w:ascii="Times New Roman" w:eastAsia="Times New Roman" w:hAnsi="Times New Roman" w:cs="Times New Roman"/>
          <w:sz w:val="26"/>
          <w:szCs w:val="26"/>
        </w:rPr>
        <w:t>OVR Petition, WEI Proposal at 2.</w:t>
      </w:r>
    </w:p>
    <w:p w:rsidR="00213E3D" w:rsidRPr="00F3229B" w:rsidRDefault="00213E3D"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3229B" w:rsidRP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lastRenderedPageBreak/>
        <w:t xml:space="preserve">Notice of the Petition was served on the statutory advocates and published in the </w:t>
      </w:r>
      <w:r w:rsidRPr="00F3229B">
        <w:rPr>
          <w:rFonts w:ascii="Times New Roman" w:eastAsia="Times New Roman" w:hAnsi="Times New Roman" w:cs="Times New Roman"/>
          <w:i/>
          <w:sz w:val="26"/>
          <w:szCs w:val="26"/>
        </w:rPr>
        <w:t>Pennsylvania Bulletin</w:t>
      </w:r>
      <w:r w:rsidRPr="00F3229B">
        <w:rPr>
          <w:rFonts w:ascii="Times New Roman" w:eastAsia="Times New Roman" w:hAnsi="Times New Roman" w:cs="Times New Roman"/>
          <w:sz w:val="26"/>
          <w:szCs w:val="26"/>
        </w:rPr>
        <w:t xml:space="preserve"> on June 13, 2015.</w:t>
      </w:r>
      <w:r w:rsidR="00D87231">
        <w:rPr>
          <w:rFonts w:ascii="Times New Roman" w:eastAsia="Times New Roman" w:hAnsi="Times New Roman" w:cs="Times New Roman"/>
          <w:sz w:val="26"/>
          <w:szCs w:val="26"/>
        </w:rPr>
        <w:t xml:space="preserve">  </w:t>
      </w:r>
      <w:proofErr w:type="gramStart"/>
      <w:r w:rsidR="00D87231">
        <w:rPr>
          <w:rFonts w:ascii="Times New Roman" w:eastAsia="Times New Roman" w:hAnsi="Times New Roman" w:cs="Times New Roman"/>
          <w:sz w:val="26"/>
          <w:szCs w:val="26"/>
        </w:rPr>
        <w:t xml:space="preserve">45 </w:t>
      </w:r>
      <w:proofErr w:type="spellStart"/>
      <w:r w:rsidR="00D87231" w:rsidRPr="00C87634">
        <w:rPr>
          <w:rFonts w:ascii="Times New Roman" w:eastAsia="Times New Roman" w:hAnsi="Times New Roman" w:cs="Times New Roman"/>
          <w:i/>
          <w:sz w:val="26"/>
          <w:szCs w:val="26"/>
        </w:rPr>
        <w:t>Pa.B</w:t>
      </w:r>
      <w:proofErr w:type="spellEnd"/>
      <w:r w:rsidR="00D87231" w:rsidRPr="00C87634">
        <w:rPr>
          <w:rFonts w:ascii="Times New Roman" w:eastAsia="Times New Roman" w:hAnsi="Times New Roman" w:cs="Times New Roman"/>
          <w:i/>
          <w:sz w:val="26"/>
          <w:szCs w:val="26"/>
        </w:rPr>
        <w:t>.</w:t>
      </w:r>
      <w:proofErr w:type="gramEnd"/>
      <w:r w:rsidR="00D87231">
        <w:rPr>
          <w:rFonts w:ascii="Times New Roman" w:eastAsia="Times New Roman" w:hAnsi="Times New Roman" w:cs="Times New Roman"/>
          <w:sz w:val="26"/>
          <w:szCs w:val="26"/>
        </w:rPr>
        <w:t xml:space="preserve"> 2964.</w:t>
      </w:r>
      <w:r w:rsidRPr="00F3229B">
        <w:rPr>
          <w:rFonts w:ascii="Times New Roman" w:eastAsia="Times New Roman" w:hAnsi="Times New Roman" w:cs="Times New Roman"/>
          <w:sz w:val="26"/>
          <w:szCs w:val="26"/>
        </w:rPr>
        <w:t xml:space="preserve">  Comments were requested from interested persons, to be filed by June 23, 2015.  </w:t>
      </w:r>
    </w:p>
    <w:p w:rsidR="00F3229B" w:rsidRP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3229B" w:rsidRP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 xml:space="preserve">Comments in support of the TDDP Pilot were received from </w:t>
      </w:r>
      <w:r w:rsidR="00DA351C" w:rsidRPr="00F3229B">
        <w:rPr>
          <w:rFonts w:ascii="Times New Roman" w:eastAsia="Times New Roman" w:hAnsi="Times New Roman" w:cs="Times New Roman"/>
          <w:sz w:val="26"/>
          <w:szCs w:val="26"/>
        </w:rPr>
        <w:t xml:space="preserve">the Office of Consumer Advocate (OCA); </w:t>
      </w:r>
      <w:r w:rsidR="00627031" w:rsidRPr="00F3229B">
        <w:rPr>
          <w:rFonts w:ascii="Times New Roman" w:eastAsia="Times New Roman" w:hAnsi="Times New Roman" w:cs="Times New Roman"/>
          <w:sz w:val="26"/>
          <w:szCs w:val="26"/>
        </w:rPr>
        <w:t>the Honorable Representative Edward C. Gainey, 24</w:t>
      </w:r>
      <w:r w:rsidR="00627031" w:rsidRPr="00F3229B">
        <w:rPr>
          <w:rFonts w:ascii="Times New Roman" w:eastAsia="Times New Roman" w:hAnsi="Times New Roman" w:cs="Times New Roman"/>
          <w:sz w:val="26"/>
          <w:szCs w:val="26"/>
          <w:vertAlign w:val="superscript"/>
        </w:rPr>
        <w:t>th</w:t>
      </w:r>
      <w:r w:rsidR="00627031">
        <w:rPr>
          <w:rFonts w:ascii="Times New Roman" w:eastAsia="Times New Roman" w:hAnsi="Times New Roman" w:cs="Times New Roman"/>
          <w:sz w:val="26"/>
          <w:szCs w:val="26"/>
        </w:rPr>
        <w:t> </w:t>
      </w:r>
      <w:r w:rsidR="00627031" w:rsidRPr="00F3229B">
        <w:rPr>
          <w:rFonts w:ascii="Times New Roman" w:eastAsia="Times New Roman" w:hAnsi="Times New Roman" w:cs="Times New Roman"/>
          <w:sz w:val="26"/>
          <w:szCs w:val="26"/>
        </w:rPr>
        <w:t>Legislative District;</w:t>
      </w:r>
      <w:r w:rsidR="00627031">
        <w:rPr>
          <w:rFonts w:ascii="Times New Roman" w:eastAsia="Times New Roman" w:hAnsi="Times New Roman" w:cs="Times New Roman"/>
          <w:sz w:val="26"/>
          <w:szCs w:val="26"/>
        </w:rPr>
        <w:t xml:space="preserve"> </w:t>
      </w:r>
      <w:r w:rsidR="009B2365">
        <w:rPr>
          <w:rFonts w:ascii="Times New Roman" w:eastAsia="Times New Roman" w:hAnsi="Times New Roman" w:cs="Times New Roman"/>
          <w:sz w:val="26"/>
          <w:szCs w:val="26"/>
        </w:rPr>
        <w:t>L&amp;I</w:t>
      </w:r>
      <w:r w:rsidRPr="00F3229B">
        <w:rPr>
          <w:rFonts w:ascii="Times New Roman" w:eastAsia="Times New Roman" w:hAnsi="Times New Roman" w:cs="Times New Roman"/>
          <w:sz w:val="26"/>
          <w:szCs w:val="26"/>
        </w:rPr>
        <w:t>’s Advisory Council for the Deaf and Hard of Hearing (</w:t>
      </w:r>
      <w:r w:rsidR="009B2365">
        <w:rPr>
          <w:rFonts w:ascii="Times New Roman" w:eastAsia="Times New Roman" w:hAnsi="Times New Roman" w:cs="Times New Roman"/>
          <w:sz w:val="26"/>
          <w:szCs w:val="26"/>
        </w:rPr>
        <w:t>L&amp;I</w:t>
      </w:r>
      <w:r w:rsidR="00B95DEB">
        <w:rPr>
          <w:rFonts w:ascii="Times New Roman" w:eastAsia="Times New Roman" w:hAnsi="Times New Roman" w:cs="Times New Roman"/>
          <w:sz w:val="26"/>
          <w:szCs w:val="26"/>
        </w:rPr>
        <w:t> </w:t>
      </w:r>
      <w:r w:rsidRPr="00F3229B">
        <w:rPr>
          <w:rFonts w:ascii="Times New Roman" w:eastAsia="Times New Roman" w:hAnsi="Times New Roman" w:cs="Times New Roman"/>
          <w:sz w:val="26"/>
          <w:szCs w:val="26"/>
        </w:rPr>
        <w:t xml:space="preserve">Advisory Council); the </w:t>
      </w:r>
      <w:r w:rsidR="00D87231">
        <w:rPr>
          <w:rFonts w:ascii="Times New Roman" w:eastAsia="Times New Roman" w:hAnsi="Times New Roman" w:cs="Times New Roman"/>
          <w:sz w:val="26"/>
          <w:szCs w:val="26"/>
        </w:rPr>
        <w:t xml:space="preserve">Commission’s </w:t>
      </w:r>
      <w:r w:rsidR="00DA351C">
        <w:rPr>
          <w:rFonts w:ascii="Times New Roman" w:eastAsia="Times New Roman" w:hAnsi="Times New Roman" w:cs="Times New Roman"/>
          <w:sz w:val="26"/>
          <w:szCs w:val="26"/>
        </w:rPr>
        <w:t xml:space="preserve">Pennsylvania </w:t>
      </w:r>
      <w:r w:rsidRPr="00F3229B">
        <w:rPr>
          <w:rFonts w:ascii="Times New Roman" w:eastAsia="Times New Roman" w:hAnsi="Times New Roman" w:cs="Times New Roman"/>
          <w:sz w:val="26"/>
          <w:szCs w:val="26"/>
        </w:rPr>
        <w:t>TRS Advisory Board</w:t>
      </w:r>
      <w:r w:rsidR="00DA351C">
        <w:rPr>
          <w:rFonts w:ascii="Times New Roman" w:eastAsia="Times New Roman" w:hAnsi="Times New Roman" w:cs="Times New Roman"/>
          <w:sz w:val="26"/>
          <w:szCs w:val="26"/>
        </w:rPr>
        <w:t xml:space="preserve"> (PA TRS Advisory Board)</w:t>
      </w:r>
      <w:r w:rsidRPr="00F3229B">
        <w:rPr>
          <w:rFonts w:ascii="Times New Roman" w:eastAsia="Times New Roman" w:hAnsi="Times New Roman" w:cs="Times New Roman"/>
          <w:sz w:val="26"/>
          <w:szCs w:val="26"/>
        </w:rPr>
        <w:t xml:space="preserve">; L&amp;I’s Office for the Deaf and Hard of Hearing (ODHH); and the Hearing Loss Association of America Pennsylvania State Office (HLAA-PA).  There were no comments in opposition to the </w:t>
      </w:r>
      <w:r w:rsidR="00401DA0">
        <w:rPr>
          <w:rFonts w:ascii="Times New Roman" w:eastAsia="Times New Roman" w:hAnsi="Times New Roman" w:cs="Times New Roman"/>
          <w:sz w:val="26"/>
          <w:szCs w:val="26"/>
        </w:rPr>
        <w:t xml:space="preserve">overall purpose and substance of the </w:t>
      </w:r>
      <w:r w:rsidRPr="00F3229B">
        <w:rPr>
          <w:rFonts w:ascii="Times New Roman" w:eastAsia="Times New Roman" w:hAnsi="Times New Roman" w:cs="Times New Roman"/>
          <w:sz w:val="26"/>
          <w:szCs w:val="26"/>
        </w:rPr>
        <w:t xml:space="preserve">TDDP Pilot.  </w:t>
      </w: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Pr="00F3229B" w:rsidRDefault="00F3229B" w:rsidP="00F3229B">
      <w:pPr>
        <w:keepNext/>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F3229B">
        <w:rPr>
          <w:rFonts w:ascii="Times New Roman" w:eastAsia="Times New Roman" w:hAnsi="Times New Roman" w:cs="Times New Roman"/>
          <w:b/>
          <w:sz w:val="26"/>
          <w:szCs w:val="26"/>
        </w:rPr>
        <w:t>Discussion</w:t>
      </w: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ab/>
        <w:t xml:space="preserve">In our </w:t>
      </w:r>
      <w:r w:rsidR="005844F4">
        <w:rPr>
          <w:rFonts w:ascii="Times New Roman" w:eastAsia="Times New Roman" w:hAnsi="Times New Roman" w:cs="Times New Roman"/>
          <w:sz w:val="26"/>
          <w:szCs w:val="26"/>
        </w:rPr>
        <w:t xml:space="preserve">evaluation </w:t>
      </w:r>
      <w:r w:rsidRPr="00F3229B">
        <w:rPr>
          <w:rFonts w:ascii="Times New Roman" w:eastAsia="Times New Roman" w:hAnsi="Times New Roman" w:cs="Times New Roman"/>
          <w:sz w:val="26"/>
          <w:szCs w:val="26"/>
        </w:rPr>
        <w:t>of the proposal for a TDDP Pilot to explore accessible wireless options, we are guided by the U</w:t>
      </w:r>
      <w:r w:rsidR="00897CBC">
        <w:rPr>
          <w:rFonts w:ascii="Times New Roman" w:eastAsia="Times New Roman" w:hAnsi="Times New Roman" w:cs="Times New Roman"/>
          <w:sz w:val="26"/>
          <w:szCs w:val="26"/>
        </w:rPr>
        <w:t>T</w:t>
      </w:r>
      <w:r w:rsidRPr="00F3229B">
        <w:rPr>
          <w:rFonts w:ascii="Times New Roman" w:eastAsia="Times New Roman" w:hAnsi="Times New Roman" w:cs="Times New Roman"/>
          <w:sz w:val="26"/>
          <w:szCs w:val="26"/>
        </w:rPr>
        <w:t>P</w:t>
      </w:r>
      <w:r w:rsidR="00897CBC">
        <w:rPr>
          <w:rFonts w:ascii="Times New Roman" w:eastAsia="Times New Roman" w:hAnsi="Times New Roman" w:cs="Times New Roman"/>
          <w:sz w:val="26"/>
          <w:szCs w:val="26"/>
        </w:rPr>
        <w:t>M</w:t>
      </w:r>
      <w:r w:rsidRPr="00F3229B">
        <w:rPr>
          <w:rFonts w:ascii="Times New Roman" w:eastAsia="Times New Roman" w:hAnsi="Times New Roman" w:cs="Times New Roman"/>
          <w:sz w:val="26"/>
          <w:szCs w:val="26"/>
        </w:rPr>
        <w:t>A</w:t>
      </w:r>
      <w:r w:rsidR="0071606D">
        <w:rPr>
          <w:rFonts w:ascii="Times New Roman" w:eastAsia="Times New Roman" w:hAnsi="Times New Roman" w:cs="Times New Roman"/>
          <w:sz w:val="26"/>
          <w:szCs w:val="26"/>
        </w:rPr>
        <w:t>A</w:t>
      </w:r>
      <w:r w:rsidR="00DA4D3B">
        <w:rPr>
          <w:rFonts w:ascii="Times New Roman" w:eastAsia="Times New Roman" w:hAnsi="Times New Roman" w:cs="Times New Roman"/>
          <w:sz w:val="26"/>
          <w:szCs w:val="26"/>
        </w:rPr>
        <w:t>,</w:t>
      </w:r>
      <w:r w:rsidRPr="00F3229B">
        <w:rPr>
          <w:rFonts w:ascii="Times New Roman" w:eastAsia="Times New Roman" w:hAnsi="Times New Roman" w:cs="Times New Roman"/>
          <w:sz w:val="26"/>
          <w:szCs w:val="26"/>
        </w:rPr>
        <w:t xml:space="preserve"> which vests </w:t>
      </w:r>
      <w:r w:rsidR="00897CBC">
        <w:rPr>
          <w:rFonts w:ascii="Times New Roman" w:eastAsia="Times New Roman" w:hAnsi="Times New Roman" w:cs="Times New Roman"/>
          <w:sz w:val="26"/>
          <w:szCs w:val="26"/>
        </w:rPr>
        <w:t xml:space="preserve">administrative </w:t>
      </w:r>
      <w:r w:rsidRPr="00F3229B">
        <w:rPr>
          <w:rFonts w:ascii="Times New Roman" w:eastAsia="Times New Roman" w:hAnsi="Times New Roman" w:cs="Times New Roman"/>
          <w:sz w:val="26"/>
          <w:szCs w:val="26"/>
        </w:rPr>
        <w:t xml:space="preserve">oversight of TDDP operations in OVR.  </w:t>
      </w:r>
      <w:r w:rsidRPr="00F3229B">
        <w:rPr>
          <w:rFonts w:ascii="Times New Roman" w:eastAsia="Times New Roman" w:hAnsi="Times New Roman" w:cs="Times New Roman"/>
          <w:i/>
          <w:sz w:val="26"/>
          <w:szCs w:val="26"/>
        </w:rPr>
        <w:t>See</w:t>
      </w:r>
      <w:r w:rsidRPr="00F3229B">
        <w:rPr>
          <w:rFonts w:ascii="Times New Roman" w:eastAsia="Times New Roman" w:hAnsi="Times New Roman" w:cs="Times New Roman"/>
          <w:sz w:val="26"/>
          <w:szCs w:val="26"/>
        </w:rPr>
        <w:t xml:space="preserve"> 35 </w:t>
      </w:r>
      <w:r w:rsidR="00B86DD8">
        <w:rPr>
          <w:rFonts w:ascii="Times New Roman" w:eastAsia="Times New Roman" w:hAnsi="Times New Roman" w:cs="Times New Roman"/>
          <w:sz w:val="26"/>
          <w:szCs w:val="26"/>
        </w:rPr>
        <w:t>P.S.</w:t>
      </w:r>
      <w:r w:rsidRPr="00F3229B">
        <w:rPr>
          <w:rFonts w:ascii="Times New Roman" w:eastAsia="Times New Roman" w:hAnsi="Times New Roman" w:cs="Times New Roman"/>
          <w:sz w:val="26"/>
          <w:szCs w:val="26"/>
        </w:rPr>
        <w:t xml:space="preserve"> § 6701.3.</w:t>
      </w:r>
      <w:r w:rsidR="00F2428A">
        <w:rPr>
          <w:rFonts w:ascii="Times New Roman" w:eastAsia="Times New Roman" w:hAnsi="Times New Roman" w:cs="Times New Roman"/>
          <w:sz w:val="26"/>
          <w:szCs w:val="26"/>
        </w:rPr>
        <w:t xml:space="preserve">  We are also guided by federal law governing TRS, particularly the prohibition contained in Section 225(d)(2) of the federal Communications Act of 1934 as amended, 47 U.S.C. § 225(d)(2), against discouraging or impairing the development of new technology. </w:t>
      </w:r>
      <w:r w:rsidRPr="00F3229B">
        <w:rPr>
          <w:rFonts w:ascii="Times New Roman" w:eastAsia="Times New Roman" w:hAnsi="Times New Roman" w:cs="Times New Roman"/>
          <w:sz w:val="26"/>
          <w:szCs w:val="26"/>
        </w:rPr>
        <w:t xml:space="preserve"> </w:t>
      </w:r>
      <w:r w:rsidR="00DA4D3B">
        <w:rPr>
          <w:rFonts w:ascii="Times New Roman" w:eastAsia="Times New Roman" w:hAnsi="Times New Roman" w:cs="Times New Roman"/>
          <w:sz w:val="26"/>
          <w:szCs w:val="26"/>
        </w:rPr>
        <w:t xml:space="preserve">However, </w:t>
      </w:r>
      <w:r w:rsidR="003B48C2">
        <w:rPr>
          <w:rFonts w:ascii="Times New Roman" w:eastAsia="Times New Roman" w:hAnsi="Times New Roman" w:cs="Times New Roman"/>
          <w:sz w:val="26"/>
          <w:szCs w:val="26"/>
        </w:rPr>
        <w:t xml:space="preserve">the Commission has </w:t>
      </w:r>
      <w:r w:rsidR="003B48C2" w:rsidRPr="00F3229B">
        <w:rPr>
          <w:rFonts w:ascii="Times New Roman" w:eastAsia="Times New Roman" w:hAnsi="Times New Roman" w:cs="Times New Roman"/>
          <w:color w:val="000000"/>
          <w:sz w:val="26"/>
          <w:szCs w:val="26"/>
        </w:rPr>
        <w:t>oversight of the TRS Fund</w:t>
      </w:r>
      <w:r w:rsidR="00DA4D3B">
        <w:rPr>
          <w:rFonts w:ascii="Times New Roman" w:eastAsia="Times New Roman" w:hAnsi="Times New Roman" w:cs="Times New Roman"/>
          <w:sz w:val="26"/>
          <w:szCs w:val="26"/>
        </w:rPr>
        <w:t xml:space="preserve">, and the </w:t>
      </w:r>
      <w:r w:rsidRPr="00F3229B">
        <w:rPr>
          <w:rFonts w:ascii="Times New Roman" w:eastAsia="Times New Roman" w:hAnsi="Times New Roman" w:cs="Times New Roman"/>
          <w:sz w:val="26"/>
          <w:szCs w:val="26"/>
        </w:rPr>
        <w:t>Commission</w:t>
      </w:r>
      <w:r w:rsidR="003B48C2">
        <w:rPr>
          <w:rFonts w:ascii="Times New Roman" w:eastAsia="Times New Roman" w:hAnsi="Times New Roman" w:cs="Times New Roman"/>
          <w:sz w:val="26"/>
          <w:szCs w:val="26"/>
        </w:rPr>
        <w:t>’s</w:t>
      </w:r>
      <w:r w:rsidRPr="00F3229B">
        <w:rPr>
          <w:rFonts w:ascii="Times New Roman" w:eastAsia="Times New Roman" w:hAnsi="Times New Roman" w:cs="Times New Roman"/>
          <w:sz w:val="26"/>
          <w:szCs w:val="26"/>
        </w:rPr>
        <w:t xml:space="preserve"> responsibility in this regard </w:t>
      </w:r>
      <w:r w:rsidR="003B48C2">
        <w:rPr>
          <w:rFonts w:ascii="Times New Roman" w:eastAsia="Times New Roman" w:hAnsi="Times New Roman" w:cs="Times New Roman"/>
          <w:sz w:val="26"/>
          <w:szCs w:val="26"/>
        </w:rPr>
        <w:t>includes</w:t>
      </w:r>
      <w:r w:rsidRPr="00F3229B">
        <w:rPr>
          <w:rFonts w:ascii="Times New Roman" w:eastAsia="Times New Roman" w:hAnsi="Times New Roman" w:cs="Times New Roman"/>
          <w:sz w:val="26"/>
          <w:szCs w:val="26"/>
        </w:rPr>
        <w:t xml:space="preserve"> ensur</w:t>
      </w:r>
      <w:r w:rsidR="003B48C2">
        <w:rPr>
          <w:rFonts w:ascii="Times New Roman" w:eastAsia="Times New Roman" w:hAnsi="Times New Roman" w:cs="Times New Roman"/>
          <w:sz w:val="26"/>
          <w:szCs w:val="26"/>
        </w:rPr>
        <w:t>ing</w:t>
      </w:r>
      <w:r w:rsidRPr="00F3229B">
        <w:rPr>
          <w:rFonts w:ascii="Times New Roman" w:eastAsia="Times New Roman" w:hAnsi="Times New Roman" w:cs="Times New Roman"/>
          <w:sz w:val="26"/>
          <w:szCs w:val="26"/>
        </w:rPr>
        <w:t xml:space="preserve"> </w:t>
      </w:r>
      <w:r w:rsidR="00D87231">
        <w:rPr>
          <w:rFonts w:ascii="Times New Roman" w:eastAsia="Times New Roman" w:hAnsi="Times New Roman" w:cs="Times New Roman"/>
          <w:sz w:val="26"/>
          <w:szCs w:val="26"/>
        </w:rPr>
        <w:t xml:space="preserve">that </w:t>
      </w:r>
      <w:r w:rsidRPr="00F3229B">
        <w:rPr>
          <w:rFonts w:ascii="Times New Roman" w:eastAsia="Times New Roman" w:hAnsi="Times New Roman" w:cs="Times New Roman"/>
          <w:sz w:val="26"/>
          <w:szCs w:val="26"/>
        </w:rPr>
        <w:t xml:space="preserve">the TRS </w:t>
      </w:r>
      <w:r w:rsidR="00D87231">
        <w:rPr>
          <w:rFonts w:ascii="Times New Roman" w:eastAsia="Times New Roman" w:hAnsi="Times New Roman" w:cs="Times New Roman"/>
          <w:sz w:val="26"/>
          <w:szCs w:val="26"/>
        </w:rPr>
        <w:t>F</w:t>
      </w:r>
      <w:r w:rsidRPr="00F3229B">
        <w:rPr>
          <w:rFonts w:ascii="Times New Roman" w:eastAsia="Times New Roman" w:hAnsi="Times New Roman" w:cs="Times New Roman"/>
          <w:sz w:val="26"/>
          <w:szCs w:val="26"/>
        </w:rPr>
        <w:t xml:space="preserve">und </w:t>
      </w:r>
      <w:r w:rsidR="00D87231">
        <w:rPr>
          <w:rFonts w:ascii="Times New Roman" w:eastAsia="Times New Roman" w:hAnsi="Times New Roman" w:cs="Times New Roman"/>
          <w:sz w:val="26"/>
          <w:szCs w:val="26"/>
        </w:rPr>
        <w:t>is</w:t>
      </w:r>
      <w:r w:rsidR="00D87231" w:rsidRPr="00F3229B">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 xml:space="preserve">used in a manner consistent with </w:t>
      </w:r>
      <w:r w:rsidR="00EC3A2C">
        <w:rPr>
          <w:rFonts w:ascii="Times New Roman" w:eastAsia="Times New Roman" w:hAnsi="Times New Roman" w:cs="Times New Roman"/>
          <w:sz w:val="26"/>
          <w:szCs w:val="26"/>
        </w:rPr>
        <w:t>the statutory mandates</w:t>
      </w:r>
      <w:r w:rsidR="00D87231">
        <w:rPr>
          <w:rFonts w:ascii="Times New Roman" w:eastAsia="Times New Roman" w:hAnsi="Times New Roman" w:cs="Times New Roman"/>
          <w:sz w:val="26"/>
          <w:szCs w:val="26"/>
        </w:rPr>
        <w:t xml:space="preserve"> of the </w:t>
      </w:r>
      <w:r w:rsidRPr="00F3229B">
        <w:rPr>
          <w:rFonts w:ascii="Times New Roman" w:eastAsia="Times New Roman" w:hAnsi="Times New Roman" w:cs="Times New Roman"/>
          <w:sz w:val="26"/>
          <w:szCs w:val="26"/>
        </w:rPr>
        <w:t>U</w:t>
      </w:r>
      <w:r w:rsidR="00897CBC">
        <w:rPr>
          <w:rFonts w:ascii="Times New Roman" w:eastAsia="Times New Roman" w:hAnsi="Times New Roman" w:cs="Times New Roman"/>
          <w:sz w:val="26"/>
          <w:szCs w:val="26"/>
        </w:rPr>
        <w:t>T</w:t>
      </w:r>
      <w:r w:rsidRPr="00F3229B">
        <w:rPr>
          <w:rFonts w:ascii="Times New Roman" w:eastAsia="Times New Roman" w:hAnsi="Times New Roman" w:cs="Times New Roman"/>
          <w:sz w:val="26"/>
          <w:szCs w:val="26"/>
        </w:rPr>
        <w:t>P</w:t>
      </w:r>
      <w:r w:rsidR="00897CBC">
        <w:rPr>
          <w:rFonts w:ascii="Times New Roman" w:eastAsia="Times New Roman" w:hAnsi="Times New Roman" w:cs="Times New Roman"/>
          <w:sz w:val="26"/>
          <w:szCs w:val="26"/>
        </w:rPr>
        <w:t>M</w:t>
      </w:r>
      <w:r w:rsidRPr="00F3229B">
        <w:rPr>
          <w:rFonts w:ascii="Times New Roman" w:eastAsia="Times New Roman" w:hAnsi="Times New Roman" w:cs="Times New Roman"/>
          <w:sz w:val="26"/>
          <w:szCs w:val="26"/>
        </w:rPr>
        <w:t>AA</w:t>
      </w:r>
      <w:r w:rsidR="00D87231">
        <w:rPr>
          <w:rFonts w:ascii="Times New Roman" w:eastAsia="Times New Roman" w:hAnsi="Times New Roman" w:cs="Times New Roman"/>
          <w:sz w:val="26"/>
          <w:szCs w:val="26"/>
        </w:rPr>
        <w:t xml:space="preserve"> and that it remains </w:t>
      </w:r>
      <w:r w:rsidR="00EC3A2C">
        <w:rPr>
          <w:rFonts w:ascii="Times New Roman" w:eastAsia="Times New Roman" w:hAnsi="Times New Roman" w:cs="Times New Roman"/>
          <w:sz w:val="26"/>
          <w:szCs w:val="26"/>
        </w:rPr>
        <w:t xml:space="preserve">fiscally </w:t>
      </w:r>
      <w:r w:rsidR="00D87231">
        <w:rPr>
          <w:rFonts w:ascii="Times New Roman" w:eastAsia="Times New Roman" w:hAnsi="Times New Roman" w:cs="Times New Roman"/>
          <w:sz w:val="26"/>
          <w:szCs w:val="26"/>
        </w:rPr>
        <w:t xml:space="preserve">viable and capable of supporting </w:t>
      </w:r>
      <w:r w:rsidR="00EC3A2C">
        <w:rPr>
          <w:rFonts w:ascii="Times New Roman" w:eastAsia="Times New Roman" w:hAnsi="Times New Roman" w:cs="Times New Roman"/>
          <w:sz w:val="26"/>
          <w:szCs w:val="26"/>
        </w:rPr>
        <w:t>relevant program requirements</w:t>
      </w:r>
      <w:r w:rsidRPr="00F3229B">
        <w:rPr>
          <w:rFonts w:ascii="Times New Roman" w:eastAsia="Times New Roman" w:hAnsi="Times New Roman" w:cs="Times New Roman"/>
          <w:sz w:val="26"/>
          <w:szCs w:val="26"/>
        </w:rPr>
        <w:t xml:space="preserve">.  </w:t>
      </w:r>
      <w:r w:rsidR="00102F3C">
        <w:rPr>
          <w:rFonts w:ascii="Times New Roman" w:eastAsia="Times New Roman" w:hAnsi="Times New Roman" w:cs="Times New Roman"/>
          <w:sz w:val="26"/>
          <w:szCs w:val="26"/>
        </w:rPr>
        <w:t>This approach is also consistent with Federal Communications Commission (FCC) authority to certify only those states with TRS programs that comply with federal law.</w:t>
      </w:r>
      <w:r w:rsidRPr="00F3229B">
        <w:rPr>
          <w:rFonts w:ascii="Times New Roman" w:eastAsia="Times New Roman" w:hAnsi="Times New Roman" w:cs="Times New Roman"/>
          <w:sz w:val="26"/>
          <w:szCs w:val="26"/>
        </w:rPr>
        <w:t xml:space="preserve">  </w:t>
      </w:r>
      <w:r w:rsidR="005844F4">
        <w:rPr>
          <w:rFonts w:ascii="Times New Roman" w:eastAsia="Times New Roman" w:hAnsi="Times New Roman" w:cs="Times New Roman"/>
          <w:sz w:val="26"/>
          <w:szCs w:val="26"/>
        </w:rPr>
        <w:t>Accordingly, we shall not address in detail the proposal relating to operations, such as the selection of pilot participants or the administration of the pilot</w:t>
      </w:r>
      <w:r w:rsidR="00615F39">
        <w:rPr>
          <w:rFonts w:ascii="Times New Roman" w:eastAsia="Times New Roman" w:hAnsi="Times New Roman" w:cs="Times New Roman"/>
          <w:sz w:val="26"/>
          <w:szCs w:val="26"/>
        </w:rPr>
        <w:t xml:space="preserve"> wireless program.  </w:t>
      </w: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Pr="00F3229B" w:rsidRDefault="00F3229B" w:rsidP="00F3229B">
      <w:pPr>
        <w:keepNext/>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r w:rsidRPr="00F3229B">
        <w:rPr>
          <w:rFonts w:ascii="Times New Roman" w:eastAsia="Times New Roman" w:hAnsi="Times New Roman" w:cs="Times New Roman"/>
          <w:b/>
          <w:sz w:val="26"/>
          <w:szCs w:val="26"/>
        </w:rPr>
        <w:lastRenderedPageBreak/>
        <w:t>A.</w:t>
      </w:r>
      <w:r w:rsidR="005A5C59">
        <w:rPr>
          <w:rFonts w:ascii="Times New Roman" w:eastAsia="Times New Roman" w:hAnsi="Times New Roman" w:cs="Times New Roman"/>
          <w:b/>
          <w:sz w:val="26"/>
          <w:szCs w:val="26"/>
        </w:rPr>
        <w:tab/>
      </w:r>
      <w:r w:rsidRPr="00F3229B">
        <w:rPr>
          <w:rFonts w:ascii="Times New Roman" w:eastAsia="Times New Roman" w:hAnsi="Times New Roman" w:cs="Times New Roman"/>
          <w:b/>
          <w:sz w:val="26"/>
          <w:szCs w:val="26"/>
        </w:rPr>
        <w:t>Petition and Proposal</w:t>
      </w:r>
    </w:p>
    <w:p w:rsidR="00F3229B" w:rsidRP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The proposed TDDP Pilot would be implemented through Temple University in</w:t>
      </w:r>
      <w:r w:rsidR="00DA3481">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 xml:space="preserve">its current capacity as Administrator of the TDDP on behalf of OVR.  The proposed TDDP Pilot would be a two-year pilot project designed to test the availability and use of wireless devices by a limited number of eligible Pennsylvanians with disabilities for a limited timeframe.  The related wireless devices would be supported from and distributed </w:t>
      </w:r>
      <w:r w:rsidR="0020286F">
        <w:rPr>
          <w:rFonts w:ascii="Times New Roman" w:eastAsia="Times New Roman" w:hAnsi="Times New Roman" w:cs="Times New Roman"/>
          <w:sz w:val="26"/>
          <w:szCs w:val="26"/>
        </w:rPr>
        <w:t xml:space="preserve">to eligible end-users </w:t>
      </w:r>
      <w:r w:rsidRPr="00F3229B">
        <w:rPr>
          <w:rFonts w:ascii="Times New Roman" w:eastAsia="Times New Roman" w:hAnsi="Times New Roman" w:cs="Times New Roman"/>
          <w:sz w:val="26"/>
          <w:szCs w:val="26"/>
        </w:rPr>
        <w:t>through the existing TDDP.</w:t>
      </w:r>
      <w:r w:rsidRPr="00F3229B">
        <w:rPr>
          <w:rFonts w:ascii="Times New Roman" w:eastAsia="Times New Roman" w:hAnsi="Times New Roman" w:cs="Times New Roman"/>
          <w:sz w:val="26"/>
          <w:szCs w:val="26"/>
          <w:vertAlign w:val="superscript"/>
        </w:rPr>
        <w:footnoteReference w:id="11"/>
      </w:r>
      <w:r w:rsidRPr="00F3229B">
        <w:rPr>
          <w:rFonts w:ascii="Times New Roman" w:eastAsia="Times New Roman" w:hAnsi="Times New Roman" w:cs="Times New Roman"/>
          <w:sz w:val="26"/>
          <w:szCs w:val="26"/>
        </w:rPr>
        <w:t xml:space="preserve">  </w:t>
      </w:r>
    </w:p>
    <w:p w:rsidR="00F3229B" w:rsidRP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 xml:space="preserve">The TDDP Pilot would, </w:t>
      </w:r>
      <w:r w:rsidRPr="00F3229B">
        <w:rPr>
          <w:rFonts w:ascii="Times New Roman" w:eastAsia="Times New Roman" w:hAnsi="Times New Roman" w:cs="Times New Roman"/>
          <w:i/>
          <w:sz w:val="26"/>
          <w:szCs w:val="26"/>
        </w:rPr>
        <w:t>inter alia</w:t>
      </w:r>
      <w:r w:rsidRPr="00F3229B">
        <w:rPr>
          <w:rFonts w:ascii="Times New Roman" w:eastAsia="Times New Roman" w:hAnsi="Times New Roman" w:cs="Times New Roman"/>
          <w:sz w:val="26"/>
          <w:szCs w:val="26"/>
        </w:rPr>
        <w:t>, provide for:</w:t>
      </w:r>
    </w:p>
    <w:p w:rsidR="00F3229B" w:rsidRPr="00F3229B" w:rsidRDefault="00F3229B" w:rsidP="00F3229B">
      <w:pPr>
        <w:numPr>
          <w:ilvl w:val="0"/>
          <w:numId w:val="1"/>
        </w:num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Recruitment and selection of 60 eligible participants over the two-year, two</w:t>
      </w:r>
      <w:r w:rsidRPr="00F3229B">
        <w:rPr>
          <w:rFonts w:ascii="Times New Roman" w:eastAsia="Times New Roman" w:hAnsi="Times New Roman" w:cs="Times New Roman"/>
          <w:sz w:val="26"/>
          <w:szCs w:val="26"/>
        </w:rPr>
        <w:noBreakHyphen/>
        <w:t xml:space="preserve">phase project; </w:t>
      </w:r>
    </w:p>
    <w:p w:rsidR="00F3229B" w:rsidRPr="00F3229B" w:rsidRDefault="00F3229B" w:rsidP="00F3229B">
      <w:pPr>
        <w:numPr>
          <w:ilvl w:val="0"/>
          <w:numId w:val="1"/>
        </w:num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 xml:space="preserve">Distribution of selected wireless/mobile devices equipped with appropriate applications and software; </w:t>
      </w:r>
    </w:p>
    <w:p w:rsidR="00F3229B" w:rsidRPr="00F3229B" w:rsidRDefault="00F3229B" w:rsidP="00F3229B">
      <w:pPr>
        <w:numPr>
          <w:ilvl w:val="0"/>
          <w:numId w:val="1"/>
        </w:num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 xml:space="preserve">Outreach, training, surveys, and personal interview evaluation activities; </w:t>
      </w:r>
    </w:p>
    <w:p w:rsidR="00F3229B" w:rsidRPr="00F3229B" w:rsidRDefault="00F3229B" w:rsidP="00F3229B">
      <w:pPr>
        <w:numPr>
          <w:ilvl w:val="0"/>
          <w:numId w:val="1"/>
        </w:num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 xml:space="preserve">Remote system software updating for the distributed wireless devices by an equipment administrator; and </w:t>
      </w:r>
    </w:p>
    <w:p w:rsidR="00F3229B" w:rsidRPr="00F3229B" w:rsidRDefault="00F3229B" w:rsidP="00F3229B">
      <w:pPr>
        <w:numPr>
          <w:ilvl w:val="0"/>
          <w:numId w:val="1"/>
        </w:num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 xml:space="preserve">Monitoring, measurement, and evaluation of the use of these devices and their use.  </w:t>
      </w:r>
    </w:p>
    <w:p w:rsidR="00F3229B" w:rsidRP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3229B" w:rsidRPr="00F3229B" w:rsidRDefault="00F3229B" w:rsidP="00B95DE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OVR seeks sufficient funding from the TRS Fund for the relevant costs of the TDDP Pilot</w:t>
      </w:r>
      <w:r w:rsidR="0071606D">
        <w:rPr>
          <w:rFonts w:ascii="Times New Roman" w:eastAsia="Times New Roman" w:hAnsi="Times New Roman" w:cs="Times New Roman"/>
          <w:sz w:val="26"/>
          <w:szCs w:val="26"/>
        </w:rPr>
        <w:t>,</w:t>
      </w:r>
      <w:r w:rsidRPr="00F3229B">
        <w:rPr>
          <w:rFonts w:ascii="Times New Roman" w:eastAsia="Times New Roman" w:hAnsi="Times New Roman" w:cs="Times New Roman"/>
          <w:sz w:val="26"/>
          <w:szCs w:val="26"/>
        </w:rPr>
        <w:t xml:space="preserve"> including the costs of the wireless device equipment distribution and the costs for managing the overall TDDP Pilot through its two-year duration. </w:t>
      </w:r>
    </w:p>
    <w:p w:rsidR="00F3229B" w:rsidRP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DB5857" w:rsidRDefault="00F3229B" w:rsidP="008C03FF">
      <w:pPr>
        <w:keepLine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lastRenderedPageBreak/>
        <w:t>OVR</w:t>
      </w:r>
      <w:r w:rsidR="000C12BE">
        <w:rPr>
          <w:rFonts w:ascii="Times New Roman" w:eastAsia="Times New Roman" w:hAnsi="Times New Roman" w:cs="Times New Roman"/>
          <w:sz w:val="26"/>
          <w:szCs w:val="26"/>
        </w:rPr>
        <w:t xml:space="preserve">’s filing </w:t>
      </w:r>
      <w:r w:rsidRPr="00F3229B">
        <w:rPr>
          <w:rFonts w:ascii="Times New Roman" w:eastAsia="Times New Roman" w:hAnsi="Times New Roman" w:cs="Times New Roman"/>
          <w:sz w:val="26"/>
          <w:szCs w:val="26"/>
        </w:rPr>
        <w:t>estimate</w:t>
      </w:r>
      <w:r w:rsidR="000C12BE">
        <w:rPr>
          <w:rFonts w:ascii="Times New Roman" w:eastAsia="Times New Roman" w:hAnsi="Times New Roman" w:cs="Times New Roman"/>
          <w:sz w:val="26"/>
          <w:szCs w:val="26"/>
        </w:rPr>
        <w:t>s</w:t>
      </w:r>
      <w:r w:rsidRPr="00F3229B">
        <w:rPr>
          <w:rFonts w:ascii="Times New Roman" w:eastAsia="Times New Roman" w:hAnsi="Times New Roman" w:cs="Times New Roman"/>
          <w:sz w:val="26"/>
          <w:szCs w:val="26"/>
        </w:rPr>
        <w:t xml:space="preserve"> that the TDDP Pilot would cost approximately $85,000 for the first year of the TDDP Pilot.</w:t>
      </w:r>
      <w:r w:rsidR="009F231A">
        <w:rPr>
          <w:rStyle w:val="FootnoteReference"/>
          <w:rFonts w:ascii="Times New Roman" w:eastAsia="Times New Roman" w:hAnsi="Times New Roman" w:cs="Times New Roman"/>
          <w:sz w:val="26"/>
          <w:szCs w:val="26"/>
        </w:rPr>
        <w:footnoteReference w:id="12"/>
      </w:r>
      <w:r w:rsidRPr="00F3229B">
        <w:rPr>
          <w:rFonts w:ascii="Times New Roman" w:eastAsia="Times New Roman" w:hAnsi="Times New Roman" w:cs="Times New Roman"/>
          <w:sz w:val="26"/>
          <w:szCs w:val="26"/>
        </w:rPr>
        <w:t xml:space="preserve">  Phase I would enroll 30 eligible</w:t>
      </w:r>
      <w:r w:rsidR="00615F39">
        <w:rPr>
          <w:rStyle w:val="FootnoteReference"/>
          <w:rFonts w:ascii="Times New Roman" w:eastAsia="Times New Roman" w:hAnsi="Times New Roman" w:cs="Times New Roman"/>
          <w:sz w:val="26"/>
          <w:szCs w:val="26"/>
        </w:rPr>
        <w:footnoteReference w:id="13"/>
      </w:r>
      <w:r w:rsidRPr="00F3229B">
        <w:rPr>
          <w:rFonts w:ascii="Times New Roman" w:eastAsia="Times New Roman" w:hAnsi="Times New Roman" w:cs="Times New Roman"/>
          <w:sz w:val="26"/>
          <w:szCs w:val="26"/>
        </w:rPr>
        <w:t xml:space="preserve"> individuals.  Its results would help refine the operation of Phase II</w:t>
      </w:r>
      <w:r w:rsidR="0071606D">
        <w:rPr>
          <w:rFonts w:ascii="Times New Roman" w:eastAsia="Times New Roman" w:hAnsi="Times New Roman" w:cs="Times New Roman"/>
          <w:sz w:val="26"/>
          <w:szCs w:val="26"/>
        </w:rPr>
        <w:t>,</w:t>
      </w:r>
      <w:r w:rsidRPr="00F3229B">
        <w:rPr>
          <w:rFonts w:ascii="Times New Roman" w:eastAsia="Times New Roman" w:hAnsi="Times New Roman" w:cs="Times New Roman"/>
          <w:sz w:val="26"/>
          <w:szCs w:val="26"/>
        </w:rPr>
        <w:t xml:space="preserve"> which would </w:t>
      </w:r>
      <w:r w:rsidR="00FD091D">
        <w:rPr>
          <w:rFonts w:ascii="Times New Roman" w:eastAsia="Times New Roman" w:hAnsi="Times New Roman" w:cs="Times New Roman"/>
          <w:sz w:val="26"/>
          <w:szCs w:val="26"/>
        </w:rPr>
        <w:t xml:space="preserve">also </w:t>
      </w:r>
      <w:r w:rsidRPr="00F3229B">
        <w:rPr>
          <w:rFonts w:ascii="Times New Roman" w:eastAsia="Times New Roman" w:hAnsi="Times New Roman" w:cs="Times New Roman"/>
          <w:sz w:val="26"/>
          <w:szCs w:val="26"/>
        </w:rPr>
        <w:t xml:space="preserve">enroll 30 eligible individuals </w:t>
      </w:r>
      <w:r w:rsidR="00FD091D">
        <w:rPr>
          <w:rFonts w:ascii="Times New Roman" w:eastAsia="Times New Roman" w:hAnsi="Times New Roman" w:cs="Times New Roman"/>
          <w:sz w:val="26"/>
          <w:szCs w:val="26"/>
        </w:rPr>
        <w:t xml:space="preserve">based on slightly different selection criteria </w:t>
      </w:r>
      <w:r w:rsidRPr="00F3229B">
        <w:rPr>
          <w:rFonts w:ascii="Times New Roman" w:eastAsia="Times New Roman" w:hAnsi="Times New Roman" w:cs="Times New Roman"/>
          <w:sz w:val="26"/>
          <w:szCs w:val="26"/>
        </w:rPr>
        <w:t xml:space="preserve">and </w:t>
      </w:r>
      <w:r w:rsidR="0020286F">
        <w:rPr>
          <w:rFonts w:ascii="Times New Roman" w:eastAsia="Times New Roman" w:hAnsi="Times New Roman" w:cs="Times New Roman"/>
          <w:sz w:val="26"/>
          <w:szCs w:val="26"/>
        </w:rPr>
        <w:t>w</w:t>
      </w:r>
      <w:r w:rsidR="00FE339F">
        <w:rPr>
          <w:rFonts w:ascii="Times New Roman" w:eastAsia="Times New Roman" w:hAnsi="Times New Roman" w:cs="Times New Roman"/>
          <w:sz w:val="26"/>
          <w:szCs w:val="26"/>
        </w:rPr>
        <w:t xml:space="preserve">ould </w:t>
      </w:r>
      <w:r w:rsidRPr="00F3229B">
        <w:rPr>
          <w:rFonts w:ascii="Times New Roman" w:eastAsia="Times New Roman" w:hAnsi="Times New Roman" w:cs="Times New Roman"/>
          <w:sz w:val="26"/>
          <w:szCs w:val="26"/>
        </w:rPr>
        <w:t xml:space="preserve">commence during month eleven of Phase I.  Temple </w:t>
      </w:r>
      <w:r w:rsidR="00627031">
        <w:rPr>
          <w:rFonts w:ascii="Times New Roman" w:eastAsia="Times New Roman" w:hAnsi="Times New Roman" w:cs="Times New Roman"/>
          <w:sz w:val="26"/>
          <w:szCs w:val="26"/>
        </w:rPr>
        <w:t xml:space="preserve">University </w:t>
      </w:r>
      <w:r w:rsidRPr="00F3229B">
        <w:rPr>
          <w:rFonts w:ascii="Times New Roman" w:eastAsia="Times New Roman" w:hAnsi="Times New Roman" w:cs="Times New Roman"/>
          <w:sz w:val="26"/>
          <w:szCs w:val="26"/>
        </w:rPr>
        <w:t xml:space="preserve">would hold mandatory meetings to explain the pilot and </w:t>
      </w:r>
      <w:r w:rsidR="0020286F">
        <w:rPr>
          <w:rFonts w:ascii="Times New Roman" w:eastAsia="Times New Roman" w:hAnsi="Times New Roman" w:cs="Times New Roman"/>
          <w:sz w:val="26"/>
          <w:szCs w:val="26"/>
        </w:rPr>
        <w:t xml:space="preserve">provide </w:t>
      </w:r>
      <w:r w:rsidRPr="00F3229B">
        <w:rPr>
          <w:rFonts w:ascii="Times New Roman" w:eastAsia="Times New Roman" w:hAnsi="Times New Roman" w:cs="Times New Roman"/>
          <w:sz w:val="26"/>
          <w:szCs w:val="26"/>
        </w:rPr>
        <w:t>training to assist pilot participants.  Temple</w:t>
      </w:r>
      <w:r w:rsidR="0020286F">
        <w:rPr>
          <w:rFonts w:ascii="Times New Roman" w:eastAsia="Times New Roman" w:hAnsi="Times New Roman" w:cs="Times New Roman"/>
          <w:sz w:val="26"/>
          <w:szCs w:val="26"/>
        </w:rPr>
        <w:t xml:space="preserve"> University</w:t>
      </w:r>
      <w:r w:rsidRPr="00F3229B">
        <w:rPr>
          <w:rFonts w:ascii="Times New Roman" w:eastAsia="Times New Roman" w:hAnsi="Times New Roman" w:cs="Times New Roman"/>
          <w:sz w:val="26"/>
          <w:szCs w:val="26"/>
        </w:rPr>
        <w:t xml:space="preserve"> </w:t>
      </w:r>
      <w:r w:rsidR="000C12BE">
        <w:rPr>
          <w:rFonts w:ascii="Times New Roman" w:eastAsia="Times New Roman" w:hAnsi="Times New Roman" w:cs="Times New Roman"/>
          <w:sz w:val="26"/>
          <w:szCs w:val="26"/>
        </w:rPr>
        <w:t xml:space="preserve">would </w:t>
      </w:r>
      <w:r w:rsidRPr="00F3229B">
        <w:rPr>
          <w:rFonts w:ascii="Times New Roman" w:eastAsia="Times New Roman" w:hAnsi="Times New Roman" w:cs="Times New Roman"/>
          <w:sz w:val="26"/>
          <w:szCs w:val="26"/>
        </w:rPr>
        <w:t xml:space="preserve">conduct case studies and “longitudinal” surveys to assess the needs and trends that surface during the TDDP Pilot.  </w:t>
      </w:r>
    </w:p>
    <w:p w:rsidR="00A27E75" w:rsidRDefault="00A27E75"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3229B" w:rsidRPr="00F3229B" w:rsidRDefault="00425B1A"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P</w:t>
      </w:r>
      <w:r w:rsidR="00F3229B" w:rsidRPr="00F3229B">
        <w:rPr>
          <w:rFonts w:ascii="Times New Roman" w:eastAsia="Times New Roman" w:hAnsi="Times New Roman" w:cs="Times New Roman"/>
          <w:sz w:val="26"/>
          <w:szCs w:val="26"/>
        </w:rPr>
        <w:t xml:space="preserve">articipants would </w:t>
      </w:r>
      <w:r>
        <w:rPr>
          <w:rFonts w:ascii="Times New Roman" w:eastAsia="Times New Roman" w:hAnsi="Times New Roman" w:cs="Times New Roman"/>
          <w:sz w:val="26"/>
          <w:szCs w:val="26"/>
        </w:rPr>
        <w:t>incur some costs.  Because the</w:t>
      </w:r>
      <w:r w:rsidRPr="00425B1A">
        <w:rPr>
          <w:rFonts w:ascii="Times New Roman" w:eastAsia="Times New Roman" w:hAnsi="Times New Roman" w:cs="Times New Roman"/>
          <w:sz w:val="26"/>
          <w:szCs w:val="26"/>
        </w:rPr>
        <w:t xml:space="preserve"> TDDP Pilot</w:t>
      </w:r>
      <w:r>
        <w:rPr>
          <w:rFonts w:ascii="Times New Roman" w:eastAsia="Times New Roman" w:hAnsi="Times New Roman" w:cs="Times New Roman"/>
          <w:sz w:val="26"/>
          <w:szCs w:val="26"/>
        </w:rPr>
        <w:t xml:space="preserve"> </w:t>
      </w:r>
      <w:r w:rsidRPr="00425B1A">
        <w:rPr>
          <w:rFonts w:ascii="Times New Roman" w:eastAsia="Times New Roman" w:hAnsi="Times New Roman" w:cs="Times New Roman"/>
          <w:sz w:val="26"/>
          <w:szCs w:val="26"/>
        </w:rPr>
        <w:t xml:space="preserve">would cover </w:t>
      </w:r>
      <w:r>
        <w:rPr>
          <w:rFonts w:ascii="Times New Roman" w:eastAsia="Times New Roman" w:hAnsi="Times New Roman" w:cs="Times New Roman"/>
          <w:sz w:val="26"/>
          <w:szCs w:val="26"/>
        </w:rPr>
        <w:t>only</w:t>
      </w:r>
      <w:r w:rsidRPr="00425B1A">
        <w:rPr>
          <w:rFonts w:ascii="Times New Roman" w:eastAsia="Times New Roman" w:hAnsi="Times New Roman" w:cs="Times New Roman"/>
          <w:sz w:val="26"/>
          <w:szCs w:val="26"/>
        </w:rPr>
        <w:t xml:space="preserve"> the selected equipment</w:t>
      </w:r>
      <w:r>
        <w:rPr>
          <w:rFonts w:ascii="Times New Roman" w:eastAsia="Times New Roman" w:hAnsi="Times New Roman" w:cs="Times New Roman"/>
          <w:sz w:val="26"/>
          <w:szCs w:val="26"/>
        </w:rPr>
        <w:t>, e</w:t>
      </w:r>
      <w:r w:rsidRPr="00425B1A">
        <w:rPr>
          <w:rFonts w:ascii="Times New Roman" w:eastAsia="Times New Roman" w:hAnsi="Times New Roman" w:cs="Times New Roman"/>
          <w:sz w:val="26"/>
          <w:szCs w:val="26"/>
        </w:rPr>
        <w:t xml:space="preserve">ligible recipients would be responsible for the cost the underlying </w:t>
      </w:r>
      <w:r w:rsidR="00CE4525">
        <w:rPr>
          <w:rFonts w:ascii="Times New Roman" w:eastAsia="Times New Roman" w:hAnsi="Times New Roman" w:cs="Times New Roman"/>
          <w:sz w:val="26"/>
          <w:szCs w:val="26"/>
        </w:rPr>
        <w:t xml:space="preserve">wireless </w:t>
      </w:r>
      <w:r w:rsidRPr="00425B1A">
        <w:rPr>
          <w:rFonts w:ascii="Times New Roman" w:eastAsia="Times New Roman" w:hAnsi="Times New Roman" w:cs="Times New Roman"/>
          <w:sz w:val="26"/>
          <w:szCs w:val="26"/>
        </w:rPr>
        <w:t>connectivity service(s) to enable the wireless devices to function.</w:t>
      </w:r>
      <w:r w:rsidR="00CE4525">
        <w:rPr>
          <w:rStyle w:val="FootnoteReference"/>
          <w:rFonts w:ascii="Times New Roman" w:eastAsia="Times New Roman" w:hAnsi="Times New Roman" w:cs="Times New Roman"/>
          <w:sz w:val="26"/>
          <w:szCs w:val="26"/>
        </w:rPr>
        <w:footnoteReference w:id="14"/>
      </w:r>
      <w:r>
        <w:rPr>
          <w:rFonts w:ascii="Times New Roman" w:eastAsia="Times New Roman" w:hAnsi="Times New Roman" w:cs="Times New Roman"/>
          <w:sz w:val="26"/>
          <w:szCs w:val="26"/>
        </w:rPr>
        <w:t xml:space="preserve">  In addition, participants may</w:t>
      </w:r>
      <w:r w:rsidR="00F3229B" w:rsidRPr="00F3229B">
        <w:rPr>
          <w:rFonts w:ascii="Times New Roman" w:eastAsia="Times New Roman" w:hAnsi="Times New Roman" w:cs="Times New Roman"/>
          <w:sz w:val="26"/>
          <w:szCs w:val="26"/>
        </w:rPr>
        <w:t xml:space="preserve"> incur travel expenses </w:t>
      </w:r>
      <w:r>
        <w:rPr>
          <w:rFonts w:ascii="Times New Roman" w:eastAsia="Times New Roman" w:hAnsi="Times New Roman" w:cs="Times New Roman"/>
          <w:sz w:val="26"/>
          <w:szCs w:val="26"/>
        </w:rPr>
        <w:t>associated with</w:t>
      </w:r>
      <w:r w:rsidR="00F3229B" w:rsidRPr="00F3229B">
        <w:rPr>
          <w:rFonts w:ascii="Times New Roman" w:eastAsia="Times New Roman" w:hAnsi="Times New Roman" w:cs="Times New Roman"/>
          <w:sz w:val="26"/>
          <w:szCs w:val="26"/>
        </w:rPr>
        <w:t xml:space="preserve"> program orientation</w:t>
      </w:r>
      <w:r>
        <w:rPr>
          <w:rFonts w:ascii="Times New Roman" w:eastAsia="Times New Roman" w:hAnsi="Times New Roman" w:cs="Times New Roman"/>
          <w:sz w:val="26"/>
          <w:szCs w:val="26"/>
        </w:rPr>
        <w:t xml:space="preserve"> and training</w:t>
      </w:r>
      <w:r w:rsidR="00F3229B" w:rsidRPr="00F3229B">
        <w:rPr>
          <w:rFonts w:ascii="Times New Roman" w:eastAsia="Times New Roman" w:hAnsi="Times New Roman" w:cs="Times New Roman"/>
          <w:sz w:val="26"/>
          <w:szCs w:val="26"/>
        </w:rPr>
        <w:t xml:space="preserve">.  </w:t>
      </w:r>
      <w:r w:rsidR="00FD1BD8">
        <w:rPr>
          <w:rFonts w:ascii="Times New Roman" w:eastAsia="Times New Roman" w:hAnsi="Times New Roman" w:cs="Times New Roman"/>
          <w:sz w:val="26"/>
          <w:szCs w:val="26"/>
        </w:rPr>
        <w:t xml:space="preserve">OVR Petition, WEI Proposal at </w:t>
      </w:r>
      <w:r w:rsidR="00F3229B" w:rsidRPr="00F3229B">
        <w:rPr>
          <w:rFonts w:ascii="Times New Roman" w:eastAsia="Times New Roman" w:hAnsi="Times New Roman" w:cs="Times New Roman"/>
          <w:sz w:val="26"/>
          <w:szCs w:val="26"/>
        </w:rPr>
        <w:t>5.</w:t>
      </w:r>
    </w:p>
    <w:p w:rsidR="00F3229B" w:rsidRP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3229B" w:rsidRPr="00F3229B" w:rsidRDefault="00FE339F"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OVR asserts that t</w:t>
      </w:r>
      <w:r w:rsidR="00425B1A">
        <w:rPr>
          <w:rFonts w:ascii="Times New Roman" w:eastAsia="Times New Roman" w:hAnsi="Times New Roman" w:cs="Times New Roman"/>
          <w:sz w:val="26"/>
          <w:szCs w:val="26"/>
        </w:rPr>
        <w:t>he results of the TDDP Pilot should</w:t>
      </w:r>
      <w:r w:rsidR="00F3229B" w:rsidRPr="00F3229B">
        <w:rPr>
          <w:rFonts w:ascii="Times New Roman" w:eastAsia="Times New Roman" w:hAnsi="Times New Roman" w:cs="Times New Roman"/>
          <w:sz w:val="26"/>
          <w:szCs w:val="26"/>
        </w:rPr>
        <w:t xml:space="preserve"> determine the feasibility of an expansion of the TDDP to cover wireless devices for eligible persons in the future</w:t>
      </w:r>
      <w:r w:rsidR="00425B1A">
        <w:rPr>
          <w:rFonts w:ascii="Times New Roman" w:eastAsia="Times New Roman" w:hAnsi="Times New Roman" w:cs="Times New Roman"/>
          <w:sz w:val="26"/>
          <w:szCs w:val="26"/>
        </w:rPr>
        <w:t>.  To that end,</w:t>
      </w:r>
      <w:r w:rsidR="00425B1A" w:rsidRPr="00F3229B">
        <w:rPr>
          <w:rFonts w:ascii="Times New Roman" w:eastAsia="Times New Roman" w:hAnsi="Times New Roman" w:cs="Times New Roman"/>
          <w:sz w:val="26"/>
          <w:szCs w:val="26"/>
        </w:rPr>
        <w:t xml:space="preserve"> </w:t>
      </w:r>
      <w:r w:rsidR="00F3229B" w:rsidRPr="00F3229B">
        <w:rPr>
          <w:rFonts w:ascii="Times New Roman" w:eastAsia="Times New Roman" w:hAnsi="Times New Roman" w:cs="Times New Roman"/>
          <w:sz w:val="26"/>
          <w:szCs w:val="26"/>
        </w:rPr>
        <w:t xml:space="preserve">OVR </w:t>
      </w:r>
      <w:r w:rsidR="000C12BE">
        <w:rPr>
          <w:rFonts w:ascii="Times New Roman" w:eastAsia="Times New Roman" w:hAnsi="Times New Roman" w:cs="Times New Roman"/>
          <w:sz w:val="26"/>
          <w:szCs w:val="26"/>
        </w:rPr>
        <w:t xml:space="preserve">and Temple </w:t>
      </w:r>
      <w:r w:rsidR="00627031">
        <w:rPr>
          <w:rFonts w:ascii="Times New Roman" w:eastAsia="Times New Roman" w:hAnsi="Times New Roman" w:cs="Times New Roman"/>
          <w:sz w:val="26"/>
          <w:szCs w:val="26"/>
        </w:rPr>
        <w:t xml:space="preserve">University </w:t>
      </w:r>
      <w:r w:rsidR="00425B1A">
        <w:rPr>
          <w:rFonts w:ascii="Times New Roman" w:eastAsia="Times New Roman" w:hAnsi="Times New Roman" w:cs="Times New Roman"/>
          <w:sz w:val="26"/>
          <w:szCs w:val="26"/>
        </w:rPr>
        <w:t>intend to study TDDP Pilot results to</w:t>
      </w:r>
      <w:r w:rsidR="00F3229B" w:rsidRPr="00F3229B">
        <w:rPr>
          <w:rFonts w:ascii="Times New Roman" w:eastAsia="Times New Roman" w:hAnsi="Times New Roman" w:cs="Times New Roman"/>
          <w:sz w:val="26"/>
          <w:szCs w:val="26"/>
        </w:rPr>
        <w:t xml:space="preserve"> ascertain the following:</w:t>
      </w:r>
    </w:p>
    <w:p w:rsidR="00F3229B" w:rsidRPr="00F3229B" w:rsidRDefault="00F3229B" w:rsidP="00A27E75">
      <w:pPr>
        <w:overflowPunct w:val="0"/>
        <w:autoSpaceDE w:val="0"/>
        <w:autoSpaceDN w:val="0"/>
        <w:adjustRightInd w:val="0"/>
        <w:spacing w:after="0" w:line="240" w:lineRule="auto"/>
        <w:ind w:left="1080" w:right="907" w:hanging="36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(a)</w:t>
      </w:r>
      <w:r w:rsidRPr="00F3229B">
        <w:rPr>
          <w:rFonts w:ascii="Times New Roman" w:eastAsia="Times New Roman" w:hAnsi="Times New Roman" w:cs="Times New Roman"/>
          <w:sz w:val="26"/>
          <w:szCs w:val="26"/>
        </w:rPr>
        <w:tab/>
        <w:t>Will the availability of wireless technologies increase utilization of the program by younger Pennsylvanians?</w:t>
      </w:r>
    </w:p>
    <w:p w:rsidR="00F3229B" w:rsidRPr="00F3229B" w:rsidRDefault="00F3229B" w:rsidP="00A27E75">
      <w:pPr>
        <w:overflowPunct w:val="0"/>
        <w:autoSpaceDE w:val="0"/>
        <w:autoSpaceDN w:val="0"/>
        <w:adjustRightInd w:val="0"/>
        <w:spacing w:after="0" w:line="240" w:lineRule="auto"/>
        <w:ind w:left="1080" w:right="907" w:hanging="360"/>
        <w:textAlignment w:val="baseline"/>
        <w:rPr>
          <w:rFonts w:ascii="Times New Roman" w:eastAsia="Times New Roman" w:hAnsi="Times New Roman" w:cs="Times New Roman"/>
          <w:sz w:val="26"/>
          <w:szCs w:val="26"/>
        </w:rPr>
      </w:pPr>
    </w:p>
    <w:p w:rsidR="00F3229B" w:rsidRPr="00F3229B" w:rsidRDefault="00F3229B" w:rsidP="00A27E75">
      <w:pPr>
        <w:overflowPunct w:val="0"/>
        <w:autoSpaceDE w:val="0"/>
        <w:autoSpaceDN w:val="0"/>
        <w:adjustRightInd w:val="0"/>
        <w:spacing w:after="0" w:line="240" w:lineRule="auto"/>
        <w:ind w:left="1080" w:right="907" w:hanging="36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(b)</w:t>
      </w:r>
      <w:r w:rsidRPr="00F3229B">
        <w:rPr>
          <w:rFonts w:ascii="Times New Roman" w:eastAsia="Times New Roman" w:hAnsi="Times New Roman" w:cs="Times New Roman"/>
          <w:sz w:val="26"/>
          <w:szCs w:val="26"/>
        </w:rPr>
        <w:tab/>
        <w:t>Will people with disabilities accept the devices “only,” recognizing that providing wireless telecommunication access services to commercial wireless networks may be beyond the scope of the existing legislation?</w:t>
      </w:r>
    </w:p>
    <w:p w:rsidR="00F3229B" w:rsidRPr="00F3229B" w:rsidRDefault="00F3229B" w:rsidP="00A27E75">
      <w:pPr>
        <w:overflowPunct w:val="0"/>
        <w:autoSpaceDE w:val="0"/>
        <w:autoSpaceDN w:val="0"/>
        <w:adjustRightInd w:val="0"/>
        <w:spacing w:after="0" w:line="240" w:lineRule="auto"/>
        <w:ind w:left="1080" w:right="907" w:hanging="360"/>
        <w:textAlignment w:val="baseline"/>
        <w:rPr>
          <w:rFonts w:ascii="Times New Roman" w:eastAsia="Times New Roman" w:hAnsi="Times New Roman" w:cs="Times New Roman"/>
          <w:sz w:val="26"/>
          <w:szCs w:val="26"/>
        </w:rPr>
      </w:pPr>
    </w:p>
    <w:p w:rsidR="00F3229B" w:rsidRPr="00F3229B" w:rsidRDefault="00F3229B" w:rsidP="00A27E75">
      <w:pPr>
        <w:overflowPunct w:val="0"/>
        <w:autoSpaceDE w:val="0"/>
        <w:autoSpaceDN w:val="0"/>
        <w:adjustRightInd w:val="0"/>
        <w:spacing w:after="0" w:line="240" w:lineRule="auto"/>
        <w:ind w:left="1080" w:right="907" w:hanging="36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lastRenderedPageBreak/>
        <w:t>(c)</w:t>
      </w:r>
      <w:r w:rsidRPr="00F3229B">
        <w:rPr>
          <w:rFonts w:ascii="Times New Roman" w:eastAsia="Times New Roman" w:hAnsi="Times New Roman" w:cs="Times New Roman"/>
          <w:sz w:val="26"/>
          <w:szCs w:val="26"/>
        </w:rPr>
        <w:tab/>
        <w:t>Will people with disabilities accept “</w:t>
      </w:r>
      <w:proofErr w:type="gramStart"/>
      <w:r w:rsidRPr="00F3229B">
        <w:rPr>
          <w:rFonts w:ascii="Times New Roman" w:eastAsia="Times New Roman" w:hAnsi="Times New Roman" w:cs="Times New Roman"/>
          <w:sz w:val="26"/>
          <w:szCs w:val="26"/>
        </w:rPr>
        <w:t>locked</w:t>
      </w:r>
      <w:proofErr w:type="gramEnd"/>
      <w:r w:rsidRPr="00F3229B">
        <w:rPr>
          <w:rFonts w:ascii="Times New Roman" w:eastAsia="Times New Roman" w:hAnsi="Times New Roman" w:cs="Times New Roman"/>
          <w:sz w:val="26"/>
          <w:szCs w:val="26"/>
        </w:rPr>
        <w:t>” wireless technologies (</w:t>
      </w:r>
      <w:r w:rsidRPr="00F3229B">
        <w:rPr>
          <w:rFonts w:ascii="Times New Roman" w:eastAsia="Times New Roman" w:hAnsi="Times New Roman" w:cs="Times New Roman"/>
          <w:i/>
          <w:sz w:val="26"/>
          <w:szCs w:val="26"/>
        </w:rPr>
        <w:t>e.g.</w:t>
      </w:r>
      <w:r w:rsidRPr="00F3229B">
        <w:rPr>
          <w:rFonts w:ascii="Times New Roman" w:eastAsia="Times New Roman" w:hAnsi="Times New Roman" w:cs="Times New Roman"/>
          <w:sz w:val="26"/>
          <w:szCs w:val="26"/>
        </w:rPr>
        <w:t>, with restricted access to telecommunications “apps”)?</w:t>
      </w:r>
    </w:p>
    <w:p w:rsidR="00F3229B" w:rsidRPr="00F3229B" w:rsidRDefault="00F3229B" w:rsidP="00A27E75">
      <w:pPr>
        <w:overflowPunct w:val="0"/>
        <w:autoSpaceDE w:val="0"/>
        <w:autoSpaceDN w:val="0"/>
        <w:adjustRightInd w:val="0"/>
        <w:spacing w:after="0" w:line="240" w:lineRule="auto"/>
        <w:ind w:left="1080" w:right="907" w:hanging="360"/>
        <w:textAlignment w:val="baseline"/>
        <w:rPr>
          <w:rFonts w:ascii="Times New Roman" w:eastAsia="Times New Roman" w:hAnsi="Times New Roman" w:cs="Times New Roman"/>
          <w:sz w:val="26"/>
          <w:szCs w:val="26"/>
        </w:rPr>
      </w:pPr>
    </w:p>
    <w:p w:rsidR="00F3229B" w:rsidRPr="00F3229B" w:rsidRDefault="00F3229B" w:rsidP="00A27E75">
      <w:pPr>
        <w:overflowPunct w:val="0"/>
        <w:autoSpaceDE w:val="0"/>
        <w:autoSpaceDN w:val="0"/>
        <w:adjustRightInd w:val="0"/>
        <w:spacing w:after="0" w:line="240" w:lineRule="auto"/>
        <w:ind w:left="1080" w:right="907" w:hanging="36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(d)</w:t>
      </w:r>
      <w:r w:rsidRPr="00F3229B">
        <w:rPr>
          <w:rFonts w:ascii="Times New Roman" w:eastAsia="Times New Roman" w:hAnsi="Times New Roman" w:cs="Times New Roman"/>
          <w:sz w:val="26"/>
          <w:szCs w:val="26"/>
        </w:rPr>
        <w:tab/>
        <w:t>Which wireless telecommunications devices and which apps are preferred for telecommunications access and by Pennsylvanians with which disability characteristics?</w:t>
      </w:r>
    </w:p>
    <w:p w:rsidR="00F3229B" w:rsidRPr="00F3229B" w:rsidRDefault="00F3229B" w:rsidP="00A27E75">
      <w:pPr>
        <w:overflowPunct w:val="0"/>
        <w:autoSpaceDE w:val="0"/>
        <w:autoSpaceDN w:val="0"/>
        <w:adjustRightInd w:val="0"/>
        <w:spacing w:after="0" w:line="240" w:lineRule="auto"/>
        <w:ind w:left="1080" w:right="907" w:hanging="360"/>
        <w:textAlignment w:val="baseline"/>
        <w:rPr>
          <w:rFonts w:ascii="Times New Roman" w:eastAsia="Times New Roman" w:hAnsi="Times New Roman" w:cs="Times New Roman"/>
          <w:sz w:val="26"/>
          <w:szCs w:val="26"/>
        </w:rPr>
      </w:pPr>
    </w:p>
    <w:p w:rsidR="00F3229B" w:rsidRPr="00F3229B" w:rsidRDefault="00F3229B" w:rsidP="00A27E75">
      <w:pPr>
        <w:overflowPunct w:val="0"/>
        <w:autoSpaceDE w:val="0"/>
        <w:autoSpaceDN w:val="0"/>
        <w:adjustRightInd w:val="0"/>
        <w:spacing w:after="0" w:line="240" w:lineRule="auto"/>
        <w:ind w:left="1080" w:right="907" w:hanging="36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(e)</w:t>
      </w:r>
      <w:r w:rsidRPr="00F3229B">
        <w:rPr>
          <w:rFonts w:ascii="Times New Roman" w:eastAsia="Times New Roman" w:hAnsi="Times New Roman" w:cs="Times New Roman"/>
          <w:sz w:val="26"/>
          <w:szCs w:val="26"/>
        </w:rPr>
        <w:tab/>
        <w:t>How will access to these wireless technologies improve access to telecommunications?  How frequently and for what purposes will the wireless devices be used?</w:t>
      </w:r>
    </w:p>
    <w:p w:rsidR="00F3229B" w:rsidRPr="00F3229B" w:rsidRDefault="00F3229B" w:rsidP="00A27E75">
      <w:pPr>
        <w:overflowPunct w:val="0"/>
        <w:autoSpaceDE w:val="0"/>
        <w:autoSpaceDN w:val="0"/>
        <w:adjustRightInd w:val="0"/>
        <w:spacing w:after="0" w:line="240" w:lineRule="auto"/>
        <w:ind w:left="1080" w:right="907" w:hanging="360"/>
        <w:textAlignment w:val="baseline"/>
        <w:rPr>
          <w:rFonts w:ascii="Times New Roman" w:eastAsia="Times New Roman" w:hAnsi="Times New Roman" w:cs="Times New Roman"/>
          <w:sz w:val="26"/>
          <w:szCs w:val="26"/>
        </w:rPr>
      </w:pPr>
    </w:p>
    <w:p w:rsidR="00F3229B" w:rsidRPr="00F3229B" w:rsidRDefault="00F3229B" w:rsidP="00A27E75">
      <w:pPr>
        <w:overflowPunct w:val="0"/>
        <w:autoSpaceDE w:val="0"/>
        <w:autoSpaceDN w:val="0"/>
        <w:adjustRightInd w:val="0"/>
        <w:spacing w:after="0" w:line="240" w:lineRule="auto"/>
        <w:ind w:left="1080" w:right="907" w:hanging="36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(f)</w:t>
      </w:r>
      <w:r w:rsidRPr="00F3229B">
        <w:rPr>
          <w:rFonts w:ascii="Times New Roman" w:eastAsia="Times New Roman" w:hAnsi="Times New Roman" w:cs="Times New Roman"/>
          <w:sz w:val="26"/>
          <w:szCs w:val="26"/>
        </w:rPr>
        <w:tab/>
        <w:t>How much training will people need to use 21</w:t>
      </w:r>
      <w:r w:rsidRPr="00F3229B">
        <w:rPr>
          <w:rFonts w:ascii="Times New Roman" w:eastAsia="Times New Roman" w:hAnsi="Times New Roman" w:cs="Times New Roman"/>
          <w:sz w:val="26"/>
          <w:szCs w:val="26"/>
          <w:vertAlign w:val="superscript"/>
        </w:rPr>
        <w:t>st</w:t>
      </w:r>
      <w:r w:rsidRPr="00F3229B">
        <w:rPr>
          <w:rFonts w:ascii="Times New Roman" w:eastAsia="Times New Roman" w:hAnsi="Times New Roman" w:cs="Times New Roman"/>
          <w:sz w:val="26"/>
          <w:szCs w:val="26"/>
        </w:rPr>
        <w:t xml:space="preserve"> Century wireless technologies?</w:t>
      </w:r>
    </w:p>
    <w:p w:rsidR="00F3229B" w:rsidRPr="00F3229B" w:rsidRDefault="00F3229B" w:rsidP="00A27E75">
      <w:pPr>
        <w:overflowPunct w:val="0"/>
        <w:autoSpaceDE w:val="0"/>
        <w:autoSpaceDN w:val="0"/>
        <w:adjustRightInd w:val="0"/>
        <w:spacing w:after="0" w:line="240" w:lineRule="auto"/>
        <w:ind w:left="1080" w:right="907" w:hanging="360"/>
        <w:textAlignment w:val="baseline"/>
        <w:rPr>
          <w:rFonts w:ascii="Times New Roman" w:eastAsia="Times New Roman" w:hAnsi="Times New Roman" w:cs="Times New Roman"/>
          <w:sz w:val="26"/>
          <w:szCs w:val="26"/>
        </w:rPr>
      </w:pPr>
    </w:p>
    <w:p w:rsidR="00F3229B" w:rsidRPr="00F3229B" w:rsidRDefault="00F3229B" w:rsidP="00A27E75">
      <w:pPr>
        <w:overflowPunct w:val="0"/>
        <w:autoSpaceDE w:val="0"/>
        <w:autoSpaceDN w:val="0"/>
        <w:adjustRightInd w:val="0"/>
        <w:spacing w:after="0" w:line="240" w:lineRule="auto"/>
        <w:ind w:left="1080" w:right="907" w:hanging="36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(g)</w:t>
      </w:r>
      <w:r w:rsidRPr="00F3229B">
        <w:rPr>
          <w:rFonts w:ascii="Times New Roman" w:eastAsia="Times New Roman" w:hAnsi="Times New Roman" w:cs="Times New Roman"/>
          <w:sz w:val="26"/>
          <w:szCs w:val="26"/>
        </w:rPr>
        <w:tab/>
        <w:t xml:space="preserve">Are there differences in the usefulness of the program that varies by age?  </w:t>
      </w:r>
      <w:proofErr w:type="gramStart"/>
      <w:r w:rsidRPr="00F3229B">
        <w:rPr>
          <w:rFonts w:ascii="Times New Roman" w:eastAsia="Times New Roman" w:hAnsi="Times New Roman" w:cs="Times New Roman"/>
          <w:sz w:val="26"/>
          <w:szCs w:val="26"/>
        </w:rPr>
        <w:t>By type of disability?</w:t>
      </w:r>
      <w:proofErr w:type="gramEnd"/>
    </w:p>
    <w:p w:rsidR="005A5C59" w:rsidRDefault="005A5C59" w:rsidP="00A27E75">
      <w:pPr>
        <w:overflowPunct w:val="0"/>
        <w:autoSpaceDE w:val="0"/>
        <w:autoSpaceDN w:val="0"/>
        <w:adjustRightInd w:val="0"/>
        <w:spacing w:after="0" w:line="240" w:lineRule="auto"/>
        <w:ind w:left="1080" w:right="907" w:hanging="360"/>
        <w:textAlignment w:val="baseline"/>
        <w:rPr>
          <w:rFonts w:ascii="Times New Roman" w:eastAsia="Times New Roman" w:hAnsi="Times New Roman" w:cs="Times New Roman"/>
          <w:sz w:val="26"/>
          <w:szCs w:val="26"/>
        </w:rPr>
      </w:pPr>
    </w:p>
    <w:p w:rsidR="00F3229B" w:rsidRDefault="00F3229B" w:rsidP="00A27E75">
      <w:pPr>
        <w:overflowPunct w:val="0"/>
        <w:autoSpaceDE w:val="0"/>
        <w:autoSpaceDN w:val="0"/>
        <w:adjustRightInd w:val="0"/>
        <w:spacing w:after="0" w:line="240" w:lineRule="auto"/>
        <w:ind w:left="1080" w:right="907" w:hanging="36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(h)</w:t>
      </w:r>
      <w:r w:rsidRPr="00F3229B">
        <w:rPr>
          <w:rFonts w:ascii="Times New Roman" w:eastAsia="Times New Roman" w:hAnsi="Times New Roman" w:cs="Times New Roman"/>
          <w:sz w:val="26"/>
          <w:szCs w:val="26"/>
        </w:rPr>
        <w:tab/>
        <w:t>How much will an expanded program cost (1) on a temporary trial pilot basis; and</w:t>
      </w:r>
      <w:r w:rsidR="00046233">
        <w:rPr>
          <w:rFonts w:ascii="Times New Roman" w:eastAsia="Times New Roman" w:hAnsi="Times New Roman" w:cs="Times New Roman"/>
          <w:sz w:val="26"/>
          <w:szCs w:val="26"/>
        </w:rPr>
        <w:t>,</w:t>
      </w:r>
      <w:r w:rsidRPr="00F3229B">
        <w:rPr>
          <w:rFonts w:ascii="Times New Roman" w:eastAsia="Times New Roman" w:hAnsi="Times New Roman" w:cs="Times New Roman"/>
          <w:sz w:val="26"/>
          <w:szCs w:val="26"/>
        </w:rPr>
        <w:t xml:space="preserve"> (2) on a permanent basis with a wider distribution scope?</w:t>
      </w:r>
    </w:p>
    <w:p w:rsidR="00F3229B" w:rsidRPr="00F3229B" w:rsidRDefault="00FD1BD8" w:rsidP="005A5C59">
      <w:pPr>
        <w:overflowPunct w:val="0"/>
        <w:autoSpaceDE w:val="0"/>
        <w:autoSpaceDN w:val="0"/>
        <w:adjustRightInd w:val="0"/>
        <w:spacing w:before="200"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OVR Petition, </w:t>
      </w:r>
      <w:r w:rsidR="00F3229B" w:rsidRPr="00F3229B">
        <w:rPr>
          <w:rFonts w:ascii="Times New Roman" w:eastAsia="Times New Roman" w:hAnsi="Times New Roman" w:cs="Times New Roman"/>
          <w:sz w:val="26"/>
          <w:szCs w:val="26"/>
        </w:rPr>
        <w:t>WEI Proposal at 3 and 8</w:t>
      </w:r>
      <w:r w:rsidR="00046233">
        <w:rPr>
          <w:rFonts w:ascii="Times New Roman" w:eastAsia="Times New Roman" w:hAnsi="Times New Roman" w:cs="Times New Roman"/>
          <w:sz w:val="26"/>
          <w:szCs w:val="26"/>
        </w:rPr>
        <w:t>-9</w:t>
      </w:r>
      <w:r w:rsidR="00F3229B" w:rsidRPr="00F3229B">
        <w:rPr>
          <w:rFonts w:ascii="Times New Roman" w:eastAsia="Times New Roman" w:hAnsi="Times New Roman" w:cs="Times New Roman"/>
          <w:sz w:val="26"/>
          <w:szCs w:val="26"/>
        </w:rPr>
        <w:t>.</w:t>
      </w: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Pr="00F3229B" w:rsidDel="00D94969"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3229B" w:rsidDel="00D94969">
        <w:rPr>
          <w:rFonts w:ascii="Times New Roman" w:eastAsia="Times New Roman" w:hAnsi="Times New Roman" w:cs="Times New Roman"/>
          <w:sz w:val="26"/>
          <w:szCs w:val="26"/>
        </w:rPr>
        <w:t>OVR assert</w:t>
      </w:r>
      <w:r w:rsidR="00673E11">
        <w:rPr>
          <w:rFonts w:ascii="Times New Roman" w:eastAsia="Times New Roman" w:hAnsi="Times New Roman" w:cs="Times New Roman"/>
          <w:sz w:val="26"/>
          <w:szCs w:val="26"/>
        </w:rPr>
        <w:t>s</w:t>
      </w:r>
      <w:r w:rsidRPr="00F3229B" w:rsidDel="00D94969">
        <w:rPr>
          <w:rFonts w:ascii="Times New Roman" w:eastAsia="Times New Roman" w:hAnsi="Times New Roman" w:cs="Times New Roman"/>
          <w:sz w:val="26"/>
          <w:szCs w:val="26"/>
        </w:rPr>
        <w:t xml:space="preserve"> that the quantitative and qualitative analyses resulting from the proposed TDDP Pilot</w:t>
      </w:r>
      <w:r w:rsidR="00D94969">
        <w:rPr>
          <w:rFonts w:ascii="Times New Roman" w:eastAsia="Times New Roman" w:hAnsi="Times New Roman" w:cs="Times New Roman"/>
          <w:sz w:val="26"/>
          <w:szCs w:val="26"/>
        </w:rPr>
        <w:t xml:space="preserve"> </w:t>
      </w:r>
      <w:r w:rsidRPr="00F3229B" w:rsidDel="00D94969">
        <w:rPr>
          <w:rFonts w:ascii="Times New Roman" w:eastAsia="Times New Roman" w:hAnsi="Times New Roman" w:cs="Times New Roman"/>
          <w:sz w:val="26"/>
          <w:szCs w:val="26"/>
        </w:rPr>
        <w:t xml:space="preserve">will </w:t>
      </w:r>
      <w:r w:rsidR="00673E11">
        <w:rPr>
          <w:rFonts w:ascii="Times New Roman" w:eastAsia="Times New Roman" w:hAnsi="Times New Roman" w:cs="Times New Roman"/>
          <w:sz w:val="26"/>
          <w:szCs w:val="26"/>
        </w:rPr>
        <w:t xml:space="preserve">also </w:t>
      </w:r>
      <w:r w:rsidRPr="00F3229B" w:rsidDel="00D94969">
        <w:rPr>
          <w:rFonts w:ascii="Times New Roman" w:eastAsia="Times New Roman" w:hAnsi="Times New Roman" w:cs="Times New Roman"/>
          <w:sz w:val="26"/>
          <w:szCs w:val="26"/>
        </w:rPr>
        <w:t xml:space="preserve">assist in determining whether and how the TDDP </w:t>
      </w:r>
      <w:r w:rsidR="007205B5">
        <w:rPr>
          <w:rFonts w:ascii="Times New Roman" w:eastAsia="Times New Roman" w:hAnsi="Times New Roman" w:cs="Times New Roman"/>
          <w:sz w:val="26"/>
          <w:szCs w:val="26"/>
        </w:rPr>
        <w:t>may need to be</w:t>
      </w:r>
      <w:r w:rsidRPr="00F3229B" w:rsidDel="00D94969">
        <w:rPr>
          <w:rFonts w:ascii="Times New Roman" w:eastAsia="Times New Roman" w:hAnsi="Times New Roman" w:cs="Times New Roman"/>
          <w:sz w:val="26"/>
          <w:szCs w:val="26"/>
        </w:rPr>
        <w:t xml:space="preserve"> permanently expanded to provide statewide </w:t>
      </w:r>
      <w:r w:rsidR="00CD3F39">
        <w:rPr>
          <w:rFonts w:ascii="Times New Roman" w:eastAsia="Times New Roman" w:hAnsi="Times New Roman" w:cs="Times New Roman"/>
          <w:sz w:val="26"/>
          <w:szCs w:val="26"/>
        </w:rPr>
        <w:t>availability</w:t>
      </w:r>
      <w:r w:rsidR="00CD3F39" w:rsidRPr="00F3229B" w:rsidDel="00D94969">
        <w:rPr>
          <w:rFonts w:ascii="Times New Roman" w:eastAsia="Times New Roman" w:hAnsi="Times New Roman" w:cs="Times New Roman"/>
          <w:sz w:val="26"/>
          <w:szCs w:val="26"/>
        </w:rPr>
        <w:t xml:space="preserve"> </w:t>
      </w:r>
      <w:r w:rsidR="00385B09">
        <w:rPr>
          <w:rFonts w:ascii="Times New Roman" w:eastAsia="Times New Roman" w:hAnsi="Times New Roman" w:cs="Times New Roman"/>
          <w:sz w:val="26"/>
          <w:szCs w:val="26"/>
        </w:rPr>
        <w:t xml:space="preserve">of </w:t>
      </w:r>
      <w:r w:rsidRPr="00F3229B" w:rsidDel="00D94969">
        <w:rPr>
          <w:rFonts w:ascii="Times New Roman" w:eastAsia="Times New Roman" w:hAnsi="Times New Roman" w:cs="Times New Roman"/>
          <w:sz w:val="26"/>
          <w:szCs w:val="26"/>
        </w:rPr>
        <w:t xml:space="preserve">wireless devices in the future </w:t>
      </w:r>
      <w:r w:rsidR="00FE339F">
        <w:rPr>
          <w:rFonts w:ascii="Times New Roman" w:eastAsia="Times New Roman" w:hAnsi="Times New Roman" w:cs="Times New Roman"/>
          <w:sz w:val="26"/>
          <w:szCs w:val="26"/>
        </w:rPr>
        <w:t>and</w:t>
      </w:r>
      <w:r w:rsidR="00D94969">
        <w:rPr>
          <w:rFonts w:ascii="Times New Roman" w:eastAsia="Times New Roman" w:hAnsi="Times New Roman" w:cs="Times New Roman"/>
          <w:sz w:val="26"/>
          <w:szCs w:val="26"/>
        </w:rPr>
        <w:t xml:space="preserve"> also provide guidance as to</w:t>
      </w:r>
      <w:r w:rsidR="00D94969" w:rsidRPr="00F3229B" w:rsidDel="00D94969">
        <w:rPr>
          <w:rFonts w:ascii="Times New Roman" w:eastAsia="Times New Roman" w:hAnsi="Times New Roman" w:cs="Times New Roman"/>
          <w:sz w:val="26"/>
          <w:szCs w:val="26"/>
        </w:rPr>
        <w:t xml:space="preserve"> </w:t>
      </w:r>
      <w:r w:rsidRPr="00F3229B" w:rsidDel="00D94969">
        <w:rPr>
          <w:rFonts w:ascii="Times New Roman" w:eastAsia="Times New Roman" w:hAnsi="Times New Roman" w:cs="Times New Roman"/>
          <w:sz w:val="26"/>
          <w:szCs w:val="26"/>
        </w:rPr>
        <w:t xml:space="preserve">the </w:t>
      </w:r>
      <w:r w:rsidR="00CD3F39">
        <w:rPr>
          <w:rFonts w:ascii="Times New Roman" w:eastAsia="Times New Roman" w:hAnsi="Times New Roman" w:cs="Times New Roman"/>
          <w:sz w:val="26"/>
          <w:szCs w:val="26"/>
        </w:rPr>
        <w:t>relevant costs</w:t>
      </w:r>
      <w:r w:rsidRPr="00F3229B" w:rsidDel="00D94969">
        <w:rPr>
          <w:rFonts w:ascii="Times New Roman" w:eastAsia="Times New Roman" w:hAnsi="Times New Roman" w:cs="Times New Roman"/>
          <w:sz w:val="26"/>
          <w:szCs w:val="26"/>
        </w:rPr>
        <w:t xml:space="preserve"> for any such expansion.</w:t>
      </w:r>
    </w:p>
    <w:p w:rsidR="00F3229B" w:rsidRP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3229B" w:rsidRPr="00F3229B" w:rsidRDefault="00F3229B" w:rsidP="00F3229B">
      <w:pPr>
        <w:keepNext/>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F3229B">
        <w:rPr>
          <w:rFonts w:ascii="Times New Roman" w:eastAsia="Times New Roman" w:hAnsi="Times New Roman" w:cs="Times New Roman"/>
          <w:b/>
          <w:sz w:val="26"/>
          <w:szCs w:val="26"/>
        </w:rPr>
        <w:tab/>
        <w:t>B.</w:t>
      </w:r>
      <w:r w:rsidRPr="00F3229B">
        <w:rPr>
          <w:rFonts w:ascii="Times New Roman" w:eastAsia="Times New Roman" w:hAnsi="Times New Roman" w:cs="Times New Roman"/>
          <w:b/>
          <w:sz w:val="26"/>
          <w:szCs w:val="26"/>
        </w:rPr>
        <w:tab/>
        <w:t>Comments</w:t>
      </w: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ab/>
      </w:r>
      <w:r w:rsidR="00DA351C">
        <w:rPr>
          <w:rFonts w:ascii="Times New Roman" w:eastAsia="Times New Roman" w:hAnsi="Times New Roman" w:cs="Times New Roman"/>
          <w:sz w:val="26"/>
          <w:szCs w:val="26"/>
        </w:rPr>
        <w:t>As noted above, c</w:t>
      </w:r>
      <w:r w:rsidRPr="00F3229B">
        <w:rPr>
          <w:rFonts w:ascii="Times New Roman" w:eastAsia="Times New Roman" w:hAnsi="Times New Roman" w:cs="Times New Roman"/>
          <w:sz w:val="26"/>
          <w:szCs w:val="26"/>
        </w:rPr>
        <w:t>omments in support of the TDDP Pilot were received from OCA, Rep</w:t>
      </w:r>
      <w:r w:rsidR="005E790A">
        <w:rPr>
          <w:rFonts w:ascii="Times New Roman" w:eastAsia="Times New Roman" w:hAnsi="Times New Roman" w:cs="Times New Roman"/>
          <w:sz w:val="26"/>
          <w:szCs w:val="26"/>
        </w:rPr>
        <w:t>resentative</w:t>
      </w:r>
      <w:r w:rsidRPr="00F3229B">
        <w:rPr>
          <w:rFonts w:ascii="Times New Roman" w:eastAsia="Times New Roman" w:hAnsi="Times New Roman" w:cs="Times New Roman"/>
          <w:sz w:val="26"/>
          <w:szCs w:val="26"/>
        </w:rPr>
        <w:t> Gainey,</w:t>
      </w:r>
      <w:r w:rsidR="005E790A">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 xml:space="preserve">the </w:t>
      </w:r>
      <w:r w:rsidR="009B2365">
        <w:rPr>
          <w:rFonts w:ascii="Times New Roman" w:eastAsia="Times New Roman" w:hAnsi="Times New Roman" w:cs="Times New Roman"/>
          <w:sz w:val="26"/>
          <w:szCs w:val="26"/>
        </w:rPr>
        <w:t>L&amp;I</w:t>
      </w:r>
      <w:r w:rsidRPr="00F3229B">
        <w:rPr>
          <w:rFonts w:ascii="Times New Roman" w:eastAsia="Times New Roman" w:hAnsi="Times New Roman" w:cs="Times New Roman"/>
          <w:sz w:val="26"/>
          <w:szCs w:val="26"/>
        </w:rPr>
        <w:t xml:space="preserve"> Advisory Council, the </w:t>
      </w:r>
      <w:r w:rsidR="00DA351C">
        <w:rPr>
          <w:rFonts w:ascii="Times New Roman" w:eastAsia="Times New Roman" w:hAnsi="Times New Roman" w:cs="Times New Roman"/>
          <w:sz w:val="26"/>
          <w:szCs w:val="26"/>
        </w:rPr>
        <w:t xml:space="preserve">PA </w:t>
      </w:r>
      <w:r w:rsidRPr="00F3229B">
        <w:rPr>
          <w:rFonts w:ascii="Times New Roman" w:eastAsia="Times New Roman" w:hAnsi="Times New Roman" w:cs="Times New Roman"/>
          <w:sz w:val="26"/>
          <w:szCs w:val="26"/>
        </w:rPr>
        <w:t xml:space="preserve">TRS Advisory </w:t>
      </w:r>
      <w:r w:rsidR="00EB4AA8">
        <w:rPr>
          <w:rFonts w:ascii="Times New Roman" w:eastAsia="Times New Roman" w:hAnsi="Times New Roman" w:cs="Times New Roman"/>
          <w:sz w:val="26"/>
          <w:szCs w:val="26"/>
        </w:rPr>
        <w:t>Board</w:t>
      </w:r>
      <w:r w:rsidRPr="00F3229B">
        <w:rPr>
          <w:rFonts w:ascii="Times New Roman" w:eastAsia="Times New Roman" w:hAnsi="Times New Roman" w:cs="Times New Roman"/>
          <w:sz w:val="26"/>
          <w:szCs w:val="26"/>
        </w:rPr>
        <w:t xml:space="preserve">, </w:t>
      </w:r>
      <w:r w:rsidR="00595EA9">
        <w:rPr>
          <w:rFonts w:ascii="Times New Roman" w:eastAsia="Times New Roman" w:hAnsi="Times New Roman" w:cs="Times New Roman"/>
          <w:sz w:val="26"/>
          <w:szCs w:val="26"/>
        </w:rPr>
        <w:t>ODHH</w:t>
      </w:r>
      <w:r w:rsidRPr="00F3229B">
        <w:rPr>
          <w:rFonts w:ascii="Times New Roman" w:eastAsia="Times New Roman" w:hAnsi="Times New Roman" w:cs="Times New Roman"/>
          <w:sz w:val="26"/>
          <w:szCs w:val="26"/>
        </w:rPr>
        <w:t xml:space="preserve">, and HLAA-PA.  </w:t>
      </w:r>
      <w:r w:rsidR="00D94969" w:rsidRPr="00D26C12">
        <w:rPr>
          <w:rFonts w:ascii="Times New Roman" w:eastAsia="Times New Roman" w:hAnsi="Times New Roman" w:cs="Times New Roman"/>
          <w:sz w:val="26"/>
          <w:szCs w:val="26"/>
        </w:rPr>
        <w:t>Our</w:t>
      </w:r>
      <w:r w:rsidRPr="00D26C12">
        <w:rPr>
          <w:rFonts w:ascii="Times New Roman" w:eastAsia="Times New Roman" w:hAnsi="Times New Roman" w:cs="Times New Roman"/>
          <w:sz w:val="26"/>
          <w:szCs w:val="26"/>
        </w:rPr>
        <w:t xml:space="preserve"> focus </w:t>
      </w:r>
      <w:r w:rsidR="00D94969" w:rsidRPr="00D26C12">
        <w:rPr>
          <w:rFonts w:ascii="Times New Roman" w:eastAsia="Times New Roman" w:hAnsi="Times New Roman" w:cs="Times New Roman"/>
          <w:sz w:val="26"/>
          <w:szCs w:val="26"/>
        </w:rPr>
        <w:t xml:space="preserve">is </w:t>
      </w:r>
      <w:r w:rsidRPr="00D26C12">
        <w:rPr>
          <w:rFonts w:ascii="Times New Roman" w:eastAsia="Times New Roman" w:hAnsi="Times New Roman" w:cs="Times New Roman"/>
          <w:sz w:val="26"/>
          <w:szCs w:val="26"/>
        </w:rPr>
        <w:t xml:space="preserve">on those aspects of the comments that relate to funding rather than on the merits of the </w:t>
      </w:r>
      <w:r w:rsidR="00C058A2" w:rsidRPr="00D26C12">
        <w:rPr>
          <w:rFonts w:ascii="Times New Roman" w:eastAsia="Times New Roman" w:hAnsi="Times New Roman" w:cs="Times New Roman"/>
          <w:sz w:val="26"/>
          <w:szCs w:val="26"/>
        </w:rPr>
        <w:t xml:space="preserve">pilot </w:t>
      </w:r>
      <w:r w:rsidRPr="00D26C12">
        <w:rPr>
          <w:rFonts w:ascii="Times New Roman" w:eastAsia="Times New Roman" w:hAnsi="Times New Roman" w:cs="Times New Roman"/>
          <w:sz w:val="26"/>
          <w:szCs w:val="26"/>
        </w:rPr>
        <w:t xml:space="preserve">or statewide wireless accessibility, </w:t>
      </w:r>
      <w:r w:rsidR="00D94969" w:rsidRPr="00D26C12">
        <w:rPr>
          <w:rFonts w:ascii="Times New Roman" w:eastAsia="Times New Roman" w:hAnsi="Times New Roman" w:cs="Times New Roman"/>
          <w:sz w:val="26"/>
          <w:szCs w:val="26"/>
        </w:rPr>
        <w:t xml:space="preserve">recognizing </w:t>
      </w:r>
      <w:r w:rsidRPr="00D26C12">
        <w:rPr>
          <w:rFonts w:ascii="Times New Roman" w:eastAsia="Times New Roman" w:hAnsi="Times New Roman" w:cs="Times New Roman"/>
          <w:sz w:val="26"/>
          <w:szCs w:val="26"/>
        </w:rPr>
        <w:t>that the benefits of wireless accessibility itself are uncontested.</w:t>
      </w: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lastRenderedPageBreak/>
        <w:tab/>
        <w:t xml:space="preserve">OCA supports the TDDP Pilot approach proposed in the Petition.  </w:t>
      </w:r>
      <w:r w:rsidR="00DA351C">
        <w:rPr>
          <w:rFonts w:ascii="Times New Roman" w:eastAsia="Times New Roman" w:hAnsi="Times New Roman" w:cs="Times New Roman"/>
          <w:sz w:val="26"/>
          <w:szCs w:val="26"/>
        </w:rPr>
        <w:t>O</w:t>
      </w:r>
      <w:r w:rsidR="003E2DE9">
        <w:rPr>
          <w:rFonts w:ascii="Times New Roman" w:eastAsia="Times New Roman" w:hAnsi="Times New Roman" w:cs="Times New Roman"/>
          <w:sz w:val="26"/>
          <w:szCs w:val="26"/>
        </w:rPr>
        <w:t xml:space="preserve">CA also “submits </w:t>
      </w:r>
      <w:r w:rsidR="00AF4565">
        <w:rPr>
          <w:rFonts w:ascii="Times New Roman" w:eastAsia="Times New Roman" w:hAnsi="Times New Roman" w:cs="Times New Roman"/>
          <w:sz w:val="26"/>
          <w:szCs w:val="26"/>
        </w:rPr>
        <w:t xml:space="preserve">based on several references in the </w:t>
      </w:r>
      <w:r w:rsidR="006E00BA">
        <w:rPr>
          <w:rFonts w:ascii="Times New Roman" w:eastAsia="Times New Roman" w:hAnsi="Times New Roman" w:cs="Times New Roman"/>
          <w:sz w:val="26"/>
          <w:szCs w:val="26"/>
        </w:rPr>
        <w:t>[UTPM</w:t>
      </w:r>
      <w:r w:rsidR="00146F87">
        <w:rPr>
          <w:rFonts w:ascii="Times New Roman" w:eastAsia="Times New Roman" w:hAnsi="Times New Roman" w:cs="Times New Roman"/>
          <w:sz w:val="26"/>
          <w:szCs w:val="26"/>
        </w:rPr>
        <w:t xml:space="preserve">AA] </w:t>
      </w:r>
      <w:r w:rsidR="00AF4565">
        <w:rPr>
          <w:rFonts w:ascii="Times New Roman" w:eastAsia="Times New Roman" w:hAnsi="Times New Roman" w:cs="Times New Roman"/>
          <w:sz w:val="26"/>
          <w:szCs w:val="26"/>
        </w:rPr>
        <w:t>to the need</w:t>
      </w:r>
      <w:r w:rsidR="00385B09">
        <w:rPr>
          <w:rFonts w:ascii="Times New Roman" w:eastAsia="Times New Roman" w:hAnsi="Times New Roman" w:cs="Times New Roman"/>
          <w:sz w:val="26"/>
          <w:szCs w:val="26"/>
        </w:rPr>
        <w:t>s</w:t>
      </w:r>
      <w:r w:rsidR="00AF4565">
        <w:rPr>
          <w:rFonts w:ascii="Times New Roman" w:eastAsia="Times New Roman" w:hAnsi="Times New Roman" w:cs="Times New Roman"/>
          <w:sz w:val="26"/>
          <w:szCs w:val="26"/>
        </w:rPr>
        <w:t xml:space="preserve"> of the disabled consumer to ‘communicate by wire or radio,’ the requirement that the TDDP recipient have ‘telephone service’ may be read broadly to include wireless service.”  </w:t>
      </w:r>
      <w:proofErr w:type="gramStart"/>
      <w:r w:rsidR="00146F87">
        <w:rPr>
          <w:rFonts w:ascii="Times New Roman" w:eastAsia="Times New Roman" w:hAnsi="Times New Roman" w:cs="Times New Roman"/>
          <w:sz w:val="26"/>
          <w:szCs w:val="26"/>
        </w:rPr>
        <w:t>OCA Comments at 2.</w:t>
      </w:r>
      <w:proofErr w:type="gramEnd"/>
      <w:r w:rsidR="00146F87">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OCA notes that the UT</w:t>
      </w:r>
      <w:r w:rsidR="006E00BA">
        <w:rPr>
          <w:rFonts w:ascii="Times New Roman" w:eastAsia="Times New Roman" w:hAnsi="Times New Roman" w:cs="Times New Roman"/>
          <w:sz w:val="26"/>
          <w:szCs w:val="26"/>
        </w:rPr>
        <w:t>PM</w:t>
      </w:r>
      <w:r w:rsidRPr="00F3229B">
        <w:rPr>
          <w:rFonts w:ascii="Times New Roman" w:eastAsia="Times New Roman" w:hAnsi="Times New Roman" w:cs="Times New Roman"/>
          <w:sz w:val="26"/>
          <w:szCs w:val="26"/>
        </w:rPr>
        <w:t xml:space="preserve">AA provides that the TDDP may not overspend the amount of </w:t>
      </w:r>
      <w:r w:rsidR="00D94969" w:rsidRPr="00F3229B">
        <w:rPr>
          <w:rFonts w:ascii="Times New Roman" w:eastAsia="Times New Roman" w:hAnsi="Times New Roman" w:cs="Times New Roman"/>
          <w:sz w:val="26"/>
          <w:szCs w:val="26"/>
        </w:rPr>
        <w:t>TR</w:t>
      </w:r>
      <w:r w:rsidR="00D94969">
        <w:rPr>
          <w:rFonts w:ascii="Times New Roman" w:eastAsia="Times New Roman" w:hAnsi="Times New Roman" w:cs="Times New Roman"/>
          <w:sz w:val="26"/>
          <w:szCs w:val="26"/>
        </w:rPr>
        <w:t>S</w:t>
      </w:r>
      <w:r w:rsidR="00D94969" w:rsidRPr="00F3229B">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surcharge dollars allocated and that the TRS may not fund administrative costs of the TDDP.</w:t>
      </w:r>
      <w:r w:rsidR="00146F87">
        <w:rPr>
          <w:rFonts w:ascii="Times New Roman" w:eastAsia="Times New Roman" w:hAnsi="Times New Roman" w:cs="Times New Roman"/>
          <w:sz w:val="26"/>
          <w:szCs w:val="26"/>
        </w:rPr>
        <w:t xml:space="preserve">  </w:t>
      </w:r>
      <w:proofErr w:type="gramStart"/>
      <w:r w:rsidR="00146F87">
        <w:rPr>
          <w:rFonts w:ascii="Times New Roman" w:eastAsia="Times New Roman" w:hAnsi="Times New Roman" w:cs="Times New Roman"/>
          <w:sz w:val="26"/>
          <w:szCs w:val="26"/>
        </w:rPr>
        <w:t>OCA Comments at 3.</w:t>
      </w:r>
      <w:proofErr w:type="gramEnd"/>
      <w:r w:rsidRPr="00F3229B">
        <w:rPr>
          <w:rFonts w:ascii="Times New Roman" w:eastAsia="Times New Roman" w:hAnsi="Times New Roman" w:cs="Times New Roman"/>
          <w:sz w:val="26"/>
          <w:szCs w:val="26"/>
        </w:rPr>
        <w:t xml:space="preserve">  OCA </w:t>
      </w:r>
      <w:r w:rsidR="003E2DE9">
        <w:rPr>
          <w:rFonts w:ascii="Times New Roman" w:eastAsia="Times New Roman" w:hAnsi="Times New Roman" w:cs="Times New Roman"/>
          <w:sz w:val="26"/>
          <w:szCs w:val="26"/>
        </w:rPr>
        <w:t>further states</w:t>
      </w:r>
      <w:r w:rsidR="003E2DE9" w:rsidRPr="00F3229B">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 xml:space="preserve">that </w:t>
      </w:r>
      <w:r w:rsidR="003E2DE9">
        <w:rPr>
          <w:rFonts w:ascii="Times New Roman" w:eastAsia="Times New Roman" w:hAnsi="Times New Roman" w:cs="Times New Roman"/>
          <w:sz w:val="26"/>
          <w:szCs w:val="26"/>
        </w:rPr>
        <w:t>“</w:t>
      </w:r>
      <w:r w:rsidRPr="00F3229B">
        <w:rPr>
          <w:rFonts w:ascii="Times New Roman" w:eastAsia="Times New Roman" w:hAnsi="Times New Roman" w:cs="Times New Roman"/>
          <w:sz w:val="26"/>
          <w:szCs w:val="26"/>
        </w:rPr>
        <w:t xml:space="preserve">the two-year pilot </w:t>
      </w:r>
      <w:r w:rsidR="003E2DE9">
        <w:rPr>
          <w:rFonts w:ascii="Times New Roman" w:eastAsia="Times New Roman" w:hAnsi="Times New Roman" w:cs="Times New Roman"/>
          <w:sz w:val="26"/>
          <w:szCs w:val="26"/>
        </w:rPr>
        <w:t xml:space="preserve">period </w:t>
      </w:r>
      <w:r w:rsidRPr="00F3229B">
        <w:rPr>
          <w:rFonts w:ascii="Times New Roman" w:eastAsia="Times New Roman" w:hAnsi="Times New Roman" w:cs="Times New Roman"/>
          <w:sz w:val="26"/>
          <w:szCs w:val="26"/>
        </w:rPr>
        <w:t xml:space="preserve">will </w:t>
      </w:r>
      <w:r w:rsidR="003E2DE9">
        <w:rPr>
          <w:rFonts w:ascii="Times New Roman" w:eastAsia="Times New Roman" w:hAnsi="Times New Roman" w:cs="Times New Roman"/>
          <w:sz w:val="26"/>
          <w:szCs w:val="26"/>
        </w:rPr>
        <w:t xml:space="preserve">also </w:t>
      </w:r>
      <w:r w:rsidRPr="00F3229B">
        <w:rPr>
          <w:rFonts w:ascii="Times New Roman" w:eastAsia="Times New Roman" w:hAnsi="Times New Roman" w:cs="Times New Roman"/>
          <w:sz w:val="26"/>
          <w:szCs w:val="26"/>
        </w:rPr>
        <w:t xml:space="preserve">afford the Commission, General Assembly, and other interested </w:t>
      </w:r>
      <w:r w:rsidR="003E2DE9">
        <w:rPr>
          <w:rFonts w:ascii="Times New Roman" w:eastAsia="Times New Roman" w:hAnsi="Times New Roman" w:cs="Times New Roman"/>
          <w:sz w:val="26"/>
          <w:szCs w:val="26"/>
        </w:rPr>
        <w:t>parties</w:t>
      </w:r>
      <w:r w:rsidR="003E2DE9" w:rsidRPr="00F3229B">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 xml:space="preserve">an opportunity to address how to assure that the TRS Fund is equitably supported by all Pennsylvania consumers who depend on a reliable, universally available communications network.”  </w:t>
      </w:r>
      <w:proofErr w:type="gramStart"/>
      <w:r w:rsidRPr="00F3229B">
        <w:rPr>
          <w:rFonts w:ascii="Times New Roman" w:eastAsia="Times New Roman" w:hAnsi="Times New Roman" w:cs="Times New Roman"/>
          <w:sz w:val="26"/>
          <w:szCs w:val="26"/>
        </w:rPr>
        <w:t xml:space="preserve">OCA Comments at </w:t>
      </w:r>
      <w:r w:rsidR="003E2DE9">
        <w:rPr>
          <w:rFonts w:ascii="Times New Roman" w:eastAsia="Times New Roman" w:hAnsi="Times New Roman" w:cs="Times New Roman"/>
          <w:sz w:val="26"/>
          <w:szCs w:val="26"/>
        </w:rPr>
        <w:t>3</w:t>
      </w:r>
      <w:r w:rsidRPr="00F3229B">
        <w:rPr>
          <w:rFonts w:ascii="Times New Roman" w:eastAsia="Times New Roman" w:hAnsi="Times New Roman" w:cs="Times New Roman"/>
          <w:sz w:val="26"/>
          <w:szCs w:val="26"/>
        </w:rPr>
        <w:t>.</w:t>
      </w:r>
      <w:proofErr w:type="gramEnd"/>
      <w:r w:rsidRPr="00F3229B">
        <w:rPr>
          <w:rFonts w:ascii="Times New Roman" w:eastAsia="Times New Roman" w:hAnsi="Times New Roman" w:cs="Times New Roman"/>
          <w:sz w:val="26"/>
          <w:szCs w:val="26"/>
        </w:rPr>
        <w:t xml:space="preserve">  OCA also submits that the proposal is consistent with Section 3011 of the Public Utility Code, 66 C.S. § 3011(6), relating to delivery of technological advances and new services to improve quality of life for Commonwealth residents, and 66 C.S. § 3011(7), relating to provision of telecommunications products and services to improve the quality of life of persons with disabilities.  </w:t>
      </w:r>
      <w:proofErr w:type="gramStart"/>
      <w:r w:rsidRPr="00F3229B">
        <w:rPr>
          <w:rFonts w:ascii="Times New Roman" w:eastAsia="Times New Roman" w:hAnsi="Times New Roman" w:cs="Times New Roman"/>
          <w:sz w:val="26"/>
          <w:szCs w:val="26"/>
        </w:rPr>
        <w:t xml:space="preserve">OCA Comments at </w:t>
      </w:r>
      <w:r w:rsidR="00146F87">
        <w:rPr>
          <w:rFonts w:ascii="Times New Roman" w:eastAsia="Times New Roman" w:hAnsi="Times New Roman" w:cs="Times New Roman"/>
          <w:sz w:val="26"/>
          <w:szCs w:val="26"/>
        </w:rPr>
        <w:t>4</w:t>
      </w:r>
      <w:r w:rsidRPr="00F3229B">
        <w:rPr>
          <w:rFonts w:ascii="Times New Roman" w:eastAsia="Times New Roman" w:hAnsi="Times New Roman" w:cs="Times New Roman"/>
          <w:sz w:val="26"/>
          <w:szCs w:val="26"/>
        </w:rPr>
        <w:t>.</w:t>
      </w:r>
      <w:proofErr w:type="gramEnd"/>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P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Rep</w:t>
      </w:r>
      <w:r w:rsidR="005E790A">
        <w:rPr>
          <w:rFonts w:ascii="Times New Roman" w:eastAsia="Times New Roman" w:hAnsi="Times New Roman" w:cs="Times New Roman"/>
          <w:sz w:val="26"/>
          <w:szCs w:val="26"/>
        </w:rPr>
        <w:t>resentative</w:t>
      </w:r>
      <w:r w:rsidRPr="00F3229B">
        <w:rPr>
          <w:rFonts w:ascii="Times New Roman" w:eastAsia="Times New Roman" w:hAnsi="Times New Roman" w:cs="Times New Roman"/>
          <w:sz w:val="26"/>
          <w:szCs w:val="26"/>
        </w:rPr>
        <w:t xml:space="preserve"> Gainey supports the TDDP Pilot because it </w:t>
      </w:r>
      <w:r w:rsidR="005200C0">
        <w:rPr>
          <w:rFonts w:ascii="Times New Roman" w:eastAsia="Times New Roman" w:hAnsi="Times New Roman" w:cs="Times New Roman"/>
          <w:sz w:val="26"/>
          <w:szCs w:val="26"/>
        </w:rPr>
        <w:t>“</w:t>
      </w:r>
      <w:r w:rsidRPr="00F3229B">
        <w:rPr>
          <w:rFonts w:ascii="Times New Roman" w:eastAsia="Times New Roman" w:hAnsi="Times New Roman" w:cs="Times New Roman"/>
          <w:sz w:val="26"/>
          <w:szCs w:val="26"/>
        </w:rPr>
        <w:t>w</w:t>
      </w:r>
      <w:r w:rsidR="005200C0">
        <w:rPr>
          <w:rFonts w:ascii="Times New Roman" w:eastAsia="Times New Roman" w:hAnsi="Times New Roman" w:cs="Times New Roman"/>
          <w:sz w:val="26"/>
          <w:szCs w:val="26"/>
        </w:rPr>
        <w:t>ill</w:t>
      </w:r>
      <w:r w:rsidRPr="00F3229B">
        <w:rPr>
          <w:rFonts w:ascii="Times New Roman" w:eastAsia="Times New Roman" w:hAnsi="Times New Roman" w:cs="Times New Roman"/>
          <w:sz w:val="26"/>
          <w:szCs w:val="26"/>
        </w:rPr>
        <w:t xml:space="preserve"> immensely help those eligible Pennsylvanians with disabilities”</w:t>
      </w:r>
      <w:r w:rsidR="005200C0">
        <w:rPr>
          <w:rFonts w:ascii="Times New Roman" w:eastAsia="Times New Roman" w:hAnsi="Times New Roman" w:cs="Times New Roman"/>
          <w:sz w:val="26"/>
          <w:szCs w:val="26"/>
        </w:rPr>
        <w:t xml:space="preserve"> and “the pilot does not place a financial burden on the existing TRS fund</w:t>
      </w:r>
      <w:r w:rsidRPr="00F3229B">
        <w:rPr>
          <w:rFonts w:ascii="Times New Roman" w:eastAsia="Times New Roman" w:hAnsi="Times New Roman" w:cs="Times New Roman"/>
          <w:sz w:val="26"/>
          <w:szCs w:val="26"/>
        </w:rPr>
        <w:t>.</w:t>
      </w:r>
      <w:r w:rsidR="005200C0">
        <w:rPr>
          <w:rFonts w:ascii="Times New Roman" w:eastAsia="Times New Roman" w:hAnsi="Times New Roman" w:cs="Times New Roman"/>
          <w:sz w:val="26"/>
          <w:szCs w:val="26"/>
        </w:rPr>
        <w:t>”</w:t>
      </w:r>
      <w:r w:rsidRPr="00F3229B">
        <w:rPr>
          <w:rFonts w:ascii="Times New Roman" w:eastAsia="Times New Roman" w:hAnsi="Times New Roman" w:cs="Times New Roman"/>
          <w:sz w:val="26"/>
          <w:szCs w:val="26"/>
        </w:rPr>
        <w:t xml:space="preserve">  He notes that “landline use has declined to the point that funding the TRS adequately without testing the wireless option may threaten [TRS Fund] solvency.”  He </w:t>
      </w:r>
      <w:r w:rsidR="005200C0">
        <w:rPr>
          <w:rFonts w:ascii="Times New Roman" w:eastAsia="Times New Roman" w:hAnsi="Times New Roman" w:cs="Times New Roman"/>
          <w:sz w:val="26"/>
          <w:szCs w:val="26"/>
        </w:rPr>
        <w:t>also states</w:t>
      </w:r>
      <w:r w:rsidR="005200C0" w:rsidRPr="00F3229B">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 xml:space="preserve">that TDDP Pilot </w:t>
      </w:r>
      <w:r w:rsidR="005200C0">
        <w:rPr>
          <w:rFonts w:ascii="Times New Roman" w:eastAsia="Times New Roman" w:hAnsi="Times New Roman" w:cs="Times New Roman"/>
          <w:sz w:val="26"/>
          <w:szCs w:val="26"/>
        </w:rPr>
        <w:t>eligible “</w:t>
      </w:r>
      <w:r w:rsidRPr="00F3229B">
        <w:rPr>
          <w:rFonts w:ascii="Times New Roman" w:eastAsia="Times New Roman" w:hAnsi="Times New Roman" w:cs="Times New Roman"/>
          <w:sz w:val="26"/>
          <w:szCs w:val="26"/>
        </w:rPr>
        <w:t xml:space="preserve">participants would </w:t>
      </w:r>
      <w:r w:rsidR="005200C0">
        <w:rPr>
          <w:rFonts w:ascii="Times New Roman" w:eastAsia="Times New Roman" w:hAnsi="Times New Roman" w:cs="Times New Roman"/>
          <w:sz w:val="26"/>
          <w:szCs w:val="26"/>
        </w:rPr>
        <w:t xml:space="preserve">be responsible </w:t>
      </w:r>
      <w:r w:rsidRPr="00F3229B">
        <w:rPr>
          <w:rFonts w:ascii="Times New Roman" w:eastAsia="Times New Roman" w:hAnsi="Times New Roman" w:cs="Times New Roman"/>
          <w:sz w:val="26"/>
          <w:szCs w:val="26"/>
        </w:rPr>
        <w:t xml:space="preserve">to provide the internet </w:t>
      </w:r>
      <w:r w:rsidR="005200C0">
        <w:rPr>
          <w:rFonts w:ascii="Times New Roman" w:eastAsia="Times New Roman" w:hAnsi="Times New Roman" w:cs="Times New Roman"/>
          <w:sz w:val="26"/>
          <w:szCs w:val="26"/>
        </w:rPr>
        <w:t xml:space="preserve">connection to use the [wireless] device” and that “the pilot does not budget for these costs </w:t>
      </w:r>
      <w:proofErr w:type="gramStart"/>
      <w:r w:rsidR="005200C0">
        <w:rPr>
          <w:rFonts w:ascii="Times New Roman" w:eastAsia="Times New Roman" w:hAnsi="Times New Roman" w:cs="Times New Roman"/>
          <w:sz w:val="26"/>
          <w:szCs w:val="26"/>
        </w:rPr>
        <w:t xml:space="preserve">nor for travel costs to attend </w:t>
      </w:r>
      <w:r w:rsidR="00DF0C22">
        <w:rPr>
          <w:rFonts w:ascii="Times New Roman" w:eastAsia="Times New Roman" w:hAnsi="Times New Roman" w:cs="Times New Roman"/>
          <w:sz w:val="26"/>
          <w:szCs w:val="26"/>
        </w:rPr>
        <w:t>[pilot] meetings.”</w:t>
      </w:r>
      <w:proofErr w:type="gramEnd"/>
      <w:r w:rsidR="00DF0C22">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 xml:space="preserve"> </w:t>
      </w:r>
      <w:proofErr w:type="gramStart"/>
      <w:r w:rsidRPr="00F3229B">
        <w:rPr>
          <w:rFonts w:ascii="Times New Roman" w:eastAsia="Times New Roman" w:hAnsi="Times New Roman" w:cs="Times New Roman"/>
          <w:sz w:val="26"/>
          <w:szCs w:val="26"/>
        </w:rPr>
        <w:t>Gainey Comments at 1.</w:t>
      </w:r>
      <w:proofErr w:type="gramEnd"/>
      <w:r w:rsidR="00DF0C22">
        <w:rPr>
          <w:rFonts w:ascii="Times New Roman" w:eastAsia="Times New Roman" w:hAnsi="Times New Roman" w:cs="Times New Roman"/>
          <w:sz w:val="26"/>
          <w:szCs w:val="26"/>
        </w:rPr>
        <w:t xml:space="preserve">  Finally, Rep</w:t>
      </w:r>
      <w:r w:rsidR="00AD6937">
        <w:rPr>
          <w:rFonts w:ascii="Times New Roman" w:eastAsia="Times New Roman" w:hAnsi="Times New Roman" w:cs="Times New Roman"/>
          <w:sz w:val="26"/>
          <w:szCs w:val="26"/>
        </w:rPr>
        <w:t>resentative</w:t>
      </w:r>
      <w:r w:rsidR="00DF0C22">
        <w:rPr>
          <w:rFonts w:ascii="Times New Roman" w:eastAsia="Times New Roman" w:hAnsi="Times New Roman" w:cs="Times New Roman"/>
          <w:sz w:val="26"/>
          <w:szCs w:val="26"/>
        </w:rPr>
        <w:t xml:space="preserve"> Gainey asserts that “the Wireless Initiative pilot is within the parameters of the applicable statutory requirements of Title</w:t>
      </w:r>
      <w:r w:rsidR="00627031">
        <w:rPr>
          <w:rFonts w:ascii="Times New Roman" w:eastAsia="Times New Roman" w:hAnsi="Times New Roman" w:cs="Times New Roman"/>
          <w:sz w:val="26"/>
          <w:szCs w:val="26"/>
        </w:rPr>
        <w:t> </w:t>
      </w:r>
      <w:r w:rsidR="00DF0C22">
        <w:rPr>
          <w:rFonts w:ascii="Times New Roman" w:eastAsia="Times New Roman" w:hAnsi="Times New Roman" w:cs="Times New Roman"/>
          <w:sz w:val="26"/>
          <w:szCs w:val="26"/>
        </w:rPr>
        <w:t xml:space="preserve">35, section 6701.2” where the relevant “definition clearly covers the distribution of wireless devices to eligible Pennsylvanians with disabilities under the TDDP, and easily falls under the purpose of the Wireless Initiative pilot project.”  </w:t>
      </w:r>
      <w:proofErr w:type="gramStart"/>
      <w:r w:rsidR="00DF0C22">
        <w:rPr>
          <w:rFonts w:ascii="Times New Roman" w:eastAsia="Times New Roman" w:hAnsi="Times New Roman" w:cs="Times New Roman"/>
          <w:sz w:val="26"/>
          <w:szCs w:val="26"/>
        </w:rPr>
        <w:t>G</w:t>
      </w:r>
      <w:r w:rsidR="00F44F51">
        <w:rPr>
          <w:rFonts w:ascii="Times New Roman" w:eastAsia="Times New Roman" w:hAnsi="Times New Roman" w:cs="Times New Roman"/>
          <w:sz w:val="26"/>
          <w:szCs w:val="26"/>
        </w:rPr>
        <w:t>ainey Comments at 2</w:t>
      </w:r>
      <w:r w:rsidR="00DF0C22">
        <w:rPr>
          <w:rFonts w:ascii="Times New Roman" w:eastAsia="Times New Roman" w:hAnsi="Times New Roman" w:cs="Times New Roman"/>
          <w:sz w:val="26"/>
          <w:szCs w:val="26"/>
        </w:rPr>
        <w:t>.</w:t>
      </w:r>
      <w:proofErr w:type="gramEnd"/>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lastRenderedPageBreak/>
        <w:tab/>
        <w:t xml:space="preserve">The </w:t>
      </w:r>
      <w:r w:rsidR="009B2365">
        <w:rPr>
          <w:rFonts w:ascii="Times New Roman" w:eastAsia="Times New Roman" w:hAnsi="Times New Roman" w:cs="Times New Roman"/>
          <w:sz w:val="26"/>
          <w:szCs w:val="26"/>
        </w:rPr>
        <w:t>L&amp;I</w:t>
      </w:r>
      <w:r w:rsidRPr="00F3229B">
        <w:rPr>
          <w:rFonts w:ascii="Times New Roman" w:eastAsia="Times New Roman" w:hAnsi="Times New Roman" w:cs="Times New Roman"/>
          <w:sz w:val="26"/>
          <w:szCs w:val="26"/>
        </w:rPr>
        <w:t xml:space="preserve"> </w:t>
      </w:r>
      <w:r w:rsidR="00595EA9">
        <w:rPr>
          <w:rFonts w:ascii="Times New Roman" w:eastAsia="Times New Roman" w:hAnsi="Times New Roman" w:cs="Times New Roman"/>
          <w:sz w:val="26"/>
          <w:szCs w:val="26"/>
        </w:rPr>
        <w:t>Advisory Council s</w:t>
      </w:r>
      <w:r w:rsidRPr="00F3229B">
        <w:rPr>
          <w:rFonts w:ascii="Times New Roman" w:eastAsia="Times New Roman" w:hAnsi="Times New Roman" w:cs="Times New Roman"/>
          <w:sz w:val="26"/>
          <w:szCs w:val="26"/>
        </w:rPr>
        <w:t xml:space="preserve">upports the </w:t>
      </w:r>
      <w:r w:rsidR="000C12BE">
        <w:rPr>
          <w:rFonts w:ascii="Times New Roman" w:eastAsia="Times New Roman" w:hAnsi="Times New Roman" w:cs="Times New Roman"/>
          <w:sz w:val="26"/>
          <w:szCs w:val="26"/>
        </w:rPr>
        <w:t xml:space="preserve">TDDP Pilot </w:t>
      </w:r>
      <w:r w:rsidRPr="00F3229B">
        <w:rPr>
          <w:rFonts w:ascii="Times New Roman" w:eastAsia="Times New Roman" w:hAnsi="Times New Roman" w:cs="Times New Roman"/>
          <w:sz w:val="26"/>
          <w:szCs w:val="26"/>
        </w:rPr>
        <w:t>and its management by Temple</w:t>
      </w:r>
      <w:r w:rsidR="009B2365">
        <w:rPr>
          <w:rFonts w:ascii="Times New Roman" w:eastAsia="Times New Roman" w:hAnsi="Times New Roman" w:cs="Times New Roman"/>
          <w:sz w:val="26"/>
          <w:szCs w:val="26"/>
        </w:rPr>
        <w:t xml:space="preserve"> University</w:t>
      </w:r>
      <w:r w:rsidRPr="00F3229B">
        <w:rPr>
          <w:rFonts w:ascii="Times New Roman" w:eastAsia="Times New Roman" w:hAnsi="Times New Roman" w:cs="Times New Roman"/>
          <w:sz w:val="26"/>
          <w:szCs w:val="26"/>
        </w:rPr>
        <w:t xml:space="preserve">, asserting that the TDDP Pilot will usher a new and better era of communications capabilities for eligible persons with disabilities in Pennsylvania.  </w:t>
      </w:r>
      <w:r w:rsidR="009B2365">
        <w:rPr>
          <w:rFonts w:ascii="Times New Roman" w:eastAsia="Times New Roman" w:hAnsi="Times New Roman" w:cs="Times New Roman"/>
          <w:sz w:val="26"/>
          <w:szCs w:val="26"/>
        </w:rPr>
        <w:t xml:space="preserve">The L&amp;I </w:t>
      </w:r>
      <w:r w:rsidR="00AD74B1">
        <w:rPr>
          <w:rFonts w:ascii="Times New Roman" w:eastAsia="Times New Roman" w:hAnsi="Times New Roman" w:cs="Times New Roman"/>
          <w:sz w:val="26"/>
          <w:szCs w:val="26"/>
        </w:rPr>
        <w:t xml:space="preserve">Advisory Council </w:t>
      </w:r>
      <w:r w:rsidR="009B2365">
        <w:rPr>
          <w:rFonts w:ascii="Times New Roman" w:eastAsia="Times New Roman" w:hAnsi="Times New Roman" w:cs="Times New Roman"/>
          <w:sz w:val="26"/>
          <w:szCs w:val="26"/>
        </w:rPr>
        <w:t xml:space="preserve">also points out that a “number of states in the Union have already started to distribute wireless devices through their </w:t>
      </w:r>
      <w:r w:rsidR="004044F9">
        <w:rPr>
          <w:rFonts w:ascii="Times New Roman" w:eastAsia="Times New Roman" w:hAnsi="Times New Roman" w:cs="Times New Roman"/>
          <w:sz w:val="26"/>
          <w:szCs w:val="26"/>
        </w:rPr>
        <w:t>telecommunications device distribution programs</w:t>
      </w:r>
      <w:r w:rsidR="009B2365">
        <w:rPr>
          <w:rFonts w:ascii="Times New Roman" w:eastAsia="Times New Roman" w:hAnsi="Times New Roman" w:cs="Times New Roman"/>
          <w:sz w:val="26"/>
          <w:szCs w:val="26"/>
        </w:rPr>
        <w:t xml:space="preserve">,” </w:t>
      </w:r>
      <w:r w:rsidR="004044F9">
        <w:rPr>
          <w:rFonts w:ascii="Times New Roman" w:eastAsia="Times New Roman" w:hAnsi="Times New Roman" w:cs="Times New Roman"/>
          <w:sz w:val="26"/>
          <w:szCs w:val="26"/>
        </w:rPr>
        <w:t>and that the “proposed pilot project is also compatible with existing and applicable statutory requirements of Pennsylvania law, and its budget would not impose an unreasonable or inequitable burden on the existing TRS Fund mechanism.”</w:t>
      </w:r>
      <w:r w:rsidR="009B2365">
        <w:rPr>
          <w:rFonts w:ascii="Times New Roman" w:eastAsia="Times New Roman" w:hAnsi="Times New Roman" w:cs="Times New Roman"/>
          <w:sz w:val="26"/>
          <w:szCs w:val="26"/>
        </w:rPr>
        <w:t xml:space="preserve">  L&amp;I</w:t>
      </w:r>
      <w:r w:rsidR="00AD74B1">
        <w:rPr>
          <w:rFonts w:ascii="Times New Roman" w:eastAsia="Times New Roman" w:hAnsi="Times New Roman" w:cs="Times New Roman"/>
          <w:sz w:val="26"/>
          <w:szCs w:val="26"/>
        </w:rPr>
        <w:t xml:space="preserve"> Advisory Council </w:t>
      </w:r>
      <w:r w:rsidRPr="00F3229B">
        <w:rPr>
          <w:rFonts w:ascii="Times New Roman" w:eastAsia="Times New Roman" w:hAnsi="Times New Roman" w:cs="Times New Roman"/>
          <w:sz w:val="26"/>
          <w:szCs w:val="26"/>
        </w:rPr>
        <w:t>Comments at 1-2.</w:t>
      </w: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P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 xml:space="preserve">The </w:t>
      </w:r>
      <w:r w:rsidR="00DF0C22">
        <w:rPr>
          <w:rFonts w:ascii="Times New Roman" w:eastAsia="Times New Roman" w:hAnsi="Times New Roman" w:cs="Times New Roman"/>
          <w:sz w:val="26"/>
          <w:szCs w:val="26"/>
        </w:rPr>
        <w:t xml:space="preserve">Commission’s </w:t>
      </w:r>
      <w:r w:rsidRPr="00F3229B">
        <w:rPr>
          <w:rFonts w:ascii="Times New Roman" w:eastAsia="Times New Roman" w:hAnsi="Times New Roman" w:cs="Times New Roman"/>
          <w:sz w:val="26"/>
          <w:szCs w:val="26"/>
        </w:rPr>
        <w:t xml:space="preserve">TRS Advisory Board </w:t>
      </w:r>
      <w:r w:rsidR="00287516">
        <w:rPr>
          <w:rFonts w:ascii="Times New Roman" w:eastAsia="Times New Roman" w:hAnsi="Times New Roman" w:cs="Times New Roman"/>
          <w:sz w:val="26"/>
          <w:szCs w:val="26"/>
        </w:rPr>
        <w:t>endorses the wireless</w:t>
      </w:r>
      <w:r w:rsidRPr="00F3229B">
        <w:rPr>
          <w:rFonts w:ascii="Times New Roman" w:eastAsia="Times New Roman" w:hAnsi="Times New Roman" w:cs="Times New Roman"/>
          <w:sz w:val="26"/>
          <w:szCs w:val="26"/>
        </w:rPr>
        <w:t xml:space="preserve"> TDDP Pilot</w:t>
      </w:r>
      <w:r w:rsidR="00287516">
        <w:rPr>
          <w:rFonts w:ascii="Times New Roman" w:eastAsia="Times New Roman" w:hAnsi="Times New Roman" w:cs="Times New Roman"/>
          <w:sz w:val="26"/>
          <w:szCs w:val="26"/>
        </w:rPr>
        <w:t xml:space="preserve"> proposal.</w:t>
      </w:r>
      <w:r w:rsidR="00A21918">
        <w:rPr>
          <w:rFonts w:ascii="Times New Roman" w:eastAsia="Times New Roman" w:hAnsi="Times New Roman" w:cs="Times New Roman"/>
          <w:sz w:val="26"/>
          <w:szCs w:val="26"/>
        </w:rPr>
        <w:t xml:space="preserve"> </w:t>
      </w:r>
      <w:r w:rsidR="00287516" w:rsidRPr="00F3229B">
        <w:rPr>
          <w:rFonts w:ascii="Times New Roman" w:eastAsia="Times New Roman" w:hAnsi="Times New Roman" w:cs="Times New Roman"/>
          <w:sz w:val="26"/>
          <w:szCs w:val="26"/>
        </w:rPr>
        <w:t xml:space="preserve"> </w:t>
      </w:r>
      <w:r w:rsidR="00277E70">
        <w:rPr>
          <w:rFonts w:ascii="Times New Roman" w:eastAsia="Times New Roman" w:hAnsi="Times New Roman" w:cs="Times New Roman"/>
          <w:sz w:val="26"/>
          <w:szCs w:val="26"/>
        </w:rPr>
        <w:t>However, the</w:t>
      </w:r>
      <w:r w:rsidR="00287516">
        <w:rPr>
          <w:rFonts w:ascii="Times New Roman" w:eastAsia="Times New Roman" w:hAnsi="Times New Roman" w:cs="Times New Roman"/>
          <w:sz w:val="26"/>
          <w:szCs w:val="26"/>
        </w:rPr>
        <w:t xml:space="preserve"> TRS Advisory Board</w:t>
      </w:r>
      <w:r w:rsidRPr="00F3229B">
        <w:rPr>
          <w:rFonts w:ascii="Times New Roman" w:eastAsia="Times New Roman" w:hAnsi="Times New Roman" w:cs="Times New Roman"/>
          <w:sz w:val="26"/>
          <w:szCs w:val="26"/>
        </w:rPr>
        <w:t xml:space="preserve"> support </w:t>
      </w:r>
      <w:r w:rsidR="00287516">
        <w:rPr>
          <w:rFonts w:ascii="Times New Roman" w:eastAsia="Times New Roman" w:hAnsi="Times New Roman" w:cs="Times New Roman"/>
          <w:sz w:val="26"/>
          <w:szCs w:val="26"/>
        </w:rPr>
        <w:t xml:space="preserve">for the wireless pilot and its </w:t>
      </w:r>
      <w:r w:rsidR="0009290A">
        <w:rPr>
          <w:rFonts w:ascii="Times New Roman" w:eastAsia="Times New Roman" w:hAnsi="Times New Roman" w:cs="Times New Roman"/>
          <w:sz w:val="26"/>
          <w:szCs w:val="26"/>
        </w:rPr>
        <w:t>acceptance</w:t>
      </w:r>
      <w:r w:rsidR="00287516">
        <w:rPr>
          <w:rFonts w:ascii="Times New Roman" w:eastAsia="Times New Roman" w:hAnsi="Times New Roman" w:cs="Times New Roman"/>
          <w:sz w:val="26"/>
          <w:szCs w:val="26"/>
        </w:rPr>
        <w:t xml:space="preserve"> “that the budgeted funding for the two year Phase One and Phase Two implementation of the trial of the wireless initiative may come from the TDDP Program Fund (which was created by a </w:t>
      </w:r>
      <w:r w:rsidR="00287516" w:rsidRPr="0009290A">
        <w:rPr>
          <w:rFonts w:ascii="Times New Roman" w:eastAsia="Times New Roman" w:hAnsi="Times New Roman" w:cs="Times New Roman"/>
          <w:sz w:val="26"/>
          <w:szCs w:val="26"/>
          <w:u w:val="single"/>
        </w:rPr>
        <w:t>wireline</w:t>
      </w:r>
      <w:r w:rsidR="00287516">
        <w:rPr>
          <w:rFonts w:ascii="Times New Roman" w:eastAsia="Times New Roman" w:hAnsi="Times New Roman" w:cs="Times New Roman"/>
          <w:sz w:val="26"/>
          <w:szCs w:val="26"/>
        </w:rPr>
        <w:t xml:space="preserve"> surcharge)” are</w:t>
      </w:r>
      <w:r w:rsidR="00287516" w:rsidRPr="00F3229B">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 xml:space="preserve">predicated on the condition that “any additional funding </w:t>
      </w:r>
      <w:r w:rsidR="00287516">
        <w:rPr>
          <w:rFonts w:ascii="Times New Roman" w:eastAsia="Times New Roman" w:hAnsi="Times New Roman" w:cs="Times New Roman"/>
          <w:sz w:val="26"/>
          <w:szCs w:val="26"/>
        </w:rPr>
        <w:t xml:space="preserve">required either </w:t>
      </w:r>
      <w:r w:rsidRPr="00F3229B">
        <w:rPr>
          <w:rFonts w:ascii="Times New Roman" w:eastAsia="Times New Roman" w:hAnsi="Times New Roman" w:cs="Times New Roman"/>
          <w:sz w:val="26"/>
          <w:szCs w:val="26"/>
        </w:rPr>
        <w:t>for the pilot program or its full implementation, going forward, be derived from sources other than the wireline surcharge.”  TRS Advisory Board Comments at 1-2</w:t>
      </w:r>
      <w:r w:rsidR="00287516">
        <w:rPr>
          <w:rFonts w:ascii="Times New Roman" w:eastAsia="Times New Roman" w:hAnsi="Times New Roman" w:cs="Times New Roman"/>
          <w:sz w:val="26"/>
          <w:szCs w:val="26"/>
        </w:rPr>
        <w:t xml:space="preserve"> (emphasis in the original)</w:t>
      </w:r>
      <w:r w:rsidRPr="00F3229B">
        <w:rPr>
          <w:rFonts w:ascii="Times New Roman" w:eastAsia="Times New Roman" w:hAnsi="Times New Roman" w:cs="Times New Roman"/>
          <w:sz w:val="26"/>
          <w:szCs w:val="26"/>
        </w:rPr>
        <w:t xml:space="preserve">. </w:t>
      </w: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ab/>
        <w:t xml:space="preserve">ODHH supports the TDDP Pilot, noting that </w:t>
      </w:r>
      <w:r w:rsidR="0009290A">
        <w:rPr>
          <w:rFonts w:ascii="Times New Roman" w:eastAsia="Times New Roman" w:hAnsi="Times New Roman" w:cs="Times New Roman"/>
          <w:sz w:val="26"/>
          <w:szCs w:val="26"/>
        </w:rPr>
        <w:t xml:space="preserve">as of 2014 </w:t>
      </w:r>
      <w:r w:rsidRPr="00F3229B">
        <w:rPr>
          <w:rFonts w:ascii="Times New Roman" w:eastAsia="Times New Roman" w:hAnsi="Times New Roman" w:cs="Times New Roman"/>
          <w:sz w:val="26"/>
          <w:szCs w:val="26"/>
        </w:rPr>
        <w:t xml:space="preserve">several other states such as Arkansas, California, Kansas, Kentucky, Maryland, and Wyoming offer wireless devices through their </w:t>
      </w:r>
      <w:r w:rsidR="0009290A">
        <w:rPr>
          <w:rFonts w:ascii="Times New Roman" w:eastAsia="Times New Roman" w:hAnsi="Times New Roman" w:cs="Times New Roman"/>
          <w:sz w:val="26"/>
          <w:szCs w:val="26"/>
        </w:rPr>
        <w:t xml:space="preserve">respective </w:t>
      </w:r>
      <w:r w:rsidRPr="00F3229B">
        <w:rPr>
          <w:rFonts w:ascii="Times New Roman" w:eastAsia="Times New Roman" w:hAnsi="Times New Roman" w:cs="Times New Roman"/>
          <w:sz w:val="26"/>
          <w:szCs w:val="26"/>
        </w:rPr>
        <w:t xml:space="preserve">device distribution programs.  ODHH </w:t>
      </w:r>
      <w:r w:rsidR="0009290A">
        <w:rPr>
          <w:rFonts w:ascii="Times New Roman" w:eastAsia="Times New Roman" w:hAnsi="Times New Roman" w:cs="Times New Roman"/>
          <w:sz w:val="26"/>
          <w:szCs w:val="26"/>
        </w:rPr>
        <w:t>also states that “the pilot does not place a burden on the existing TRS fund” since “eligible participants, as part of their application to participate, are responsible to provide the internet connection to use the device,” and that the same “participants will not be reimbursed for travel costs to attend” various pilot-related meetings.  ODHH also ascertains that the “Wireless Initiative pilot project is fully consistent with the applicable statutory requirements of the Pennsylvania law that governs the operations of the TRS and the TDDP</w:t>
      </w:r>
      <w:r w:rsidR="004D6F14">
        <w:rPr>
          <w:rFonts w:ascii="Times New Roman" w:eastAsia="Times New Roman" w:hAnsi="Times New Roman" w:cs="Times New Roman"/>
          <w:sz w:val="26"/>
          <w:szCs w:val="26"/>
        </w:rPr>
        <w:t xml:space="preserve">,” and “the statue clearly covers the distribution of wireless devices to eligible </w:t>
      </w:r>
      <w:r w:rsidR="004D6F14">
        <w:rPr>
          <w:rFonts w:ascii="Times New Roman" w:eastAsia="Times New Roman" w:hAnsi="Times New Roman" w:cs="Times New Roman"/>
          <w:sz w:val="26"/>
          <w:szCs w:val="26"/>
        </w:rPr>
        <w:lastRenderedPageBreak/>
        <w:t>Pennsylvanians with disabilities under the TDDP and easily falls under the purpose of the Wireless Initiative pilot project.”</w:t>
      </w:r>
      <w:r w:rsidRPr="00F3229B">
        <w:rPr>
          <w:rFonts w:ascii="Times New Roman" w:eastAsia="Times New Roman" w:hAnsi="Times New Roman" w:cs="Times New Roman"/>
          <w:sz w:val="26"/>
          <w:szCs w:val="26"/>
        </w:rPr>
        <w:t xml:space="preserve">  </w:t>
      </w:r>
      <w:proofErr w:type="gramStart"/>
      <w:r w:rsidR="00181276" w:rsidRPr="00F3229B">
        <w:rPr>
          <w:rFonts w:ascii="Times New Roman" w:eastAsia="Times New Roman" w:hAnsi="Times New Roman" w:cs="Times New Roman"/>
          <w:sz w:val="26"/>
          <w:szCs w:val="26"/>
        </w:rPr>
        <w:t>O</w:t>
      </w:r>
      <w:r w:rsidR="00181276">
        <w:rPr>
          <w:rFonts w:ascii="Times New Roman" w:eastAsia="Times New Roman" w:hAnsi="Times New Roman" w:cs="Times New Roman"/>
          <w:sz w:val="26"/>
          <w:szCs w:val="26"/>
        </w:rPr>
        <w:t>DHH</w:t>
      </w:r>
      <w:r w:rsidR="00181276" w:rsidRPr="00F3229B">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Comments at 1</w:t>
      </w:r>
      <w:r w:rsidR="004D6F14">
        <w:rPr>
          <w:rFonts w:ascii="Times New Roman" w:eastAsia="Times New Roman" w:hAnsi="Times New Roman" w:cs="Times New Roman"/>
          <w:sz w:val="26"/>
          <w:szCs w:val="26"/>
        </w:rPr>
        <w:t xml:space="preserve">-2, citing to 35 </w:t>
      </w:r>
      <w:r w:rsidR="00B86DD8">
        <w:rPr>
          <w:rFonts w:ascii="Times New Roman" w:eastAsia="Times New Roman" w:hAnsi="Times New Roman" w:cs="Times New Roman"/>
          <w:sz w:val="26"/>
          <w:szCs w:val="26"/>
        </w:rPr>
        <w:t>P.S.</w:t>
      </w:r>
      <w:r w:rsidR="004D6F14">
        <w:rPr>
          <w:rFonts w:ascii="Times New Roman" w:eastAsia="Times New Roman" w:hAnsi="Times New Roman" w:cs="Times New Roman"/>
          <w:sz w:val="26"/>
          <w:szCs w:val="26"/>
        </w:rPr>
        <w:t xml:space="preserve"> § 6701.2</w:t>
      </w:r>
      <w:r w:rsidRPr="00F3229B">
        <w:rPr>
          <w:rFonts w:ascii="Times New Roman" w:eastAsia="Times New Roman" w:hAnsi="Times New Roman" w:cs="Times New Roman"/>
          <w:sz w:val="26"/>
          <w:szCs w:val="26"/>
        </w:rPr>
        <w:t>.</w:t>
      </w:r>
      <w:proofErr w:type="gramEnd"/>
      <w:r w:rsidRPr="00F3229B">
        <w:rPr>
          <w:rFonts w:ascii="Times New Roman" w:eastAsia="Times New Roman" w:hAnsi="Times New Roman" w:cs="Times New Roman"/>
          <w:sz w:val="26"/>
          <w:szCs w:val="26"/>
        </w:rPr>
        <w:t xml:space="preserve">  </w:t>
      </w: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ab/>
        <w:t xml:space="preserve">The HLAA-PA supports the TDDP Pilot but notes that the proposed </w:t>
      </w:r>
      <w:r w:rsidR="00806621">
        <w:rPr>
          <w:rFonts w:ascii="Times New Roman" w:eastAsia="Times New Roman" w:hAnsi="Times New Roman" w:cs="Times New Roman"/>
          <w:sz w:val="26"/>
          <w:szCs w:val="26"/>
        </w:rPr>
        <w:t xml:space="preserve">participation </w:t>
      </w:r>
      <w:r w:rsidRPr="00F3229B">
        <w:rPr>
          <w:rFonts w:ascii="Times New Roman" w:eastAsia="Times New Roman" w:hAnsi="Times New Roman" w:cs="Times New Roman"/>
          <w:sz w:val="26"/>
          <w:szCs w:val="26"/>
        </w:rPr>
        <w:t xml:space="preserve">criteria could limit eligibility to individuals who are either amplification users or America Sign Language (ASL) users.  The HLAA-PA states that </w:t>
      </w:r>
      <w:r w:rsidR="004D6F14">
        <w:rPr>
          <w:rFonts w:ascii="Times New Roman" w:eastAsia="Times New Roman" w:hAnsi="Times New Roman" w:cs="Times New Roman"/>
          <w:sz w:val="26"/>
          <w:szCs w:val="26"/>
        </w:rPr>
        <w:t xml:space="preserve">the proposed </w:t>
      </w:r>
      <w:r w:rsidRPr="00F3229B">
        <w:rPr>
          <w:rFonts w:ascii="Times New Roman" w:eastAsia="Times New Roman" w:hAnsi="Times New Roman" w:cs="Times New Roman"/>
          <w:sz w:val="26"/>
          <w:szCs w:val="26"/>
        </w:rPr>
        <w:t xml:space="preserve">selection criteria </w:t>
      </w:r>
      <w:r w:rsidR="004D6F14">
        <w:rPr>
          <w:rFonts w:ascii="Times New Roman" w:eastAsia="Times New Roman" w:hAnsi="Times New Roman" w:cs="Times New Roman"/>
          <w:sz w:val="26"/>
          <w:szCs w:val="26"/>
        </w:rPr>
        <w:t>for the pilot do not ensure the participation of</w:t>
      </w:r>
      <w:r w:rsidRPr="00F3229B">
        <w:rPr>
          <w:rFonts w:ascii="Times New Roman" w:eastAsia="Times New Roman" w:hAnsi="Times New Roman" w:cs="Times New Roman"/>
          <w:sz w:val="26"/>
          <w:szCs w:val="26"/>
        </w:rPr>
        <w:t xml:space="preserve"> “individuals with hearing loss who are unable to understand a </w:t>
      </w:r>
      <w:r w:rsidR="004D6F14">
        <w:rPr>
          <w:rFonts w:ascii="Times New Roman" w:eastAsia="Times New Roman" w:hAnsi="Times New Roman" w:cs="Times New Roman"/>
          <w:sz w:val="26"/>
          <w:szCs w:val="26"/>
        </w:rPr>
        <w:t>voice</w:t>
      </w:r>
      <w:r w:rsidR="004D6F14" w:rsidRPr="00F3229B">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phone but do not use AS</w:t>
      </w:r>
      <w:r w:rsidR="004D6F14">
        <w:rPr>
          <w:rFonts w:ascii="Times New Roman" w:eastAsia="Times New Roman" w:hAnsi="Times New Roman" w:cs="Times New Roman"/>
          <w:sz w:val="26"/>
          <w:szCs w:val="26"/>
        </w:rPr>
        <w:t>L</w:t>
      </w:r>
      <w:r w:rsidRPr="00F3229B">
        <w:rPr>
          <w:rFonts w:ascii="Times New Roman" w:eastAsia="Times New Roman" w:hAnsi="Times New Roman" w:cs="Times New Roman"/>
          <w:sz w:val="26"/>
          <w:szCs w:val="26"/>
        </w:rPr>
        <w:t xml:space="preserve">.”  The HLAA-PA requests that the selection be revised to “ensure that this population is sufficiently represented.”  </w:t>
      </w:r>
      <w:proofErr w:type="gramStart"/>
      <w:r w:rsidRPr="00F3229B">
        <w:rPr>
          <w:rFonts w:ascii="Times New Roman" w:eastAsia="Times New Roman" w:hAnsi="Times New Roman" w:cs="Times New Roman"/>
          <w:sz w:val="26"/>
          <w:szCs w:val="26"/>
        </w:rPr>
        <w:t>HLAA-PA Comments at 1.</w:t>
      </w:r>
      <w:proofErr w:type="gramEnd"/>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Pr="00F3229B" w:rsidRDefault="00F3229B" w:rsidP="00F3229B">
      <w:pPr>
        <w:keepNext/>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F3229B">
        <w:rPr>
          <w:rFonts w:ascii="Times New Roman" w:eastAsia="Times New Roman" w:hAnsi="Times New Roman" w:cs="Times New Roman"/>
          <w:b/>
          <w:sz w:val="26"/>
          <w:szCs w:val="26"/>
        </w:rPr>
        <w:tab/>
        <w:t>C.</w:t>
      </w:r>
      <w:r w:rsidRPr="00F3229B">
        <w:rPr>
          <w:rFonts w:ascii="Times New Roman" w:eastAsia="Times New Roman" w:hAnsi="Times New Roman" w:cs="Times New Roman"/>
          <w:b/>
          <w:sz w:val="26"/>
          <w:szCs w:val="26"/>
        </w:rPr>
        <w:tab/>
        <w:t>Analysis</w:t>
      </w:r>
    </w:p>
    <w:p w:rsidR="0064606D"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 xml:space="preserve">We recognize that there is </w:t>
      </w:r>
      <w:r w:rsidR="008E02E9">
        <w:rPr>
          <w:rFonts w:ascii="Times New Roman" w:eastAsia="Times New Roman" w:hAnsi="Times New Roman" w:cs="Times New Roman"/>
          <w:sz w:val="26"/>
          <w:szCs w:val="26"/>
        </w:rPr>
        <w:t>universal</w:t>
      </w:r>
      <w:r w:rsidR="008E02E9" w:rsidRPr="00F3229B">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 xml:space="preserve">support among the commenters regarding the merits of a TDDP Pilot and the </w:t>
      </w:r>
      <w:r w:rsidR="004935C3">
        <w:rPr>
          <w:rFonts w:ascii="Times New Roman" w:eastAsia="Times New Roman" w:hAnsi="Times New Roman" w:cs="Times New Roman"/>
          <w:sz w:val="26"/>
          <w:szCs w:val="26"/>
        </w:rPr>
        <w:t xml:space="preserve">desire </w:t>
      </w:r>
      <w:r w:rsidRPr="00F3229B">
        <w:rPr>
          <w:rFonts w:ascii="Times New Roman" w:eastAsia="Times New Roman" w:hAnsi="Times New Roman" w:cs="Times New Roman"/>
          <w:sz w:val="26"/>
          <w:szCs w:val="26"/>
        </w:rPr>
        <w:t>for statewide access to wireless technologies</w:t>
      </w:r>
      <w:r w:rsidR="00806621">
        <w:rPr>
          <w:rFonts w:ascii="Times New Roman" w:eastAsia="Times New Roman" w:hAnsi="Times New Roman" w:cs="Times New Roman"/>
          <w:sz w:val="26"/>
          <w:szCs w:val="26"/>
        </w:rPr>
        <w:t>, communications, and devices</w:t>
      </w:r>
      <w:r w:rsidRPr="00F3229B">
        <w:rPr>
          <w:rFonts w:ascii="Times New Roman" w:eastAsia="Times New Roman" w:hAnsi="Times New Roman" w:cs="Times New Roman"/>
          <w:sz w:val="26"/>
          <w:szCs w:val="26"/>
        </w:rPr>
        <w:t xml:space="preserve"> by </w:t>
      </w:r>
      <w:r w:rsidR="00806621">
        <w:rPr>
          <w:rFonts w:ascii="Times New Roman" w:eastAsia="Times New Roman" w:hAnsi="Times New Roman" w:cs="Times New Roman"/>
          <w:sz w:val="26"/>
          <w:szCs w:val="26"/>
        </w:rPr>
        <w:t xml:space="preserve">eligible </w:t>
      </w:r>
      <w:r w:rsidRPr="00F3229B">
        <w:rPr>
          <w:rFonts w:ascii="Times New Roman" w:eastAsia="Times New Roman" w:hAnsi="Times New Roman" w:cs="Times New Roman"/>
          <w:sz w:val="26"/>
          <w:szCs w:val="26"/>
        </w:rPr>
        <w:t xml:space="preserve">persons with disabilities.  </w:t>
      </w:r>
      <w:r w:rsidR="00AB3493">
        <w:rPr>
          <w:rFonts w:ascii="Times New Roman" w:eastAsia="Times New Roman" w:hAnsi="Times New Roman" w:cs="Times New Roman"/>
          <w:sz w:val="26"/>
          <w:szCs w:val="26"/>
        </w:rPr>
        <w:t>We also recognize that federal authority over TRS mandates its availability within a state, and that federal certification of such programs requires corresponding compliance with federal requirements</w:t>
      </w:r>
      <w:r w:rsidR="008E425A">
        <w:rPr>
          <w:rFonts w:ascii="Times New Roman" w:eastAsia="Times New Roman" w:hAnsi="Times New Roman" w:cs="Times New Roman"/>
          <w:sz w:val="26"/>
          <w:szCs w:val="26"/>
        </w:rPr>
        <w:t xml:space="preserve">.  These requirements include a prohibition on actions that discourage or impair the technology providing TRS. </w:t>
      </w:r>
      <w:r w:rsidR="00627031">
        <w:rPr>
          <w:rFonts w:ascii="Times New Roman" w:eastAsia="Times New Roman" w:hAnsi="Times New Roman" w:cs="Times New Roman"/>
          <w:sz w:val="26"/>
          <w:szCs w:val="26"/>
        </w:rPr>
        <w:t xml:space="preserve"> </w:t>
      </w:r>
      <w:r w:rsidR="000854E9" w:rsidRPr="00627031">
        <w:rPr>
          <w:rFonts w:ascii="Times New Roman" w:eastAsia="Times New Roman" w:hAnsi="Times New Roman" w:cs="Times New Roman"/>
          <w:sz w:val="26"/>
          <w:szCs w:val="26"/>
        </w:rPr>
        <w:t>The overall TRS program serves the public interest</w:t>
      </w:r>
      <w:r w:rsidR="00627031">
        <w:rPr>
          <w:rFonts w:ascii="Times New Roman" w:eastAsia="Times New Roman" w:hAnsi="Times New Roman" w:cs="Times New Roman"/>
          <w:sz w:val="26"/>
          <w:szCs w:val="26"/>
        </w:rPr>
        <w:t>,</w:t>
      </w:r>
      <w:r w:rsidR="000854E9" w:rsidRPr="00627031">
        <w:rPr>
          <w:rFonts w:ascii="Times New Roman" w:eastAsia="Times New Roman" w:hAnsi="Times New Roman" w:cs="Times New Roman"/>
          <w:sz w:val="26"/>
          <w:szCs w:val="26"/>
        </w:rPr>
        <w:t xml:space="preserve"> and our actions are designed to ensure that it continues to be consistent with Section 225(d)(2), 47 U.S.C. § 225(d)(2), of federal law and be compliant with the certification requirements under Section 225(f), 47 U.S.C. § 225(f).  </w:t>
      </w:r>
      <w:r w:rsidRPr="00627031">
        <w:rPr>
          <w:rFonts w:ascii="Times New Roman" w:eastAsia="Times New Roman" w:hAnsi="Times New Roman" w:cs="Times New Roman"/>
          <w:sz w:val="26"/>
          <w:szCs w:val="26"/>
        </w:rPr>
        <w:t xml:space="preserve">We </w:t>
      </w:r>
      <w:r w:rsidR="00AD74B1" w:rsidRPr="00627031">
        <w:rPr>
          <w:rFonts w:ascii="Times New Roman" w:eastAsia="Times New Roman" w:hAnsi="Times New Roman" w:cs="Times New Roman"/>
          <w:sz w:val="26"/>
          <w:szCs w:val="26"/>
        </w:rPr>
        <w:t>commend L&amp;I</w:t>
      </w:r>
      <w:r w:rsidR="007078D9" w:rsidRPr="00627031">
        <w:rPr>
          <w:rFonts w:ascii="Times New Roman" w:eastAsia="Times New Roman" w:hAnsi="Times New Roman" w:cs="Times New Roman"/>
          <w:sz w:val="26"/>
          <w:szCs w:val="26"/>
        </w:rPr>
        <w:t>, OVR</w:t>
      </w:r>
      <w:r w:rsidR="00627031">
        <w:rPr>
          <w:rFonts w:ascii="Times New Roman" w:eastAsia="Times New Roman" w:hAnsi="Times New Roman" w:cs="Times New Roman"/>
          <w:sz w:val="26"/>
          <w:szCs w:val="26"/>
        </w:rPr>
        <w:t>,</w:t>
      </w:r>
      <w:r w:rsidR="00AD74B1" w:rsidRPr="00627031">
        <w:rPr>
          <w:rFonts w:ascii="Times New Roman" w:eastAsia="Times New Roman" w:hAnsi="Times New Roman" w:cs="Times New Roman"/>
          <w:sz w:val="26"/>
          <w:szCs w:val="26"/>
        </w:rPr>
        <w:t xml:space="preserve"> </w:t>
      </w:r>
      <w:r w:rsidR="00AF654E" w:rsidRPr="00627031">
        <w:rPr>
          <w:rFonts w:ascii="Times New Roman" w:eastAsia="Times New Roman" w:hAnsi="Times New Roman" w:cs="Times New Roman"/>
          <w:sz w:val="26"/>
          <w:szCs w:val="26"/>
        </w:rPr>
        <w:t xml:space="preserve">and </w:t>
      </w:r>
      <w:r w:rsidR="007078D9" w:rsidRPr="00627031">
        <w:rPr>
          <w:rFonts w:ascii="Times New Roman" w:eastAsia="Times New Roman" w:hAnsi="Times New Roman" w:cs="Times New Roman"/>
          <w:sz w:val="26"/>
          <w:szCs w:val="26"/>
        </w:rPr>
        <w:t xml:space="preserve">Temple University </w:t>
      </w:r>
      <w:r w:rsidR="00AD74B1" w:rsidRPr="00627031">
        <w:rPr>
          <w:rFonts w:ascii="Times New Roman" w:eastAsia="Times New Roman" w:hAnsi="Times New Roman" w:cs="Times New Roman"/>
          <w:sz w:val="26"/>
          <w:szCs w:val="26"/>
        </w:rPr>
        <w:t xml:space="preserve">in </w:t>
      </w:r>
      <w:r w:rsidR="00AF654E" w:rsidRPr="00627031">
        <w:rPr>
          <w:rFonts w:ascii="Times New Roman" w:eastAsia="Times New Roman" w:hAnsi="Times New Roman" w:cs="Times New Roman"/>
          <w:sz w:val="26"/>
          <w:szCs w:val="26"/>
        </w:rPr>
        <w:t xml:space="preserve">their </w:t>
      </w:r>
      <w:r w:rsidR="00AD74B1" w:rsidRPr="00627031">
        <w:rPr>
          <w:rFonts w:ascii="Times New Roman" w:eastAsia="Times New Roman" w:hAnsi="Times New Roman" w:cs="Times New Roman"/>
          <w:sz w:val="26"/>
          <w:szCs w:val="26"/>
        </w:rPr>
        <w:t>efforts</w:t>
      </w:r>
      <w:r w:rsidR="0064606D" w:rsidRPr="00627031">
        <w:rPr>
          <w:rFonts w:ascii="Times New Roman" w:eastAsia="Times New Roman" w:hAnsi="Times New Roman" w:cs="Times New Roman"/>
          <w:sz w:val="26"/>
          <w:szCs w:val="26"/>
        </w:rPr>
        <w:t xml:space="preserve"> </w:t>
      </w:r>
      <w:r w:rsidR="00AF654E" w:rsidRPr="00627031">
        <w:rPr>
          <w:rFonts w:ascii="Times New Roman" w:eastAsia="Times New Roman" w:hAnsi="Times New Roman" w:cs="Times New Roman"/>
          <w:sz w:val="26"/>
          <w:szCs w:val="26"/>
        </w:rPr>
        <w:t xml:space="preserve">to </w:t>
      </w:r>
      <w:r w:rsidR="003B3BA3" w:rsidRPr="00627031">
        <w:rPr>
          <w:rFonts w:ascii="Times New Roman" w:eastAsia="Times New Roman" w:hAnsi="Times New Roman" w:cs="Times New Roman"/>
          <w:sz w:val="26"/>
          <w:szCs w:val="26"/>
        </w:rPr>
        <w:t>continuously refine their policies for</w:t>
      </w:r>
      <w:r w:rsidRPr="00627031">
        <w:rPr>
          <w:rFonts w:ascii="Times New Roman" w:eastAsia="Times New Roman" w:hAnsi="Times New Roman" w:cs="Times New Roman"/>
          <w:sz w:val="26"/>
          <w:szCs w:val="26"/>
        </w:rPr>
        <w:t xml:space="preserve"> increased access to </w:t>
      </w:r>
      <w:r w:rsidR="003B3BA3" w:rsidRPr="00627031">
        <w:rPr>
          <w:rFonts w:ascii="Times New Roman" w:eastAsia="Times New Roman" w:hAnsi="Times New Roman" w:cs="Times New Roman"/>
          <w:sz w:val="26"/>
          <w:szCs w:val="26"/>
        </w:rPr>
        <w:t xml:space="preserve">wireline and wireless </w:t>
      </w:r>
      <w:r w:rsidRPr="00627031">
        <w:rPr>
          <w:rFonts w:ascii="Times New Roman" w:eastAsia="Times New Roman" w:hAnsi="Times New Roman" w:cs="Times New Roman"/>
          <w:sz w:val="26"/>
          <w:szCs w:val="26"/>
        </w:rPr>
        <w:t xml:space="preserve">telecommunications </w:t>
      </w:r>
      <w:r w:rsidR="00DD18F1" w:rsidRPr="00627031">
        <w:rPr>
          <w:rFonts w:ascii="Times New Roman" w:eastAsia="Times New Roman" w:hAnsi="Times New Roman" w:cs="Times New Roman"/>
          <w:sz w:val="26"/>
          <w:szCs w:val="26"/>
        </w:rPr>
        <w:t xml:space="preserve">services and networks </w:t>
      </w:r>
      <w:r w:rsidRPr="00627031">
        <w:rPr>
          <w:rFonts w:ascii="Times New Roman" w:eastAsia="Times New Roman" w:hAnsi="Times New Roman" w:cs="Times New Roman"/>
          <w:sz w:val="26"/>
          <w:szCs w:val="26"/>
        </w:rPr>
        <w:t>by persons with disabilities</w:t>
      </w:r>
      <w:r w:rsidR="00402CFC" w:rsidRPr="00627031">
        <w:rPr>
          <w:rFonts w:ascii="Times New Roman" w:eastAsia="Times New Roman" w:hAnsi="Times New Roman" w:cs="Times New Roman"/>
          <w:sz w:val="26"/>
          <w:szCs w:val="26"/>
        </w:rPr>
        <w:t xml:space="preserve"> under Pennsylvania and federal law</w:t>
      </w:r>
      <w:r w:rsidR="00D252B7" w:rsidRPr="00627031">
        <w:rPr>
          <w:rFonts w:ascii="Times New Roman" w:eastAsia="Times New Roman" w:hAnsi="Times New Roman" w:cs="Times New Roman"/>
          <w:sz w:val="26"/>
          <w:szCs w:val="26"/>
        </w:rPr>
        <w:t>.</w:t>
      </w:r>
      <w:r w:rsidR="00402CFC" w:rsidRPr="00627031">
        <w:rPr>
          <w:rFonts w:ascii="Times New Roman" w:eastAsia="Times New Roman" w:hAnsi="Times New Roman" w:cs="Times New Roman"/>
          <w:sz w:val="26"/>
          <w:szCs w:val="26"/>
        </w:rPr>
        <w:t xml:space="preserve">  </w:t>
      </w:r>
      <w:r w:rsidR="00AF654E" w:rsidRPr="00627031">
        <w:rPr>
          <w:rFonts w:ascii="Times New Roman" w:eastAsia="Times New Roman" w:hAnsi="Times New Roman" w:cs="Times New Roman"/>
          <w:sz w:val="26"/>
          <w:szCs w:val="26"/>
        </w:rPr>
        <w:t xml:space="preserve">Previously, L&amp;I recognized that certain technical issues </w:t>
      </w:r>
      <w:r w:rsidR="007078D9" w:rsidRPr="00627031">
        <w:rPr>
          <w:rFonts w:ascii="Times New Roman" w:eastAsia="Times New Roman" w:hAnsi="Times New Roman" w:cs="Times New Roman"/>
          <w:sz w:val="26"/>
          <w:szCs w:val="26"/>
        </w:rPr>
        <w:t>had</w:t>
      </w:r>
      <w:r w:rsidR="00AF654E" w:rsidRPr="00627031">
        <w:rPr>
          <w:rFonts w:ascii="Times New Roman" w:eastAsia="Times New Roman" w:hAnsi="Times New Roman" w:cs="Times New Roman"/>
          <w:sz w:val="26"/>
          <w:szCs w:val="26"/>
        </w:rPr>
        <w:t xml:space="preserve"> arisen with the increased use of access lines </w:t>
      </w:r>
      <w:r w:rsidR="00AF654E" w:rsidRPr="00627031">
        <w:rPr>
          <w:rFonts w:ascii="Times New Roman" w:eastAsia="Times New Roman" w:hAnsi="Times New Roman" w:cs="Times New Roman"/>
          <w:sz w:val="26"/>
          <w:szCs w:val="26"/>
        </w:rPr>
        <w:lastRenderedPageBreak/>
        <w:t xml:space="preserve">and networks that are </w:t>
      </w:r>
      <w:r w:rsidR="007078D9" w:rsidRPr="00627031">
        <w:rPr>
          <w:rFonts w:ascii="Times New Roman" w:eastAsia="Times New Roman" w:hAnsi="Times New Roman" w:cs="Times New Roman"/>
          <w:sz w:val="26"/>
          <w:szCs w:val="26"/>
        </w:rPr>
        <w:t>Internet Protocol (</w:t>
      </w:r>
      <w:r w:rsidR="00AF654E" w:rsidRPr="00627031">
        <w:rPr>
          <w:rFonts w:ascii="Times New Roman" w:eastAsia="Times New Roman" w:hAnsi="Times New Roman" w:cs="Times New Roman"/>
          <w:sz w:val="26"/>
          <w:szCs w:val="26"/>
        </w:rPr>
        <w:t>IP</w:t>
      </w:r>
      <w:r w:rsidR="007078D9" w:rsidRPr="00627031">
        <w:rPr>
          <w:rFonts w:ascii="Times New Roman" w:eastAsia="Times New Roman" w:hAnsi="Times New Roman" w:cs="Times New Roman"/>
          <w:sz w:val="26"/>
          <w:szCs w:val="26"/>
        </w:rPr>
        <w:t xml:space="preserve">) </w:t>
      </w:r>
      <w:r w:rsidR="00AF654E" w:rsidRPr="00627031">
        <w:rPr>
          <w:rFonts w:ascii="Times New Roman" w:eastAsia="Times New Roman" w:hAnsi="Times New Roman" w:cs="Times New Roman"/>
          <w:sz w:val="26"/>
          <w:szCs w:val="26"/>
        </w:rPr>
        <w:t>based by persons with disabilities.</w:t>
      </w:r>
      <w:r w:rsidR="00AF654E" w:rsidRPr="00627031">
        <w:rPr>
          <w:rStyle w:val="FootnoteReference"/>
          <w:rFonts w:ascii="Times New Roman" w:eastAsia="Times New Roman" w:hAnsi="Times New Roman" w:cs="Times New Roman"/>
          <w:sz w:val="26"/>
          <w:szCs w:val="26"/>
        </w:rPr>
        <w:footnoteReference w:id="15"/>
      </w:r>
      <w:r w:rsidR="00AF654E" w:rsidRPr="00627031">
        <w:rPr>
          <w:rFonts w:ascii="Times New Roman" w:eastAsia="Times New Roman" w:hAnsi="Times New Roman" w:cs="Times New Roman"/>
          <w:sz w:val="26"/>
          <w:szCs w:val="26"/>
        </w:rPr>
        <w:t xml:space="preserve">  Therefore,</w:t>
      </w:r>
      <w:r w:rsidR="009F5929" w:rsidRPr="00627031">
        <w:rPr>
          <w:rFonts w:ascii="Times New Roman" w:eastAsia="Times New Roman" w:hAnsi="Times New Roman" w:cs="Times New Roman"/>
          <w:sz w:val="26"/>
          <w:szCs w:val="26"/>
        </w:rPr>
        <w:t xml:space="preserve"> on July 9, 2014, this Commission issued an advisory letter to </w:t>
      </w:r>
      <w:proofErr w:type="gramStart"/>
      <w:r w:rsidR="009F5929" w:rsidRPr="00627031">
        <w:rPr>
          <w:rFonts w:ascii="Times New Roman" w:eastAsia="Times New Roman" w:hAnsi="Times New Roman" w:cs="Times New Roman"/>
          <w:sz w:val="26"/>
          <w:szCs w:val="26"/>
        </w:rPr>
        <w:t>L&amp;I</w:t>
      </w:r>
      <w:proofErr w:type="gramEnd"/>
      <w:r w:rsidR="009F5929" w:rsidRPr="00627031">
        <w:rPr>
          <w:rFonts w:ascii="Times New Roman" w:eastAsia="Times New Roman" w:hAnsi="Times New Roman" w:cs="Times New Roman"/>
          <w:sz w:val="26"/>
          <w:szCs w:val="26"/>
        </w:rPr>
        <w:t xml:space="preserve"> authorizing </w:t>
      </w:r>
      <w:r w:rsidR="002B4B1C">
        <w:rPr>
          <w:rFonts w:ascii="Times New Roman" w:eastAsia="Times New Roman" w:hAnsi="Times New Roman" w:cs="Times New Roman"/>
          <w:sz w:val="26"/>
          <w:szCs w:val="26"/>
        </w:rPr>
        <w:t xml:space="preserve">funding from the TRS Fund for </w:t>
      </w:r>
      <w:r w:rsidR="009F5929" w:rsidRPr="00627031">
        <w:rPr>
          <w:rFonts w:ascii="Times New Roman" w:eastAsia="Times New Roman" w:hAnsi="Times New Roman" w:cs="Times New Roman"/>
          <w:sz w:val="26"/>
          <w:szCs w:val="26"/>
        </w:rPr>
        <w:t>TDDP distribution of IP</w:t>
      </w:r>
      <w:r w:rsidR="00627031">
        <w:rPr>
          <w:rFonts w:ascii="Times New Roman" w:eastAsia="Times New Roman" w:hAnsi="Times New Roman" w:cs="Times New Roman"/>
          <w:sz w:val="26"/>
          <w:szCs w:val="26"/>
        </w:rPr>
        <w:t>-</w:t>
      </w:r>
      <w:r w:rsidR="009F5929" w:rsidRPr="00627031">
        <w:rPr>
          <w:rFonts w:ascii="Times New Roman" w:eastAsia="Times New Roman" w:hAnsi="Times New Roman" w:cs="Times New Roman"/>
          <w:sz w:val="26"/>
          <w:szCs w:val="26"/>
        </w:rPr>
        <w:t>enabled wireline devices to elig</w:t>
      </w:r>
      <w:r w:rsidR="00DD18F1" w:rsidRPr="00627031">
        <w:rPr>
          <w:rFonts w:ascii="Times New Roman" w:eastAsia="Times New Roman" w:hAnsi="Times New Roman" w:cs="Times New Roman"/>
          <w:sz w:val="26"/>
          <w:szCs w:val="26"/>
        </w:rPr>
        <w:t xml:space="preserve">ible end-users.  </w:t>
      </w:r>
    </w:p>
    <w:p w:rsidR="0064606D" w:rsidRDefault="0064606D"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F3229B" w:rsidRDefault="00897CBC"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935C3">
        <w:rPr>
          <w:rFonts w:ascii="Times New Roman" w:eastAsia="Times New Roman" w:hAnsi="Times New Roman" w:cs="Times New Roman"/>
          <w:sz w:val="26"/>
          <w:szCs w:val="26"/>
        </w:rPr>
        <w:t>T</w:t>
      </w:r>
      <w:r w:rsidR="000D64FA">
        <w:rPr>
          <w:rFonts w:ascii="Times New Roman" w:eastAsia="Times New Roman" w:hAnsi="Times New Roman" w:cs="Times New Roman"/>
          <w:sz w:val="26"/>
          <w:szCs w:val="26"/>
        </w:rPr>
        <w:t xml:space="preserve">he first prong of our analysis </w:t>
      </w:r>
      <w:r w:rsidR="005E6E87">
        <w:rPr>
          <w:rFonts w:ascii="Times New Roman" w:eastAsia="Times New Roman" w:hAnsi="Times New Roman" w:cs="Times New Roman"/>
          <w:sz w:val="26"/>
          <w:szCs w:val="26"/>
        </w:rPr>
        <w:t>is</w:t>
      </w:r>
      <w:r w:rsidR="000D64FA">
        <w:rPr>
          <w:rFonts w:ascii="Times New Roman" w:eastAsia="Times New Roman" w:hAnsi="Times New Roman" w:cs="Times New Roman"/>
          <w:sz w:val="26"/>
          <w:szCs w:val="26"/>
        </w:rPr>
        <w:t xml:space="preserve"> whether the proposed TDDP Pilot distribution of wireless devices is consistent with the applicable statutory mandates.</w:t>
      </w:r>
    </w:p>
    <w:p w:rsidR="000D64FA" w:rsidRPr="00F3229B" w:rsidRDefault="000D64FA"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Default="00F3229B" w:rsidP="00A27E75">
      <w:pPr>
        <w:tabs>
          <w:tab w:val="left" w:pos="720"/>
        </w:tabs>
        <w:autoSpaceDE w:val="0"/>
        <w:autoSpaceDN w:val="0"/>
        <w:adjustRightInd w:val="0"/>
        <w:spacing w:after="0" w:line="360" w:lineRule="auto"/>
        <w:rPr>
          <w:rFonts w:ascii="Times New Roman" w:eastAsia="Times New Roman" w:hAnsi="Times New Roman" w:cs="Times New Roman"/>
          <w:color w:val="000000"/>
          <w:sz w:val="26"/>
          <w:szCs w:val="26"/>
        </w:rPr>
      </w:pPr>
      <w:r w:rsidRPr="00F3229B">
        <w:rPr>
          <w:rFonts w:ascii="Times New Roman" w:eastAsia="Times New Roman" w:hAnsi="Times New Roman" w:cs="Times New Roman"/>
          <w:color w:val="000000"/>
          <w:sz w:val="26"/>
          <w:szCs w:val="26"/>
        </w:rPr>
        <w:tab/>
        <w:t>Telecommunications relay service is</w:t>
      </w:r>
      <w:r w:rsidR="00270B30">
        <w:rPr>
          <w:rFonts w:ascii="Times New Roman" w:eastAsia="Times New Roman" w:hAnsi="Times New Roman" w:cs="Times New Roman"/>
          <w:color w:val="000000"/>
          <w:sz w:val="26"/>
          <w:szCs w:val="26"/>
        </w:rPr>
        <w:t xml:space="preserve"> statutorily defined as</w:t>
      </w:r>
      <w:r w:rsidRPr="00F3229B">
        <w:rPr>
          <w:rFonts w:ascii="Times New Roman" w:eastAsia="Times New Roman" w:hAnsi="Times New Roman" w:cs="Times New Roman"/>
          <w:color w:val="000000"/>
          <w:sz w:val="26"/>
          <w:szCs w:val="26"/>
        </w:rPr>
        <w:t xml:space="preserve">:  </w:t>
      </w:r>
    </w:p>
    <w:p w:rsidR="00F3229B" w:rsidRDefault="00F3229B" w:rsidP="00F3229B">
      <w:pPr>
        <w:tabs>
          <w:tab w:val="left" w:pos="720"/>
        </w:tabs>
        <w:autoSpaceDE w:val="0"/>
        <w:autoSpaceDN w:val="0"/>
        <w:adjustRightInd w:val="0"/>
        <w:spacing w:after="0" w:line="240" w:lineRule="auto"/>
        <w:ind w:left="720" w:right="720"/>
        <w:rPr>
          <w:rFonts w:ascii="Times New Roman" w:eastAsia="Times New Roman" w:hAnsi="Times New Roman" w:cs="Times New Roman"/>
          <w:color w:val="000000"/>
          <w:sz w:val="26"/>
          <w:szCs w:val="26"/>
        </w:rPr>
      </w:pPr>
      <w:r w:rsidRPr="00F3229B">
        <w:rPr>
          <w:rFonts w:ascii="Times New Roman" w:eastAsia="Times New Roman" w:hAnsi="Times New Roman" w:cs="Times New Roman"/>
          <w:color w:val="000000"/>
          <w:sz w:val="26"/>
          <w:szCs w:val="26"/>
        </w:rPr>
        <w:t xml:space="preserve">Telephone transmission services that provide the ability for a person with a disability to engage in communication by wire or radio with a hearing individual in a manner that is functionally equivalent to the ability of a person who does not have a disability to communicate using voice communication services by wire or radio.  The term includes services that enable two-way communication between an individual who uses a telecommunication device or other </w:t>
      </w:r>
      <w:proofErr w:type="spellStart"/>
      <w:r w:rsidRPr="00F3229B">
        <w:rPr>
          <w:rFonts w:ascii="Times New Roman" w:eastAsia="Times New Roman" w:hAnsi="Times New Roman" w:cs="Times New Roman"/>
          <w:color w:val="000000"/>
          <w:sz w:val="26"/>
          <w:szCs w:val="26"/>
        </w:rPr>
        <w:t>nonvoice</w:t>
      </w:r>
      <w:proofErr w:type="spellEnd"/>
      <w:r w:rsidRPr="00F3229B">
        <w:rPr>
          <w:rFonts w:ascii="Times New Roman" w:eastAsia="Times New Roman" w:hAnsi="Times New Roman" w:cs="Times New Roman"/>
          <w:color w:val="000000"/>
          <w:sz w:val="26"/>
          <w:szCs w:val="26"/>
        </w:rPr>
        <w:t xml:space="preserve"> terminal device and an individual who does not use such a device.  </w:t>
      </w:r>
    </w:p>
    <w:p w:rsidR="00DA3481" w:rsidRPr="00F3229B" w:rsidRDefault="00DA3481" w:rsidP="00F3229B">
      <w:pPr>
        <w:tabs>
          <w:tab w:val="left" w:pos="720"/>
        </w:tabs>
        <w:autoSpaceDE w:val="0"/>
        <w:autoSpaceDN w:val="0"/>
        <w:adjustRightInd w:val="0"/>
        <w:spacing w:after="0" w:line="240" w:lineRule="auto"/>
        <w:ind w:left="720" w:right="720"/>
        <w:rPr>
          <w:rFonts w:ascii="Times New Roman" w:eastAsia="Times New Roman" w:hAnsi="Times New Roman" w:cs="Times New Roman"/>
          <w:color w:val="000000"/>
          <w:sz w:val="26"/>
          <w:szCs w:val="26"/>
        </w:rPr>
      </w:pPr>
    </w:p>
    <w:p w:rsidR="00F3229B" w:rsidRPr="00F3229B" w:rsidRDefault="00F3229B" w:rsidP="00DA3481">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6"/>
          <w:szCs w:val="26"/>
        </w:rPr>
      </w:pPr>
      <w:proofErr w:type="gramStart"/>
      <w:r w:rsidRPr="00F3229B">
        <w:rPr>
          <w:rFonts w:ascii="Times New Roman" w:eastAsia="Times New Roman" w:hAnsi="Times New Roman" w:cs="Times New Roman"/>
          <w:color w:val="000000"/>
          <w:sz w:val="26"/>
          <w:szCs w:val="26"/>
        </w:rPr>
        <w:t xml:space="preserve">35 </w:t>
      </w:r>
      <w:r w:rsidR="00B86DD8">
        <w:rPr>
          <w:rFonts w:ascii="Times New Roman" w:eastAsia="Times New Roman" w:hAnsi="Times New Roman" w:cs="Times New Roman"/>
          <w:color w:val="000000"/>
          <w:sz w:val="26"/>
          <w:szCs w:val="26"/>
        </w:rPr>
        <w:t>P.S.</w:t>
      </w:r>
      <w:r w:rsidRPr="00F3229B">
        <w:rPr>
          <w:rFonts w:ascii="Times New Roman" w:eastAsia="Times New Roman" w:hAnsi="Times New Roman" w:cs="Times New Roman"/>
          <w:color w:val="000000"/>
          <w:sz w:val="26"/>
          <w:szCs w:val="26"/>
        </w:rPr>
        <w:t xml:space="preserve"> § 6701.2.</w:t>
      </w:r>
      <w:proofErr w:type="gramEnd"/>
    </w:p>
    <w:p w:rsidR="00DB5857" w:rsidRDefault="00DB5857" w:rsidP="00DA3481">
      <w:pPr>
        <w:spacing w:after="0" w:line="360" w:lineRule="auto"/>
        <w:rPr>
          <w:rFonts w:ascii="Times New Roman" w:eastAsia="Times New Roman" w:hAnsi="Times New Roman" w:cs="Times New Roman"/>
          <w:sz w:val="26"/>
          <w:szCs w:val="26"/>
        </w:rPr>
      </w:pPr>
    </w:p>
    <w:p w:rsid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ab/>
        <w:t>A telecommunications device is</w:t>
      </w:r>
      <w:r w:rsidR="00270B30">
        <w:rPr>
          <w:rFonts w:ascii="Times New Roman" w:eastAsia="Times New Roman" w:hAnsi="Times New Roman" w:cs="Times New Roman"/>
          <w:sz w:val="26"/>
          <w:szCs w:val="26"/>
        </w:rPr>
        <w:t xml:space="preserve"> statutorily defined as</w:t>
      </w:r>
      <w:r w:rsidRPr="00F3229B">
        <w:rPr>
          <w:rFonts w:ascii="Times New Roman" w:eastAsia="Times New Roman" w:hAnsi="Times New Roman" w:cs="Times New Roman"/>
          <w:sz w:val="26"/>
          <w:szCs w:val="26"/>
        </w:rPr>
        <w:t xml:space="preserve">:  </w:t>
      </w:r>
    </w:p>
    <w:p w:rsidR="00F3229B" w:rsidRDefault="00F3229B" w:rsidP="00F3229B">
      <w:pPr>
        <w:tabs>
          <w:tab w:val="left" w:pos="720"/>
        </w:tabs>
        <w:autoSpaceDE w:val="0"/>
        <w:autoSpaceDN w:val="0"/>
        <w:adjustRightInd w:val="0"/>
        <w:spacing w:after="0" w:line="240" w:lineRule="auto"/>
        <w:ind w:left="720" w:right="720"/>
        <w:rPr>
          <w:rFonts w:ascii="Times New Roman" w:eastAsia="Times New Roman" w:hAnsi="Times New Roman" w:cs="Times New Roman"/>
          <w:color w:val="000000"/>
          <w:sz w:val="26"/>
          <w:szCs w:val="26"/>
        </w:rPr>
      </w:pPr>
      <w:proofErr w:type="gramStart"/>
      <w:r w:rsidRPr="00F3229B">
        <w:rPr>
          <w:rFonts w:ascii="Times New Roman" w:eastAsia="Times New Roman" w:hAnsi="Times New Roman" w:cs="Times New Roman"/>
          <w:color w:val="000000"/>
          <w:sz w:val="26"/>
          <w:szCs w:val="26"/>
        </w:rPr>
        <w:t>Equipment necessary for a person with a disability to engage in communication by wire or radio with another person with a disability or with a hearing individual.</w:t>
      </w:r>
      <w:proofErr w:type="gramEnd"/>
    </w:p>
    <w:p w:rsidR="00A27E75" w:rsidRDefault="00A27E75" w:rsidP="00F3229B">
      <w:pPr>
        <w:tabs>
          <w:tab w:val="left" w:pos="720"/>
        </w:tabs>
        <w:autoSpaceDE w:val="0"/>
        <w:autoSpaceDN w:val="0"/>
        <w:adjustRightInd w:val="0"/>
        <w:spacing w:after="0" w:line="240" w:lineRule="auto"/>
        <w:ind w:left="720" w:right="720"/>
        <w:rPr>
          <w:rFonts w:ascii="Times New Roman" w:eastAsia="Times New Roman" w:hAnsi="Times New Roman" w:cs="Times New Roman"/>
          <w:color w:val="000000"/>
          <w:sz w:val="26"/>
          <w:szCs w:val="26"/>
        </w:rPr>
      </w:pPr>
    </w:p>
    <w:p w:rsidR="00F3229B" w:rsidRPr="00F3229B" w:rsidRDefault="00F3229B" w:rsidP="00B86DD8">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6"/>
          <w:szCs w:val="26"/>
        </w:rPr>
      </w:pPr>
      <w:proofErr w:type="gramStart"/>
      <w:r w:rsidRPr="00F3229B">
        <w:rPr>
          <w:rFonts w:ascii="Times New Roman" w:eastAsia="Times New Roman" w:hAnsi="Times New Roman" w:cs="Times New Roman"/>
          <w:color w:val="000000"/>
          <w:sz w:val="26"/>
          <w:szCs w:val="26"/>
        </w:rPr>
        <w:t xml:space="preserve">35 </w:t>
      </w:r>
      <w:r w:rsidR="00B86DD8">
        <w:rPr>
          <w:rFonts w:ascii="Times New Roman" w:eastAsia="Times New Roman" w:hAnsi="Times New Roman" w:cs="Times New Roman"/>
          <w:color w:val="000000"/>
          <w:sz w:val="26"/>
          <w:szCs w:val="26"/>
        </w:rPr>
        <w:t>P.S.</w:t>
      </w:r>
      <w:r w:rsidRPr="00F3229B">
        <w:rPr>
          <w:rFonts w:ascii="Times New Roman" w:eastAsia="Times New Roman" w:hAnsi="Times New Roman" w:cs="Times New Roman"/>
          <w:color w:val="000000"/>
          <w:sz w:val="26"/>
          <w:szCs w:val="26"/>
        </w:rPr>
        <w:t xml:space="preserve"> § 6701.2.</w:t>
      </w:r>
      <w:proofErr w:type="gramEnd"/>
    </w:p>
    <w:p w:rsidR="00F3229B" w:rsidRPr="00F3229B" w:rsidRDefault="00F3229B" w:rsidP="00B86DD8">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Pr="00F3229B" w:rsidRDefault="00F3229B" w:rsidP="005E6E87">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ab/>
      </w:r>
      <w:r w:rsidR="008A6611">
        <w:rPr>
          <w:rFonts w:ascii="Times New Roman" w:eastAsia="Times New Roman" w:hAnsi="Times New Roman" w:cs="Times New Roman"/>
          <w:sz w:val="26"/>
          <w:szCs w:val="26"/>
        </w:rPr>
        <w:t>We believe that t</w:t>
      </w:r>
      <w:r w:rsidRPr="00F3229B">
        <w:rPr>
          <w:rFonts w:ascii="Times New Roman" w:eastAsia="Times New Roman" w:hAnsi="Times New Roman" w:cs="Times New Roman"/>
          <w:sz w:val="26"/>
          <w:szCs w:val="26"/>
        </w:rPr>
        <w:t xml:space="preserve">he </w:t>
      </w:r>
      <w:r w:rsidR="000D64FA">
        <w:rPr>
          <w:rFonts w:ascii="Times New Roman" w:eastAsia="Times New Roman" w:hAnsi="Times New Roman" w:cs="Times New Roman"/>
          <w:sz w:val="26"/>
          <w:szCs w:val="26"/>
        </w:rPr>
        <w:t xml:space="preserve">proposed wireless </w:t>
      </w:r>
      <w:r w:rsidRPr="00F3229B">
        <w:rPr>
          <w:rFonts w:ascii="Times New Roman" w:eastAsia="Times New Roman" w:hAnsi="Times New Roman" w:cs="Times New Roman"/>
          <w:sz w:val="26"/>
          <w:szCs w:val="26"/>
        </w:rPr>
        <w:t xml:space="preserve">TDDP Pilot fits within these definitions.  </w:t>
      </w:r>
      <w:r w:rsidR="008A6611">
        <w:rPr>
          <w:rFonts w:ascii="Times New Roman" w:eastAsia="Times New Roman" w:hAnsi="Times New Roman" w:cs="Times New Roman"/>
          <w:sz w:val="26"/>
          <w:szCs w:val="26"/>
        </w:rPr>
        <w:t>First, t</w:t>
      </w:r>
      <w:r w:rsidR="00FD01BB">
        <w:rPr>
          <w:rFonts w:ascii="Times New Roman" w:eastAsia="Times New Roman" w:hAnsi="Times New Roman" w:cs="Times New Roman"/>
          <w:sz w:val="26"/>
          <w:szCs w:val="26"/>
        </w:rPr>
        <w:t xml:space="preserve">he statutory </w:t>
      </w:r>
      <w:r w:rsidR="000D64FA">
        <w:rPr>
          <w:rFonts w:ascii="Times New Roman" w:eastAsia="Times New Roman" w:hAnsi="Times New Roman" w:cs="Times New Roman"/>
          <w:sz w:val="26"/>
          <w:szCs w:val="26"/>
        </w:rPr>
        <w:t>terms</w:t>
      </w:r>
      <w:r w:rsidR="00216053">
        <w:rPr>
          <w:rFonts w:ascii="Times New Roman" w:eastAsia="Times New Roman" w:hAnsi="Times New Roman" w:cs="Times New Roman"/>
          <w:sz w:val="26"/>
          <w:szCs w:val="26"/>
        </w:rPr>
        <w:t xml:space="preserve"> “</w:t>
      </w:r>
      <w:r w:rsidR="00FD01BB">
        <w:rPr>
          <w:rFonts w:ascii="Times New Roman" w:eastAsia="Times New Roman" w:hAnsi="Times New Roman" w:cs="Times New Roman"/>
          <w:sz w:val="26"/>
          <w:szCs w:val="26"/>
        </w:rPr>
        <w:t>[t]</w:t>
      </w:r>
      <w:proofErr w:type="spellStart"/>
      <w:r w:rsidR="00FD01BB">
        <w:rPr>
          <w:rFonts w:ascii="Times New Roman" w:eastAsia="Times New Roman" w:hAnsi="Times New Roman" w:cs="Times New Roman"/>
          <w:sz w:val="26"/>
          <w:szCs w:val="26"/>
        </w:rPr>
        <w:t>elephone</w:t>
      </w:r>
      <w:proofErr w:type="spellEnd"/>
      <w:r w:rsidR="00FD01BB">
        <w:rPr>
          <w:rFonts w:ascii="Times New Roman" w:eastAsia="Times New Roman" w:hAnsi="Times New Roman" w:cs="Times New Roman"/>
          <w:sz w:val="26"/>
          <w:szCs w:val="26"/>
        </w:rPr>
        <w:t xml:space="preserve"> transmission services that provide the ability </w:t>
      </w:r>
      <w:r w:rsidR="00216053" w:rsidRPr="00F3229B">
        <w:rPr>
          <w:rFonts w:ascii="Times New Roman" w:eastAsia="Times New Roman" w:hAnsi="Times New Roman" w:cs="Times New Roman"/>
          <w:color w:val="000000"/>
          <w:sz w:val="26"/>
          <w:szCs w:val="26"/>
        </w:rPr>
        <w:t xml:space="preserve">for a person with a disability to engage in communication by wire or </w:t>
      </w:r>
      <w:r w:rsidR="00216053" w:rsidRPr="00270B30">
        <w:rPr>
          <w:rFonts w:ascii="Times New Roman" w:eastAsia="Times New Roman" w:hAnsi="Times New Roman" w:cs="Times New Roman"/>
          <w:i/>
          <w:color w:val="000000"/>
          <w:sz w:val="26"/>
          <w:szCs w:val="26"/>
        </w:rPr>
        <w:t>radio</w:t>
      </w:r>
      <w:r w:rsidR="00216053">
        <w:rPr>
          <w:rFonts w:ascii="Times New Roman" w:eastAsia="Times New Roman" w:hAnsi="Times New Roman" w:cs="Times New Roman"/>
          <w:color w:val="000000"/>
          <w:sz w:val="26"/>
          <w:szCs w:val="26"/>
        </w:rPr>
        <w:t>” and “[e]</w:t>
      </w:r>
      <w:proofErr w:type="spellStart"/>
      <w:r w:rsidR="00216053" w:rsidRPr="00F3229B">
        <w:rPr>
          <w:rFonts w:ascii="Times New Roman" w:eastAsia="Times New Roman" w:hAnsi="Times New Roman" w:cs="Times New Roman"/>
          <w:color w:val="000000"/>
          <w:sz w:val="26"/>
          <w:szCs w:val="26"/>
        </w:rPr>
        <w:t>quipment</w:t>
      </w:r>
      <w:proofErr w:type="spellEnd"/>
      <w:r w:rsidR="00216053" w:rsidRPr="00F3229B">
        <w:rPr>
          <w:rFonts w:ascii="Times New Roman" w:eastAsia="Times New Roman" w:hAnsi="Times New Roman" w:cs="Times New Roman"/>
          <w:color w:val="000000"/>
          <w:sz w:val="26"/>
          <w:szCs w:val="26"/>
        </w:rPr>
        <w:t xml:space="preserve"> necessary for a person with a disability to engage in communication by wire or </w:t>
      </w:r>
      <w:r w:rsidR="00216053" w:rsidRPr="00270B30">
        <w:rPr>
          <w:rFonts w:ascii="Times New Roman" w:eastAsia="Times New Roman" w:hAnsi="Times New Roman" w:cs="Times New Roman"/>
          <w:i/>
          <w:color w:val="000000"/>
          <w:sz w:val="26"/>
          <w:szCs w:val="26"/>
        </w:rPr>
        <w:t>radio</w:t>
      </w:r>
      <w:r w:rsidR="00216053">
        <w:rPr>
          <w:rFonts w:ascii="Times New Roman" w:eastAsia="Times New Roman" w:hAnsi="Times New Roman" w:cs="Times New Roman"/>
          <w:color w:val="000000"/>
          <w:sz w:val="26"/>
          <w:szCs w:val="26"/>
        </w:rPr>
        <w:t>”</w:t>
      </w:r>
      <w:r w:rsidR="00216053" w:rsidRPr="00F3229B">
        <w:rPr>
          <w:rFonts w:ascii="Times New Roman" w:eastAsia="Times New Roman" w:hAnsi="Times New Roman" w:cs="Times New Roman"/>
          <w:sz w:val="26"/>
          <w:szCs w:val="26"/>
        </w:rPr>
        <w:t xml:space="preserve"> </w:t>
      </w:r>
      <w:r w:rsidR="00FD01BB">
        <w:rPr>
          <w:rFonts w:ascii="Times New Roman" w:eastAsia="Times New Roman" w:hAnsi="Times New Roman" w:cs="Times New Roman"/>
          <w:sz w:val="26"/>
          <w:szCs w:val="26"/>
        </w:rPr>
        <w:lastRenderedPageBreak/>
        <w:t>clearly encompass</w:t>
      </w:r>
      <w:r w:rsidR="00216053">
        <w:rPr>
          <w:rFonts w:ascii="Times New Roman" w:eastAsia="Times New Roman" w:hAnsi="Times New Roman" w:cs="Times New Roman"/>
          <w:sz w:val="26"/>
          <w:szCs w:val="26"/>
        </w:rPr>
        <w:t xml:space="preserve"> wireless communications and </w:t>
      </w:r>
      <w:r w:rsidR="00806621">
        <w:rPr>
          <w:rFonts w:ascii="Times New Roman" w:eastAsia="Times New Roman" w:hAnsi="Times New Roman" w:cs="Times New Roman"/>
          <w:sz w:val="26"/>
          <w:szCs w:val="26"/>
        </w:rPr>
        <w:t xml:space="preserve">the TDDP availability of </w:t>
      </w:r>
      <w:r w:rsidR="00216053">
        <w:rPr>
          <w:rFonts w:ascii="Times New Roman" w:eastAsia="Times New Roman" w:hAnsi="Times New Roman" w:cs="Times New Roman"/>
          <w:sz w:val="26"/>
          <w:szCs w:val="26"/>
        </w:rPr>
        <w:t xml:space="preserve">wireless equipment devices enabling such communications for eligible persons with disabilities.  </w:t>
      </w:r>
      <w:r w:rsidR="003D2FAC">
        <w:rPr>
          <w:rFonts w:ascii="Times New Roman" w:eastAsia="Times New Roman" w:hAnsi="Times New Roman" w:cs="Times New Roman"/>
          <w:sz w:val="26"/>
          <w:szCs w:val="26"/>
        </w:rPr>
        <w:t>Second, t</w:t>
      </w:r>
      <w:r w:rsidR="006E00BA">
        <w:rPr>
          <w:rFonts w:ascii="Times New Roman" w:eastAsia="Times New Roman" w:hAnsi="Times New Roman" w:cs="Times New Roman"/>
          <w:sz w:val="26"/>
          <w:szCs w:val="26"/>
        </w:rPr>
        <w:t xml:space="preserve">he majority of the commenting parties explicitly acknowledge that the scope of the proposed wireless TDDP Pilot is within the applicable statutory parameters of the </w:t>
      </w:r>
      <w:r w:rsidR="002C046B">
        <w:rPr>
          <w:rFonts w:ascii="Times New Roman" w:eastAsia="Times New Roman" w:hAnsi="Times New Roman" w:cs="Times New Roman"/>
          <w:sz w:val="26"/>
          <w:szCs w:val="26"/>
        </w:rPr>
        <w:t>U</w:t>
      </w:r>
      <w:r w:rsidR="006E00BA">
        <w:rPr>
          <w:rFonts w:ascii="Times New Roman" w:eastAsia="Times New Roman" w:hAnsi="Times New Roman" w:cs="Times New Roman"/>
          <w:sz w:val="26"/>
          <w:szCs w:val="26"/>
        </w:rPr>
        <w:t>T</w:t>
      </w:r>
      <w:r w:rsidR="002C046B">
        <w:rPr>
          <w:rFonts w:ascii="Times New Roman" w:eastAsia="Times New Roman" w:hAnsi="Times New Roman" w:cs="Times New Roman"/>
          <w:sz w:val="26"/>
          <w:szCs w:val="26"/>
        </w:rPr>
        <w:t>PM</w:t>
      </w:r>
      <w:r w:rsidR="006E00BA">
        <w:rPr>
          <w:rFonts w:ascii="Times New Roman" w:eastAsia="Times New Roman" w:hAnsi="Times New Roman" w:cs="Times New Roman"/>
          <w:sz w:val="26"/>
          <w:szCs w:val="26"/>
        </w:rPr>
        <w:t>AA</w:t>
      </w:r>
      <w:r w:rsidR="005E6E87">
        <w:rPr>
          <w:rFonts w:ascii="Times New Roman" w:eastAsia="Times New Roman" w:hAnsi="Times New Roman" w:cs="Times New Roman"/>
          <w:sz w:val="26"/>
          <w:szCs w:val="26"/>
        </w:rPr>
        <w:t>,</w:t>
      </w:r>
      <w:r w:rsidR="006E00BA">
        <w:rPr>
          <w:rFonts w:ascii="Times New Roman" w:eastAsia="Times New Roman" w:hAnsi="Times New Roman" w:cs="Times New Roman"/>
          <w:sz w:val="26"/>
          <w:szCs w:val="26"/>
        </w:rPr>
        <w:t xml:space="preserve"> </w:t>
      </w:r>
      <w:r w:rsidR="002C046B">
        <w:rPr>
          <w:rFonts w:ascii="Times New Roman" w:eastAsia="Times New Roman" w:hAnsi="Times New Roman" w:cs="Times New Roman"/>
          <w:sz w:val="26"/>
          <w:szCs w:val="26"/>
        </w:rPr>
        <w:t>and we fully agree with this premise.</w:t>
      </w:r>
      <w:r w:rsidR="00121023">
        <w:rPr>
          <w:rFonts w:ascii="Times New Roman" w:eastAsia="Times New Roman" w:hAnsi="Times New Roman" w:cs="Times New Roman"/>
          <w:sz w:val="26"/>
          <w:szCs w:val="26"/>
        </w:rPr>
        <w:t xml:space="preserve">  Furthermore, the TDDP Pilot is entirely consistent with applicable federal law.</w:t>
      </w: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ab/>
      </w:r>
      <w:r w:rsidR="005E6E87">
        <w:rPr>
          <w:rFonts w:ascii="Times New Roman" w:eastAsia="Times New Roman" w:hAnsi="Times New Roman" w:cs="Times New Roman"/>
          <w:sz w:val="26"/>
          <w:szCs w:val="26"/>
        </w:rPr>
        <w:t>C</w:t>
      </w:r>
      <w:r w:rsidR="00AF643B">
        <w:rPr>
          <w:rFonts w:ascii="Times New Roman" w:eastAsia="Times New Roman" w:hAnsi="Times New Roman" w:cs="Times New Roman"/>
          <w:sz w:val="26"/>
          <w:szCs w:val="26"/>
        </w:rPr>
        <w:t>onsistent with our statutory responsibilities</w:t>
      </w:r>
      <w:r w:rsidR="005E6E87">
        <w:rPr>
          <w:rFonts w:ascii="Times New Roman" w:eastAsia="Times New Roman" w:hAnsi="Times New Roman" w:cs="Times New Roman"/>
          <w:sz w:val="26"/>
          <w:szCs w:val="26"/>
        </w:rPr>
        <w:t xml:space="preserve">, </w:t>
      </w:r>
      <w:r w:rsidR="00F5002E">
        <w:rPr>
          <w:rFonts w:ascii="Times New Roman" w:eastAsia="Times New Roman" w:hAnsi="Times New Roman" w:cs="Times New Roman"/>
          <w:sz w:val="26"/>
          <w:szCs w:val="26"/>
        </w:rPr>
        <w:t xml:space="preserve">and federal law, </w:t>
      </w:r>
      <w:r w:rsidR="005E6E87">
        <w:rPr>
          <w:rFonts w:ascii="Times New Roman" w:eastAsia="Times New Roman" w:hAnsi="Times New Roman" w:cs="Times New Roman"/>
          <w:sz w:val="26"/>
          <w:szCs w:val="26"/>
        </w:rPr>
        <w:t>the second prong of our analysis</w:t>
      </w:r>
      <w:r w:rsidR="00AF643B">
        <w:rPr>
          <w:rFonts w:ascii="Times New Roman" w:eastAsia="Times New Roman" w:hAnsi="Times New Roman" w:cs="Times New Roman"/>
          <w:sz w:val="26"/>
          <w:szCs w:val="26"/>
        </w:rPr>
        <w:t xml:space="preserve"> concerns the necessary and requested TRS Fund </w:t>
      </w:r>
      <w:r w:rsidR="0011175B">
        <w:rPr>
          <w:rFonts w:ascii="Times New Roman" w:eastAsia="Times New Roman" w:hAnsi="Times New Roman" w:cs="Times New Roman"/>
          <w:sz w:val="26"/>
          <w:szCs w:val="26"/>
        </w:rPr>
        <w:t xml:space="preserve">financial disbursements </w:t>
      </w:r>
      <w:r w:rsidR="00AF643B">
        <w:rPr>
          <w:rFonts w:ascii="Times New Roman" w:eastAsia="Times New Roman" w:hAnsi="Times New Roman" w:cs="Times New Roman"/>
          <w:sz w:val="26"/>
          <w:szCs w:val="26"/>
        </w:rPr>
        <w:t xml:space="preserve">for implementing the proposed wireless TDDP Pilot.  </w:t>
      </w:r>
      <w:r w:rsidRPr="00F3229B">
        <w:rPr>
          <w:rFonts w:ascii="Times New Roman" w:eastAsia="Times New Roman" w:hAnsi="Times New Roman" w:cs="Times New Roman"/>
          <w:sz w:val="26"/>
          <w:szCs w:val="26"/>
        </w:rPr>
        <w:t xml:space="preserve">The TDDP Pilot is projected to cost approximately $85,000 </w:t>
      </w:r>
      <w:r w:rsidR="000A5821">
        <w:rPr>
          <w:rFonts w:ascii="Times New Roman" w:eastAsia="Times New Roman" w:hAnsi="Times New Roman" w:cs="Times New Roman"/>
          <w:sz w:val="26"/>
          <w:szCs w:val="26"/>
        </w:rPr>
        <w:t xml:space="preserve">for the 30 participants </w:t>
      </w:r>
      <w:r w:rsidRPr="00F3229B">
        <w:rPr>
          <w:rFonts w:ascii="Times New Roman" w:eastAsia="Times New Roman" w:hAnsi="Times New Roman" w:cs="Times New Roman"/>
          <w:sz w:val="26"/>
          <w:szCs w:val="26"/>
        </w:rPr>
        <w:t xml:space="preserve">in Phase I.  </w:t>
      </w:r>
      <w:r w:rsidR="00FD091D">
        <w:rPr>
          <w:rFonts w:ascii="Times New Roman" w:eastAsia="Times New Roman" w:hAnsi="Times New Roman" w:cs="Times New Roman"/>
          <w:sz w:val="26"/>
          <w:szCs w:val="26"/>
        </w:rPr>
        <w:t xml:space="preserve">The Petition does not specify an anticipated budget for Phase II.  Based on </w:t>
      </w:r>
      <w:r w:rsidR="005641CA">
        <w:rPr>
          <w:rFonts w:ascii="Times New Roman" w:eastAsia="Times New Roman" w:hAnsi="Times New Roman" w:cs="Times New Roman"/>
          <w:sz w:val="26"/>
          <w:szCs w:val="26"/>
        </w:rPr>
        <w:t xml:space="preserve">the </w:t>
      </w:r>
      <w:r w:rsidR="00FD091D">
        <w:rPr>
          <w:rFonts w:ascii="Times New Roman" w:eastAsia="Times New Roman" w:hAnsi="Times New Roman" w:cs="Times New Roman"/>
          <w:sz w:val="26"/>
          <w:szCs w:val="26"/>
        </w:rPr>
        <w:t xml:space="preserve">similarity to </w:t>
      </w:r>
      <w:proofErr w:type="gramStart"/>
      <w:r w:rsidR="00FD091D">
        <w:rPr>
          <w:rFonts w:ascii="Times New Roman" w:eastAsia="Times New Roman" w:hAnsi="Times New Roman" w:cs="Times New Roman"/>
          <w:sz w:val="26"/>
          <w:szCs w:val="26"/>
        </w:rPr>
        <w:t>Phase</w:t>
      </w:r>
      <w:proofErr w:type="gramEnd"/>
      <w:r w:rsidR="00FD091D">
        <w:rPr>
          <w:rFonts w:ascii="Times New Roman" w:eastAsia="Times New Roman" w:hAnsi="Times New Roman" w:cs="Times New Roman"/>
          <w:sz w:val="26"/>
          <w:szCs w:val="26"/>
        </w:rPr>
        <w:t xml:space="preserve"> I</w:t>
      </w:r>
      <w:r w:rsidR="005641CA">
        <w:rPr>
          <w:rFonts w:ascii="Times New Roman" w:eastAsia="Times New Roman" w:hAnsi="Times New Roman" w:cs="Times New Roman"/>
          <w:sz w:val="26"/>
          <w:szCs w:val="26"/>
        </w:rPr>
        <w:t xml:space="preserve">, </w:t>
      </w:r>
      <w:r w:rsidR="00FD091D">
        <w:rPr>
          <w:rFonts w:ascii="Times New Roman" w:eastAsia="Times New Roman" w:hAnsi="Times New Roman" w:cs="Times New Roman"/>
          <w:sz w:val="26"/>
          <w:szCs w:val="26"/>
        </w:rPr>
        <w:t xml:space="preserve">we </w:t>
      </w:r>
      <w:r w:rsidR="004465A7">
        <w:rPr>
          <w:rFonts w:ascii="Times New Roman" w:eastAsia="Times New Roman" w:hAnsi="Times New Roman" w:cs="Times New Roman"/>
          <w:sz w:val="26"/>
          <w:szCs w:val="26"/>
        </w:rPr>
        <w:t xml:space="preserve">have extrapolated </w:t>
      </w:r>
      <w:r w:rsidR="00FD091D">
        <w:rPr>
          <w:rFonts w:ascii="Times New Roman" w:eastAsia="Times New Roman" w:hAnsi="Times New Roman" w:cs="Times New Roman"/>
          <w:sz w:val="26"/>
          <w:szCs w:val="26"/>
        </w:rPr>
        <w:t xml:space="preserve">that </w:t>
      </w:r>
      <w:r w:rsidRPr="00F3229B">
        <w:rPr>
          <w:rFonts w:ascii="Times New Roman" w:eastAsia="Times New Roman" w:hAnsi="Times New Roman" w:cs="Times New Roman"/>
          <w:sz w:val="26"/>
          <w:szCs w:val="26"/>
        </w:rPr>
        <w:t>Phase II</w:t>
      </w:r>
      <w:r w:rsidR="00A91E53" w:rsidRPr="00A91E53">
        <w:rPr>
          <w:rFonts w:ascii="Times New Roman" w:eastAsia="Times New Roman" w:hAnsi="Times New Roman" w:cs="Times New Roman"/>
          <w:sz w:val="26"/>
          <w:szCs w:val="26"/>
        </w:rPr>
        <w:t xml:space="preserve"> </w:t>
      </w:r>
      <w:r w:rsidR="005641CA">
        <w:rPr>
          <w:rFonts w:ascii="Times New Roman" w:eastAsia="Times New Roman" w:hAnsi="Times New Roman" w:cs="Times New Roman"/>
          <w:sz w:val="26"/>
          <w:szCs w:val="26"/>
        </w:rPr>
        <w:t xml:space="preserve">is </w:t>
      </w:r>
      <w:r w:rsidR="00FD091D">
        <w:rPr>
          <w:rFonts w:ascii="Times New Roman" w:eastAsia="Times New Roman" w:hAnsi="Times New Roman" w:cs="Times New Roman"/>
          <w:sz w:val="26"/>
          <w:szCs w:val="26"/>
        </w:rPr>
        <w:t xml:space="preserve">likely </w:t>
      </w:r>
      <w:r w:rsidR="005641CA">
        <w:rPr>
          <w:rFonts w:ascii="Times New Roman" w:eastAsia="Times New Roman" w:hAnsi="Times New Roman" w:cs="Times New Roman"/>
          <w:sz w:val="26"/>
          <w:szCs w:val="26"/>
        </w:rPr>
        <w:t>to cost approximately $90,000</w:t>
      </w:r>
      <w:r w:rsidRPr="00F3229B">
        <w:rPr>
          <w:rFonts w:ascii="Times New Roman" w:eastAsia="Times New Roman" w:hAnsi="Times New Roman" w:cs="Times New Roman"/>
          <w:sz w:val="26"/>
          <w:szCs w:val="26"/>
        </w:rPr>
        <w:t xml:space="preserve">.  </w:t>
      </w:r>
      <w:r w:rsidR="000A5821">
        <w:rPr>
          <w:rFonts w:ascii="Times New Roman" w:eastAsia="Times New Roman" w:hAnsi="Times New Roman" w:cs="Times New Roman"/>
          <w:sz w:val="26"/>
          <w:szCs w:val="26"/>
        </w:rPr>
        <w:t xml:space="preserve">As </w:t>
      </w:r>
      <w:proofErr w:type="gramStart"/>
      <w:r w:rsidRPr="00F3229B">
        <w:rPr>
          <w:rFonts w:ascii="Times New Roman" w:eastAsia="Times New Roman" w:hAnsi="Times New Roman" w:cs="Times New Roman"/>
          <w:sz w:val="26"/>
          <w:szCs w:val="26"/>
        </w:rPr>
        <w:t>Phase</w:t>
      </w:r>
      <w:proofErr w:type="gramEnd"/>
      <w:r w:rsidRPr="00F3229B">
        <w:rPr>
          <w:rFonts w:ascii="Times New Roman" w:eastAsia="Times New Roman" w:hAnsi="Times New Roman" w:cs="Times New Roman"/>
          <w:sz w:val="26"/>
          <w:szCs w:val="26"/>
        </w:rPr>
        <w:t xml:space="preserve"> I </w:t>
      </w:r>
      <w:r w:rsidR="00FD091D">
        <w:rPr>
          <w:rFonts w:ascii="Times New Roman" w:eastAsia="Times New Roman" w:hAnsi="Times New Roman" w:cs="Times New Roman"/>
          <w:sz w:val="26"/>
          <w:szCs w:val="26"/>
        </w:rPr>
        <w:t>progresses</w:t>
      </w:r>
      <w:r w:rsidR="000A5821">
        <w:rPr>
          <w:rFonts w:ascii="Times New Roman" w:eastAsia="Times New Roman" w:hAnsi="Times New Roman" w:cs="Times New Roman"/>
          <w:sz w:val="26"/>
          <w:szCs w:val="26"/>
        </w:rPr>
        <w:t>, the</w:t>
      </w:r>
      <w:r w:rsidRPr="00F3229B">
        <w:rPr>
          <w:rFonts w:ascii="Times New Roman" w:eastAsia="Times New Roman" w:hAnsi="Times New Roman" w:cs="Times New Roman"/>
          <w:sz w:val="26"/>
          <w:szCs w:val="26"/>
        </w:rPr>
        <w:t xml:space="preserve"> </w:t>
      </w:r>
      <w:r w:rsidR="000A5821">
        <w:rPr>
          <w:rFonts w:ascii="Times New Roman" w:eastAsia="Times New Roman" w:hAnsi="Times New Roman" w:cs="Times New Roman"/>
          <w:sz w:val="26"/>
          <w:szCs w:val="26"/>
        </w:rPr>
        <w:t xml:space="preserve">anticipated </w:t>
      </w:r>
      <w:r w:rsidRPr="00F3229B">
        <w:rPr>
          <w:rFonts w:ascii="Times New Roman" w:eastAsia="Times New Roman" w:hAnsi="Times New Roman" w:cs="Times New Roman"/>
          <w:sz w:val="26"/>
          <w:szCs w:val="26"/>
        </w:rPr>
        <w:t xml:space="preserve">Phase II </w:t>
      </w:r>
      <w:r w:rsidR="000A5821">
        <w:rPr>
          <w:rFonts w:ascii="Times New Roman" w:eastAsia="Times New Roman" w:hAnsi="Times New Roman" w:cs="Times New Roman"/>
          <w:sz w:val="26"/>
          <w:szCs w:val="26"/>
        </w:rPr>
        <w:t>costs will become clearer</w:t>
      </w:r>
      <w:r w:rsidR="0011175B">
        <w:rPr>
          <w:rFonts w:ascii="Times New Roman" w:eastAsia="Times New Roman" w:hAnsi="Times New Roman" w:cs="Times New Roman"/>
          <w:sz w:val="26"/>
          <w:szCs w:val="26"/>
        </w:rPr>
        <w:t xml:space="preserve"> and can be communicated to this Commission through the annual budget submissions by L&amp;</w:t>
      </w:r>
      <w:r w:rsidR="005A2C55">
        <w:rPr>
          <w:rFonts w:ascii="Times New Roman" w:eastAsia="Times New Roman" w:hAnsi="Times New Roman" w:cs="Times New Roman"/>
          <w:sz w:val="26"/>
          <w:szCs w:val="26"/>
        </w:rPr>
        <w:t>I</w:t>
      </w:r>
      <w:r w:rsidR="0011175B">
        <w:rPr>
          <w:rFonts w:ascii="Times New Roman" w:eastAsia="Times New Roman" w:hAnsi="Times New Roman" w:cs="Times New Roman"/>
          <w:sz w:val="26"/>
          <w:szCs w:val="26"/>
        </w:rPr>
        <w:t xml:space="preserve"> as explained previously</w:t>
      </w:r>
      <w:r w:rsidRPr="00F3229B">
        <w:rPr>
          <w:rFonts w:ascii="Times New Roman" w:eastAsia="Times New Roman" w:hAnsi="Times New Roman" w:cs="Times New Roman"/>
          <w:sz w:val="26"/>
          <w:szCs w:val="26"/>
        </w:rPr>
        <w:t xml:space="preserve">.  </w:t>
      </w:r>
      <w:r w:rsidR="000A5821">
        <w:rPr>
          <w:rFonts w:ascii="Times New Roman" w:eastAsia="Times New Roman" w:hAnsi="Times New Roman" w:cs="Times New Roman"/>
          <w:sz w:val="26"/>
          <w:szCs w:val="26"/>
        </w:rPr>
        <w:t xml:space="preserve"> </w:t>
      </w:r>
    </w:p>
    <w:p w:rsidR="00F3229B" w:rsidRPr="00F3229B"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264251" w:rsidRDefault="00F3229B"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ab/>
      </w:r>
      <w:r w:rsidR="00A012D9">
        <w:rPr>
          <w:rFonts w:ascii="Times New Roman" w:eastAsia="Times New Roman" w:hAnsi="Times New Roman" w:cs="Times New Roman"/>
          <w:sz w:val="26"/>
          <w:szCs w:val="26"/>
        </w:rPr>
        <w:t>We believe, based on our review of the current balance and budget requests for the TDDP Fund</w:t>
      </w:r>
      <w:r w:rsidR="002B4B1C">
        <w:rPr>
          <w:rFonts w:ascii="Times New Roman" w:eastAsia="Times New Roman" w:hAnsi="Times New Roman" w:cs="Times New Roman"/>
          <w:sz w:val="26"/>
          <w:szCs w:val="26"/>
        </w:rPr>
        <w:t>, which is a subaccount within the TRS Fund</w:t>
      </w:r>
      <w:r w:rsidR="00A012D9">
        <w:rPr>
          <w:rFonts w:ascii="Times New Roman" w:eastAsia="Times New Roman" w:hAnsi="Times New Roman" w:cs="Times New Roman"/>
          <w:sz w:val="26"/>
          <w:szCs w:val="26"/>
        </w:rPr>
        <w:t>, that n</w:t>
      </w:r>
      <w:r w:rsidRPr="00F3229B">
        <w:rPr>
          <w:rFonts w:ascii="Times New Roman" w:eastAsia="Times New Roman" w:hAnsi="Times New Roman" w:cs="Times New Roman"/>
          <w:sz w:val="26"/>
          <w:szCs w:val="26"/>
        </w:rPr>
        <w:t xml:space="preserve">either of these sums would impair the solvency of the TRS </w:t>
      </w:r>
      <w:r w:rsidR="002B4B1C">
        <w:rPr>
          <w:rFonts w:ascii="Times New Roman" w:eastAsia="Times New Roman" w:hAnsi="Times New Roman" w:cs="Times New Roman"/>
          <w:sz w:val="26"/>
          <w:szCs w:val="26"/>
        </w:rPr>
        <w:t>F</w:t>
      </w:r>
      <w:r w:rsidRPr="00F3229B">
        <w:rPr>
          <w:rFonts w:ascii="Times New Roman" w:eastAsia="Times New Roman" w:hAnsi="Times New Roman" w:cs="Times New Roman"/>
          <w:sz w:val="26"/>
          <w:szCs w:val="26"/>
        </w:rPr>
        <w:t xml:space="preserve">und on a one-time basis.  </w:t>
      </w:r>
      <w:r w:rsidR="004935C3">
        <w:rPr>
          <w:rFonts w:ascii="Times New Roman" w:eastAsia="Times New Roman" w:hAnsi="Times New Roman" w:cs="Times New Roman"/>
          <w:sz w:val="26"/>
          <w:szCs w:val="26"/>
        </w:rPr>
        <w:t>T</w:t>
      </w:r>
      <w:r w:rsidR="00AF643B">
        <w:rPr>
          <w:rFonts w:ascii="Times New Roman" w:eastAsia="Times New Roman" w:hAnsi="Times New Roman" w:cs="Times New Roman"/>
          <w:sz w:val="26"/>
          <w:szCs w:val="26"/>
        </w:rPr>
        <w:t xml:space="preserve">he </w:t>
      </w:r>
      <w:r w:rsidR="00E778DB">
        <w:rPr>
          <w:rFonts w:ascii="Times New Roman" w:eastAsia="Times New Roman" w:hAnsi="Times New Roman" w:cs="Times New Roman"/>
          <w:sz w:val="26"/>
          <w:szCs w:val="26"/>
        </w:rPr>
        <w:t>TDDP portion of the TRS Fund ha</w:t>
      </w:r>
      <w:r w:rsidR="004935C3">
        <w:rPr>
          <w:rFonts w:ascii="Times New Roman" w:eastAsia="Times New Roman" w:hAnsi="Times New Roman" w:cs="Times New Roman"/>
          <w:sz w:val="26"/>
          <w:szCs w:val="26"/>
        </w:rPr>
        <w:t>s</w:t>
      </w:r>
      <w:r w:rsidR="00E778DB">
        <w:rPr>
          <w:rFonts w:ascii="Times New Roman" w:eastAsia="Times New Roman" w:hAnsi="Times New Roman" w:cs="Times New Roman"/>
          <w:sz w:val="26"/>
          <w:szCs w:val="26"/>
        </w:rPr>
        <w:t xml:space="preserve"> an appropriate monetary reserve that is sufficient to absorb the projected implementation cost of the </w:t>
      </w:r>
      <w:r w:rsidR="00E778DB" w:rsidRPr="002B00D4">
        <w:rPr>
          <w:rFonts w:ascii="Times New Roman" w:eastAsia="Times New Roman" w:hAnsi="Times New Roman" w:cs="Times New Roman"/>
          <w:sz w:val="26"/>
          <w:szCs w:val="26"/>
        </w:rPr>
        <w:t>proposed wireless pilot.</w:t>
      </w:r>
      <w:r w:rsidR="00E36936" w:rsidRPr="002B00D4">
        <w:rPr>
          <w:rStyle w:val="FootnoteReference"/>
          <w:rFonts w:ascii="Times New Roman" w:eastAsia="Times New Roman" w:hAnsi="Times New Roman" w:cs="Times New Roman"/>
          <w:sz w:val="26"/>
          <w:szCs w:val="26"/>
        </w:rPr>
        <w:footnoteReference w:id="16"/>
      </w:r>
      <w:r w:rsidR="00E778DB" w:rsidRPr="002B00D4">
        <w:rPr>
          <w:rFonts w:ascii="Times New Roman" w:eastAsia="Times New Roman" w:hAnsi="Times New Roman" w:cs="Times New Roman"/>
          <w:sz w:val="26"/>
          <w:szCs w:val="26"/>
        </w:rPr>
        <w:t xml:space="preserve">  </w:t>
      </w:r>
      <w:r w:rsidR="00264251" w:rsidRPr="002B00D4">
        <w:rPr>
          <w:rFonts w:ascii="Times New Roman" w:eastAsia="Times New Roman" w:hAnsi="Times New Roman" w:cs="Times New Roman"/>
          <w:sz w:val="26"/>
          <w:szCs w:val="26"/>
        </w:rPr>
        <w:t>Accordingly</w:t>
      </w:r>
      <w:r w:rsidR="00264251">
        <w:rPr>
          <w:rFonts w:ascii="Times New Roman" w:eastAsia="Times New Roman" w:hAnsi="Times New Roman" w:cs="Times New Roman"/>
          <w:sz w:val="26"/>
          <w:szCs w:val="26"/>
        </w:rPr>
        <w:t xml:space="preserve">, we shall approve TRS funding for the TDDP Pilot program </w:t>
      </w:r>
      <w:r w:rsidR="00DB5857">
        <w:rPr>
          <w:rFonts w:ascii="Times New Roman" w:eastAsia="Times New Roman" w:hAnsi="Times New Roman" w:cs="Times New Roman"/>
          <w:sz w:val="26"/>
          <w:szCs w:val="26"/>
        </w:rPr>
        <w:t xml:space="preserve">for actual costs </w:t>
      </w:r>
      <w:r w:rsidR="00264251">
        <w:rPr>
          <w:rFonts w:ascii="Times New Roman" w:eastAsia="Times New Roman" w:hAnsi="Times New Roman" w:cs="Times New Roman"/>
          <w:sz w:val="26"/>
          <w:szCs w:val="26"/>
        </w:rPr>
        <w:t>up to $85,000 for Phase I and up to $90,000 for Phase II.  In the event th</w:t>
      </w:r>
      <w:r w:rsidR="004935C3">
        <w:rPr>
          <w:rFonts w:ascii="Times New Roman" w:eastAsia="Times New Roman" w:hAnsi="Times New Roman" w:cs="Times New Roman"/>
          <w:sz w:val="26"/>
          <w:szCs w:val="26"/>
        </w:rPr>
        <w:t>at</w:t>
      </w:r>
      <w:r w:rsidR="00264251">
        <w:rPr>
          <w:rFonts w:ascii="Times New Roman" w:eastAsia="Times New Roman" w:hAnsi="Times New Roman" w:cs="Times New Roman"/>
          <w:sz w:val="26"/>
          <w:szCs w:val="26"/>
        </w:rPr>
        <w:t xml:space="preserve"> </w:t>
      </w:r>
      <w:r w:rsidR="00FD091D">
        <w:rPr>
          <w:rFonts w:ascii="Times New Roman" w:eastAsia="Times New Roman" w:hAnsi="Times New Roman" w:cs="Times New Roman"/>
          <w:sz w:val="26"/>
          <w:szCs w:val="26"/>
        </w:rPr>
        <w:t xml:space="preserve">either phase </w:t>
      </w:r>
      <w:r w:rsidR="005641CA">
        <w:rPr>
          <w:rFonts w:ascii="Times New Roman" w:eastAsia="Times New Roman" w:hAnsi="Times New Roman" w:cs="Times New Roman"/>
          <w:sz w:val="26"/>
          <w:szCs w:val="26"/>
        </w:rPr>
        <w:t xml:space="preserve">overruns its cost estimate, OVR will </w:t>
      </w:r>
      <w:r w:rsidR="004935C3">
        <w:rPr>
          <w:rFonts w:ascii="Times New Roman" w:eastAsia="Times New Roman" w:hAnsi="Times New Roman" w:cs="Times New Roman"/>
          <w:sz w:val="26"/>
          <w:szCs w:val="26"/>
        </w:rPr>
        <w:t xml:space="preserve">have </w:t>
      </w:r>
      <w:r w:rsidR="0071563D">
        <w:rPr>
          <w:rFonts w:ascii="Times New Roman" w:eastAsia="Times New Roman" w:hAnsi="Times New Roman" w:cs="Times New Roman"/>
          <w:sz w:val="26"/>
          <w:szCs w:val="26"/>
        </w:rPr>
        <w:t>several</w:t>
      </w:r>
      <w:r w:rsidR="004935C3">
        <w:rPr>
          <w:rFonts w:ascii="Times New Roman" w:eastAsia="Times New Roman" w:hAnsi="Times New Roman" w:cs="Times New Roman"/>
          <w:sz w:val="26"/>
          <w:szCs w:val="26"/>
        </w:rPr>
        <w:t xml:space="preserve"> option</w:t>
      </w:r>
      <w:r w:rsidR="0071563D">
        <w:rPr>
          <w:rFonts w:ascii="Times New Roman" w:eastAsia="Times New Roman" w:hAnsi="Times New Roman" w:cs="Times New Roman"/>
          <w:sz w:val="26"/>
          <w:szCs w:val="26"/>
        </w:rPr>
        <w:t>s:</w:t>
      </w:r>
      <w:r w:rsidR="004935C3">
        <w:rPr>
          <w:rFonts w:ascii="Times New Roman" w:eastAsia="Times New Roman" w:hAnsi="Times New Roman" w:cs="Times New Roman"/>
          <w:sz w:val="26"/>
          <w:szCs w:val="26"/>
        </w:rPr>
        <w:t xml:space="preserve"> </w:t>
      </w:r>
      <w:r w:rsidR="002B00D4">
        <w:rPr>
          <w:rFonts w:ascii="Times New Roman" w:eastAsia="Times New Roman" w:hAnsi="Times New Roman" w:cs="Times New Roman"/>
          <w:sz w:val="26"/>
          <w:szCs w:val="26"/>
        </w:rPr>
        <w:t xml:space="preserve"> </w:t>
      </w:r>
      <w:r w:rsidR="005641CA">
        <w:rPr>
          <w:rFonts w:ascii="Times New Roman" w:eastAsia="Times New Roman" w:hAnsi="Times New Roman" w:cs="Times New Roman"/>
          <w:sz w:val="26"/>
          <w:szCs w:val="26"/>
        </w:rPr>
        <w:t>to petition this Commission for additional TRS funding, which is not guaranteed</w:t>
      </w:r>
      <w:r w:rsidR="0071563D">
        <w:rPr>
          <w:rFonts w:ascii="Times New Roman" w:eastAsia="Times New Roman" w:hAnsi="Times New Roman" w:cs="Times New Roman"/>
          <w:sz w:val="26"/>
          <w:szCs w:val="26"/>
        </w:rPr>
        <w:t xml:space="preserve">; </w:t>
      </w:r>
      <w:r w:rsidR="005641CA">
        <w:rPr>
          <w:rFonts w:ascii="Times New Roman" w:eastAsia="Times New Roman" w:hAnsi="Times New Roman" w:cs="Times New Roman"/>
          <w:sz w:val="26"/>
          <w:szCs w:val="26"/>
        </w:rPr>
        <w:t xml:space="preserve">to curtail the scope of the </w:t>
      </w:r>
      <w:r w:rsidR="004465A7">
        <w:rPr>
          <w:rFonts w:ascii="Times New Roman" w:eastAsia="Times New Roman" w:hAnsi="Times New Roman" w:cs="Times New Roman"/>
          <w:sz w:val="26"/>
          <w:szCs w:val="26"/>
        </w:rPr>
        <w:t xml:space="preserve">pilot </w:t>
      </w:r>
      <w:r w:rsidR="005641CA">
        <w:rPr>
          <w:rFonts w:ascii="Times New Roman" w:eastAsia="Times New Roman" w:hAnsi="Times New Roman" w:cs="Times New Roman"/>
          <w:sz w:val="26"/>
          <w:szCs w:val="26"/>
        </w:rPr>
        <w:t xml:space="preserve">program to stay within the approved </w:t>
      </w:r>
      <w:r w:rsidR="004465A7">
        <w:rPr>
          <w:rFonts w:ascii="Times New Roman" w:eastAsia="Times New Roman" w:hAnsi="Times New Roman" w:cs="Times New Roman"/>
          <w:sz w:val="26"/>
          <w:szCs w:val="26"/>
        </w:rPr>
        <w:t>funding</w:t>
      </w:r>
      <w:r w:rsidR="0071563D">
        <w:rPr>
          <w:rFonts w:ascii="Times New Roman" w:eastAsia="Times New Roman" w:hAnsi="Times New Roman" w:cs="Times New Roman"/>
          <w:sz w:val="26"/>
          <w:szCs w:val="26"/>
        </w:rPr>
        <w:t>;</w:t>
      </w:r>
      <w:r w:rsidR="0044725C">
        <w:rPr>
          <w:rFonts w:ascii="Times New Roman" w:eastAsia="Times New Roman" w:hAnsi="Times New Roman" w:cs="Times New Roman"/>
          <w:sz w:val="26"/>
          <w:szCs w:val="26"/>
        </w:rPr>
        <w:t xml:space="preserve"> or to find alternate funding</w:t>
      </w:r>
      <w:r w:rsidR="005641CA">
        <w:rPr>
          <w:rFonts w:ascii="Times New Roman" w:eastAsia="Times New Roman" w:hAnsi="Times New Roman" w:cs="Times New Roman"/>
          <w:sz w:val="26"/>
          <w:szCs w:val="26"/>
        </w:rPr>
        <w:t>.</w:t>
      </w:r>
      <w:r w:rsidR="00DE7DC2">
        <w:rPr>
          <w:rFonts w:ascii="Times New Roman" w:eastAsia="Times New Roman" w:hAnsi="Times New Roman" w:cs="Times New Roman"/>
          <w:sz w:val="26"/>
          <w:szCs w:val="26"/>
        </w:rPr>
        <w:t xml:space="preserve"> </w:t>
      </w:r>
      <w:r w:rsidR="00264251">
        <w:rPr>
          <w:rFonts w:ascii="Times New Roman" w:eastAsia="Times New Roman" w:hAnsi="Times New Roman" w:cs="Times New Roman"/>
          <w:sz w:val="26"/>
          <w:szCs w:val="26"/>
        </w:rPr>
        <w:t xml:space="preserve"> </w:t>
      </w:r>
    </w:p>
    <w:p w:rsidR="00264251" w:rsidRDefault="00264251"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4465A7" w:rsidRPr="00023946" w:rsidRDefault="004465A7" w:rsidP="004465A7">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lastRenderedPageBreak/>
        <w:t xml:space="preserve">In order to fulfill our responsibility for oversight of the TRS Fund, </w:t>
      </w:r>
      <w:r w:rsidR="00A73404">
        <w:rPr>
          <w:rFonts w:ascii="Times New Roman" w:eastAsia="Times New Roman" w:hAnsi="Times New Roman" w:cs="Times New Roman"/>
          <w:sz w:val="26"/>
          <w:szCs w:val="26"/>
        </w:rPr>
        <w:t>further the public interest in this program</w:t>
      </w:r>
      <w:r w:rsidR="008C03FF">
        <w:rPr>
          <w:rFonts w:ascii="Times New Roman" w:eastAsia="Times New Roman" w:hAnsi="Times New Roman" w:cs="Times New Roman"/>
          <w:sz w:val="26"/>
          <w:szCs w:val="26"/>
        </w:rPr>
        <w:t>,</w:t>
      </w:r>
      <w:r w:rsidR="00A73404">
        <w:rPr>
          <w:rFonts w:ascii="Times New Roman" w:eastAsia="Times New Roman" w:hAnsi="Times New Roman" w:cs="Times New Roman"/>
          <w:sz w:val="26"/>
          <w:szCs w:val="26"/>
        </w:rPr>
        <w:t xml:space="preserve"> and ensure compliance with federal law, </w:t>
      </w:r>
      <w:r w:rsidRPr="00F3229B">
        <w:rPr>
          <w:rFonts w:ascii="Times New Roman" w:eastAsia="Times New Roman" w:hAnsi="Times New Roman" w:cs="Times New Roman"/>
          <w:sz w:val="26"/>
          <w:szCs w:val="26"/>
        </w:rPr>
        <w:t>we shall require monthly billing detailing</w:t>
      </w:r>
      <w:r w:rsidR="00EC2EE5">
        <w:rPr>
          <w:rFonts w:ascii="Times New Roman" w:eastAsia="Times New Roman" w:hAnsi="Times New Roman" w:cs="Times New Roman"/>
          <w:sz w:val="26"/>
          <w:szCs w:val="26"/>
        </w:rPr>
        <w:t xml:space="preserve"> the</w:t>
      </w:r>
      <w:r w:rsidR="00A370BB">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 xml:space="preserve">costs incurred.  </w:t>
      </w:r>
      <w:r w:rsidR="00023946">
        <w:rPr>
          <w:rFonts w:ascii="Times New Roman" w:eastAsia="Times New Roman" w:hAnsi="Times New Roman" w:cs="Times New Roman"/>
          <w:sz w:val="26"/>
          <w:szCs w:val="26"/>
        </w:rPr>
        <w:t xml:space="preserve">OVR </w:t>
      </w:r>
      <w:r w:rsidR="00023946" w:rsidRPr="00023946">
        <w:rPr>
          <w:rFonts w:ascii="Times New Roman" w:eastAsia="Times New Roman" w:hAnsi="Times New Roman" w:cs="Times New Roman"/>
          <w:sz w:val="26"/>
          <w:szCs w:val="26"/>
        </w:rPr>
        <w:t xml:space="preserve">shall </w:t>
      </w:r>
      <w:r w:rsidR="00023946" w:rsidRPr="00023946">
        <w:rPr>
          <w:rFonts w:ascii="Times New Roman" w:hAnsi="Times New Roman"/>
          <w:sz w:val="26"/>
          <w:szCs w:val="26"/>
        </w:rPr>
        <w:t xml:space="preserve">submit detailed monthly bills for costs incurred for the TDDP Pilot </w:t>
      </w:r>
      <w:r w:rsidR="002F492C" w:rsidRPr="00023946">
        <w:rPr>
          <w:rFonts w:ascii="Times New Roman" w:hAnsi="Times New Roman"/>
          <w:sz w:val="26"/>
          <w:szCs w:val="26"/>
        </w:rPr>
        <w:t xml:space="preserve">to Commission staff </w:t>
      </w:r>
      <w:r w:rsidR="00A370BB">
        <w:rPr>
          <w:rFonts w:ascii="Times New Roman" w:hAnsi="Times New Roman"/>
          <w:sz w:val="26"/>
          <w:szCs w:val="26"/>
        </w:rPr>
        <w:t>in a manner that follows the</w:t>
      </w:r>
      <w:r w:rsidR="00023946" w:rsidRPr="00023946">
        <w:rPr>
          <w:rFonts w:ascii="Times New Roman" w:hAnsi="Times New Roman"/>
          <w:sz w:val="26"/>
          <w:szCs w:val="26"/>
        </w:rPr>
        <w:t xml:space="preserve"> current TDDP </w:t>
      </w:r>
      <w:r w:rsidR="00023946">
        <w:rPr>
          <w:rFonts w:ascii="Times New Roman" w:hAnsi="Times New Roman"/>
          <w:sz w:val="26"/>
          <w:szCs w:val="26"/>
        </w:rPr>
        <w:t xml:space="preserve">bill payment </w:t>
      </w:r>
      <w:r w:rsidR="00023946" w:rsidRPr="00023946">
        <w:rPr>
          <w:rFonts w:ascii="Times New Roman" w:hAnsi="Times New Roman"/>
          <w:sz w:val="26"/>
          <w:szCs w:val="26"/>
        </w:rPr>
        <w:t xml:space="preserve">procedures.  Commission staff will </w:t>
      </w:r>
      <w:r w:rsidR="00023946">
        <w:rPr>
          <w:rFonts w:ascii="Times New Roman" w:hAnsi="Times New Roman"/>
          <w:sz w:val="26"/>
          <w:szCs w:val="26"/>
        </w:rPr>
        <w:t xml:space="preserve">submit TDDP Pilot bills for </w:t>
      </w:r>
      <w:r w:rsidR="00023946" w:rsidRPr="00023946">
        <w:rPr>
          <w:rFonts w:ascii="Times New Roman" w:hAnsi="Times New Roman"/>
          <w:sz w:val="26"/>
          <w:szCs w:val="26"/>
        </w:rPr>
        <w:t>payment in the same manner in which TDDP bills are currently paid.</w:t>
      </w:r>
      <w:r w:rsidR="00023946">
        <w:rPr>
          <w:rFonts w:ascii="Times New Roman" w:eastAsia="Times New Roman" w:hAnsi="Times New Roman" w:cs="Times New Roman"/>
          <w:sz w:val="26"/>
          <w:szCs w:val="26"/>
        </w:rPr>
        <w:t xml:space="preserve">  TDDP Pilot expenses will be subject to the Memorandum of Understanding between L&amp;I and the Commission.</w:t>
      </w:r>
    </w:p>
    <w:p w:rsidR="004465A7" w:rsidRDefault="004465A7" w:rsidP="004465A7">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E377F4" w:rsidRDefault="00E377F4" w:rsidP="004465A7">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We administratively note that the FCC has the National Deaf-Blind Equipment Distribution Program (NDBEDP) through which it supports programs “that distribute communications equipment to low-income individuals who are deaf-blind.”</w:t>
      </w:r>
      <w:r>
        <w:rPr>
          <w:rStyle w:val="FootnoteReference"/>
          <w:rFonts w:ascii="Times New Roman" w:eastAsia="Times New Roman" w:hAnsi="Times New Roman" w:cs="Times New Roman"/>
          <w:sz w:val="26"/>
          <w:szCs w:val="26"/>
        </w:rPr>
        <w:footnoteReference w:id="17"/>
      </w:r>
      <w:r w:rsidR="00F27D2B">
        <w:rPr>
          <w:rFonts w:ascii="Times New Roman" w:eastAsia="Times New Roman" w:hAnsi="Times New Roman" w:cs="Times New Roman"/>
          <w:sz w:val="26"/>
          <w:szCs w:val="26"/>
        </w:rPr>
        <w:t xml:space="preserve">  We also note that through the 2015-2016 NDBEDP fund allocations, $321,594 is being distributed to Temple University.</w:t>
      </w:r>
      <w:r w:rsidR="00846B9D">
        <w:rPr>
          <w:rStyle w:val="FootnoteReference"/>
          <w:rFonts w:ascii="Times New Roman" w:eastAsia="Times New Roman" w:hAnsi="Times New Roman" w:cs="Times New Roman"/>
          <w:sz w:val="26"/>
          <w:szCs w:val="26"/>
        </w:rPr>
        <w:footnoteReference w:id="18"/>
      </w:r>
      <w:r w:rsidR="00F27D2B">
        <w:rPr>
          <w:rFonts w:ascii="Times New Roman" w:eastAsia="Times New Roman" w:hAnsi="Times New Roman" w:cs="Times New Roman"/>
          <w:sz w:val="26"/>
          <w:szCs w:val="26"/>
        </w:rPr>
        <w:t xml:space="preserve">  We hereby encourage OVR and Temple University to seek, obtain, and utilize available federal funding sources under applicable federal law, regulations, or administrative agency decisions that may partially defray or otherwise minimize the monetary </w:t>
      </w:r>
      <w:r w:rsidR="00A370BB">
        <w:rPr>
          <w:rFonts w:ascii="Times New Roman" w:eastAsia="Times New Roman" w:hAnsi="Times New Roman" w:cs="Times New Roman"/>
          <w:sz w:val="26"/>
          <w:szCs w:val="26"/>
        </w:rPr>
        <w:t xml:space="preserve">disbursements </w:t>
      </w:r>
      <w:r w:rsidR="00F27D2B">
        <w:rPr>
          <w:rFonts w:ascii="Times New Roman" w:eastAsia="Times New Roman" w:hAnsi="Times New Roman" w:cs="Times New Roman"/>
          <w:sz w:val="26"/>
          <w:szCs w:val="26"/>
        </w:rPr>
        <w:t xml:space="preserve">required from the TRS Fund for the implementation of the </w:t>
      </w:r>
      <w:r w:rsidR="00F27D2B">
        <w:rPr>
          <w:rFonts w:ascii="Times New Roman" w:eastAsia="Times New Roman" w:hAnsi="Times New Roman" w:cs="Times New Roman"/>
          <w:bCs/>
          <w:sz w:val="26"/>
          <w:szCs w:val="26"/>
        </w:rPr>
        <w:t>p</w:t>
      </w:r>
      <w:r w:rsidR="00F27D2B" w:rsidRPr="00F3229B">
        <w:rPr>
          <w:rFonts w:ascii="Times New Roman" w:eastAsia="Times New Roman" w:hAnsi="Times New Roman" w:cs="Times New Roman"/>
          <w:bCs/>
          <w:sz w:val="26"/>
          <w:szCs w:val="26"/>
        </w:rPr>
        <w:t>roposed</w:t>
      </w:r>
      <w:r w:rsidR="00F27D2B">
        <w:rPr>
          <w:rFonts w:ascii="Times New Roman" w:eastAsia="Times New Roman" w:hAnsi="Times New Roman" w:cs="Times New Roman"/>
          <w:bCs/>
          <w:sz w:val="26"/>
          <w:szCs w:val="26"/>
        </w:rPr>
        <w:t xml:space="preserve"> wireless TDDP Pilot.</w:t>
      </w:r>
    </w:p>
    <w:p w:rsidR="00E377F4" w:rsidRPr="00F3229B" w:rsidRDefault="00E377F4" w:rsidP="004465A7">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584F60" w:rsidRDefault="00584F60"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Certain commenting parties </w:t>
      </w:r>
      <w:r w:rsidR="00D77FE0">
        <w:rPr>
          <w:rFonts w:ascii="Times New Roman" w:eastAsia="Times New Roman" w:hAnsi="Times New Roman" w:cs="Times New Roman"/>
          <w:sz w:val="26"/>
          <w:szCs w:val="26"/>
        </w:rPr>
        <w:t xml:space="preserve">have addressed issues pertaining to the future funding of TDDP wireless device availability on a permanent and statewide basis from the TRS Fund.  We are fully cognizant of these issues </w:t>
      </w:r>
      <w:r w:rsidR="008D37F8">
        <w:rPr>
          <w:rFonts w:ascii="Times New Roman" w:eastAsia="Times New Roman" w:hAnsi="Times New Roman" w:cs="Times New Roman"/>
          <w:sz w:val="26"/>
          <w:szCs w:val="26"/>
        </w:rPr>
        <w:t xml:space="preserve">but will not address them at this time.  Rather, we </w:t>
      </w:r>
      <w:r w:rsidR="000973A9">
        <w:rPr>
          <w:rFonts w:ascii="Times New Roman" w:eastAsia="Times New Roman" w:hAnsi="Times New Roman" w:cs="Times New Roman"/>
          <w:sz w:val="26"/>
          <w:szCs w:val="26"/>
        </w:rPr>
        <w:t>will address them in due course in collaboration with OVR and Temple Univers</w:t>
      </w:r>
      <w:r w:rsidR="00627031">
        <w:rPr>
          <w:rFonts w:ascii="Times New Roman" w:eastAsia="Times New Roman" w:hAnsi="Times New Roman" w:cs="Times New Roman"/>
          <w:sz w:val="26"/>
          <w:szCs w:val="26"/>
        </w:rPr>
        <w:t>i</w:t>
      </w:r>
      <w:r w:rsidR="000973A9">
        <w:rPr>
          <w:rFonts w:ascii="Times New Roman" w:eastAsia="Times New Roman" w:hAnsi="Times New Roman" w:cs="Times New Roman"/>
          <w:sz w:val="26"/>
          <w:szCs w:val="26"/>
        </w:rPr>
        <w:t xml:space="preserve">ty.  </w:t>
      </w:r>
      <w:r w:rsidR="0071563D">
        <w:rPr>
          <w:rFonts w:ascii="Times New Roman" w:eastAsia="Times New Roman" w:hAnsi="Times New Roman" w:cs="Times New Roman"/>
          <w:sz w:val="26"/>
          <w:szCs w:val="26"/>
        </w:rPr>
        <w:t>For now, w</w:t>
      </w:r>
      <w:r w:rsidR="00D77FE0">
        <w:rPr>
          <w:rFonts w:ascii="Times New Roman" w:eastAsia="Times New Roman" w:hAnsi="Times New Roman" w:cs="Times New Roman"/>
          <w:sz w:val="26"/>
          <w:szCs w:val="26"/>
        </w:rPr>
        <w:t xml:space="preserve">e </w:t>
      </w:r>
      <w:r w:rsidR="0071563D">
        <w:rPr>
          <w:rFonts w:ascii="Times New Roman" w:eastAsia="Times New Roman" w:hAnsi="Times New Roman" w:cs="Times New Roman"/>
          <w:sz w:val="26"/>
          <w:szCs w:val="26"/>
        </w:rPr>
        <w:t>agree with the commenting parties</w:t>
      </w:r>
      <w:r w:rsidR="00D77FE0">
        <w:rPr>
          <w:rFonts w:ascii="Times New Roman" w:eastAsia="Times New Roman" w:hAnsi="Times New Roman" w:cs="Times New Roman"/>
          <w:sz w:val="26"/>
          <w:szCs w:val="26"/>
        </w:rPr>
        <w:t xml:space="preserve"> that the public benefits accru</w:t>
      </w:r>
      <w:r w:rsidR="0071563D">
        <w:rPr>
          <w:rFonts w:ascii="Times New Roman" w:eastAsia="Times New Roman" w:hAnsi="Times New Roman" w:cs="Times New Roman"/>
          <w:sz w:val="26"/>
          <w:szCs w:val="26"/>
        </w:rPr>
        <w:t>ing to</w:t>
      </w:r>
      <w:r w:rsidR="005E6E87">
        <w:rPr>
          <w:rFonts w:ascii="Times New Roman" w:eastAsia="Times New Roman" w:hAnsi="Times New Roman" w:cs="Times New Roman"/>
          <w:sz w:val="26"/>
          <w:szCs w:val="26"/>
        </w:rPr>
        <w:t xml:space="preserve"> </w:t>
      </w:r>
      <w:r w:rsidR="00D77FE0">
        <w:rPr>
          <w:rFonts w:ascii="Times New Roman" w:eastAsia="Times New Roman" w:hAnsi="Times New Roman" w:cs="Times New Roman"/>
          <w:sz w:val="26"/>
          <w:szCs w:val="26"/>
        </w:rPr>
        <w:t xml:space="preserve">eligible participants </w:t>
      </w:r>
      <w:r w:rsidR="0071563D">
        <w:rPr>
          <w:rFonts w:ascii="Times New Roman" w:eastAsia="Times New Roman" w:hAnsi="Times New Roman" w:cs="Times New Roman"/>
          <w:sz w:val="26"/>
          <w:szCs w:val="26"/>
        </w:rPr>
        <w:t>under</w:t>
      </w:r>
      <w:r w:rsidR="00D77FE0">
        <w:rPr>
          <w:rFonts w:ascii="Times New Roman" w:eastAsia="Times New Roman" w:hAnsi="Times New Roman" w:cs="Times New Roman"/>
          <w:sz w:val="26"/>
          <w:szCs w:val="26"/>
        </w:rPr>
        <w:t xml:space="preserve"> the proposed wireless TDDP Pilot</w:t>
      </w:r>
      <w:r w:rsidR="00B96AC8">
        <w:rPr>
          <w:rFonts w:ascii="Times New Roman" w:eastAsia="Times New Roman" w:hAnsi="Times New Roman" w:cs="Times New Roman"/>
          <w:sz w:val="26"/>
          <w:szCs w:val="26"/>
        </w:rPr>
        <w:t xml:space="preserve"> </w:t>
      </w:r>
      <w:r w:rsidR="00032720">
        <w:rPr>
          <w:rFonts w:ascii="Times New Roman" w:eastAsia="Times New Roman" w:hAnsi="Times New Roman" w:cs="Times New Roman"/>
          <w:sz w:val="26"/>
          <w:szCs w:val="26"/>
        </w:rPr>
        <w:t xml:space="preserve">will </w:t>
      </w:r>
      <w:r w:rsidR="00B96AC8">
        <w:rPr>
          <w:rFonts w:ascii="Times New Roman" w:eastAsia="Times New Roman" w:hAnsi="Times New Roman" w:cs="Times New Roman"/>
          <w:sz w:val="26"/>
          <w:szCs w:val="26"/>
        </w:rPr>
        <w:t xml:space="preserve">promote the </w:t>
      </w:r>
      <w:r w:rsidR="00B96AC8">
        <w:rPr>
          <w:rFonts w:ascii="Times New Roman" w:eastAsia="Times New Roman" w:hAnsi="Times New Roman" w:cs="Times New Roman"/>
          <w:sz w:val="26"/>
          <w:szCs w:val="26"/>
        </w:rPr>
        <w:lastRenderedPageBreak/>
        <w:t>public interest and satisfy our federal obligation to provide adequate and equivalent access</w:t>
      </w:r>
      <w:r w:rsidR="00A370BB">
        <w:rPr>
          <w:rFonts w:ascii="Times New Roman" w:eastAsia="Times New Roman" w:hAnsi="Times New Roman" w:cs="Times New Roman"/>
          <w:sz w:val="26"/>
          <w:szCs w:val="26"/>
        </w:rPr>
        <w:t xml:space="preserve"> to </w:t>
      </w:r>
      <w:r w:rsidR="003D35C0">
        <w:rPr>
          <w:rFonts w:ascii="Times New Roman" w:eastAsia="Times New Roman" w:hAnsi="Times New Roman" w:cs="Times New Roman"/>
          <w:sz w:val="26"/>
          <w:szCs w:val="26"/>
        </w:rPr>
        <w:t xml:space="preserve">communications access for </w:t>
      </w:r>
      <w:r w:rsidR="00A370BB">
        <w:rPr>
          <w:rFonts w:ascii="Times New Roman" w:eastAsia="Times New Roman" w:hAnsi="Times New Roman" w:cs="Times New Roman"/>
          <w:sz w:val="26"/>
          <w:szCs w:val="26"/>
        </w:rPr>
        <w:t>Pennsylvanians with disabilities</w:t>
      </w:r>
      <w:r w:rsidR="00D77FE0">
        <w:rPr>
          <w:rFonts w:ascii="Times New Roman" w:eastAsia="Times New Roman" w:hAnsi="Times New Roman" w:cs="Times New Roman"/>
          <w:sz w:val="26"/>
          <w:szCs w:val="26"/>
        </w:rPr>
        <w:t xml:space="preserve">.  </w:t>
      </w:r>
      <w:r w:rsidR="00516E9D">
        <w:rPr>
          <w:rFonts w:ascii="Times New Roman" w:eastAsia="Times New Roman" w:hAnsi="Times New Roman" w:cs="Times New Roman"/>
          <w:sz w:val="26"/>
          <w:szCs w:val="26"/>
        </w:rPr>
        <w:t xml:space="preserve">We believe that this Commission possesses the necessary administrative flexibility to deal with these matters and </w:t>
      </w:r>
      <w:r w:rsidR="005E6E87">
        <w:rPr>
          <w:rFonts w:ascii="Times New Roman" w:eastAsia="Times New Roman" w:hAnsi="Times New Roman" w:cs="Times New Roman"/>
          <w:sz w:val="26"/>
          <w:szCs w:val="26"/>
        </w:rPr>
        <w:t xml:space="preserve">to </w:t>
      </w:r>
      <w:r w:rsidR="00516E9D">
        <w:rPr>
          <w:rFonts w:ascii="Times New Roman" w:eastAsia="Times New Roman" w:hAnsi="Times New Roman" w:cs="Times New Roman"/>
          <w:sz w:val="26"/>
          <w:szCs w:val="26"/>
        </w:rPr>
        <w:t xml:space="preserve">seek </w:t>
      </w:r>
      <w:r w:rsidR="00AF3F76">
        <w:rPr>
          <w:rFonts w:ascii="Times New Roman" w:eastAsia="Times New Roman" w:hAnsi="Times New Roman" w:cs="Times New Roman"/>
          <w:sz w:val="26"/>
          <w:szCs w:val="26"/>
        </w:rPr>
        <w:t xml:space="preserve">timely and </w:t>
      </w:r>
      <w:r w:rsidR="00516E9D">
        <w:rPr>
          <w:rFonts w:ascii="Times New Roman" w:eastAsia="Times New Roman" w:hAnsi="Times New Roman" w:cs="Times New Roman"/>
          <w:sz w:val="26"/>
          <w:szCs w:val="26"/>
        </w:rPr>
        <w:t>appropriate legislative changes if and when such changes become necessary.</w:t>
      </w:r>
    </w:p>
    <w:p w:rsidR="00584F60" w:rsidRPr="00F3229B" w:rsidRDefault="00584F60" w:rsidP="00F3229B">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Default="00F3229B" w:rsidP="00F3229B">
      <w:pPr>
        <w:keepNext/>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F3229B">
        <w:rPr>
          <w:rFonts w:ascii="Times New Roman" w:eastAsia="Times New Roman" w:hAnsi="Times New Roman" w:cs="Times New Roman"/>
          <w:b/>
          <w:sz w:val="26"/>
          <w:szCs w:val="26"/>
        </w:rPr>
        <w:t>Conclusion</w:t>
      </w:r>
    </w:p>
    <w:p w:rsidR="00F3229B" w:rsidRPr="00F3229B" w:rsidRDefault="00F3229B" w:rsidP="00F3229B">
      <w:pPr>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r w:rsidRPr="00F3229B">
        <w:rPr>
          <w:rFonts w:ascii="Times New Roman" w:eastAsia="Times New Roman" w:hAnsi="Times New Roman" w:cs="Times New Roman"/>
          <w:sz w:val="26"/>
          <w:szCs w:val="26"/>
        </w:rPr>
        <w:t xml:space="preserve">We shall authorize funding </w:t>
      </w:r>
      <w:r w:rsidR="004465A7">
        <w:rPr>
          <w:rFonts w:ascii="Times New Roman" w:eastAsia="Times New Roman" w:hAnsi="Times New Roman" w:cs="Times New Roman"/>
          <w:sz w:val="26"/>
          <w:szCs w:val="26"/>
        </w:rPr>
        <w:t xml:space="preserve">from the TRS Fund </w:t>
      </w:r>
      <w:r w:rsidRPr="00F3229B">
        <w:rPr>
          <w:rFonts w:ascii="Times New Roman" w:eastAsia="Times New Roman" w:hAnsi="Times New Roman" w:cs="Times New Roman"/>
          <w:sz w:val="26"/>
          <w:szCs w:val="26"/>
        </w:rPr>
        <w:t>for the TDDP Pilot to be at</w:t>
      </w:r>
      <w:r w:rsidR="006C4D27">
        <w:rPr>
          <w:rFonts w:ascii="Times New Roman" w:eastAsia="Times New Roman" w:hAnsi="Times New Roman" w:cs="Times New Roman"/>
          <w:sz w:val="26"/>
          <w:szCs w:val="26"/>
        </w:rPr>
        <w:t xml:space="preserve"> actual costs</w:t>
      </w:r>
      <w:r w:rsidRPr="00F3229B">
        <w:rPr>
          <w:rFonts w:ascii="Times New Roman" w:eastAsia="Times New Roman" w:hAnsi="Times New Roman" w:cs="Times New Roman"/>
          <w:sz w:val="26"/>
          <w:szCs w:val="26"/>
        </w:rPr>
        <w:t xml:space="preserve"> </w:t>
      </w:r>
      <w:r w:rsidR="006C4D27">
        <w:rPr>
          <w:rFonts w:ascii="Times New Roman" w:eastAsia="Times New Roman" w:hAnsi="Times New Roman" w:cs="Times New Roman"/>
          <w:sz w:val="26"/>
          <w:szCs w:val="26"/>
        </w:rPr>
        <w:t>up to</w:t>
      </w:r>
      <w:r w:rsidR="006C4D27" w:rsidRPr="00F3229B">
        <w:rPr>
          <w:rFonts w:ascii="Times New Roman" w:eastAsia="Times New Roman" w:hAnsi="Times New Roman" w:cs="Times New Roman"/>
          <w:sz w:val="26"/>
          <w:szCs w:val="26"/>
        </w:rPr>
        <w:t xml:space="preserve"> </w:t>
      </w:r>
      <w:r w:rsidRPr="00F3229B">
        <w:rPr>
          <w:rFonts w:ascii="Times New Roman" w:eastAsia="Times New Roman" w:hAnsi="Times New Roman" w:cs="Times New Roman"/>
          <w:sz w:val="26"/>
          <w:szCs w:val="26"/>
        </w:rPr>
        <w:t xml:space="preserve">$85,000 for Phase I and </w:t>
      </w:r>
      <w:r w:rsidR="004465A7">
        <w:rPr>
          <w:rFonts w:ascii="Times New Roman" w:eastAsia="Times New Roman" w:hAnsi="Times New Roman" w:cs="Times New Roman"/>
          <w:sz w:val="26"/>
          <w:szCs w:val="26"/>
        </w:rPr>
        <w:t xml:space="preserve">actual costs </w:t>
      </w:r>
      <w:r w:rsidR="006C4D27">
        <w:rPr>
          <w:rFonts w:ascii="Times New Roman" w:eastAsia="Times New Roman" w:hAnsi="Times New Roman" w:cs="Times New Roman"/>
          <w:sz w:val="26"/>
          <w:szCs w:val="26"/>
        </w:rPr>
        <w:t>up to $90,000</w:t>
      </w:r>
      <w:r w:rsidRPr="00F3229B">
        <w:rPr>
          <w:rFonts w:ascii="Times New Roman" w:eastAsia="Times New Roman" w:hAnsi="Times New Roman" w:cs="Times New Roman"/>
          <w:sz w:val="26"/>
          <w:szCs w:val="26"/>
        </w:rPr>
        <w:t xml:space="preserve"> for Phase II</w:t>
      </w:r>
      <w:r w:rsidR="00093351">
        <w:rPr>
          <w:rFonts w:ascii="Times New Roman" w:eastAsia="Times New Roman" w:hAnsi="Times New Roman" w:cs="Times New Roman"/>
          <w:sz w:val="26"/>
          <w:szCs w:val="26"/>
        </w:rPr>
        <w:t>, consistent with this Order</w:t>
      </w:r>
      <w:r w:rsidR="006C4D27">
        <w:rPr>
          <w:rFonts w:ascii="Times New Roman" w:eastAsia="Times New Roman" w:hAnsi="Times New Roman" w:cs="Times New Roman"/>
          <w:sz w:val="26"/>
          <w:szCs w:val="26"/>
        </w:rPr>
        <w:t xml:space="preserve">; </w:t>
      </w:r>
      <w:r w:rsidRPr="00F3229B">
        <w:rPr>
          <w:rFonts w:ascii="Times New Roman" w:eastAsia="Times New Roman" w:hAnsi="Times New Roman" w:cs="Times New Roman"/>
          <w:b/>
          <w:sz w:val="26"/>
          <w:szCs w:val="26"/>
        </w:rPr>
        <w:t>THEREFORE,</w:t>
      </w:r>
    </w:p>
    <w:p w:rsidR="005A5C59" w:rsidRDefault="005A5C59">
      <w:pPr>
        <w:rPr>
          <w:rFonts w:ascii="Times New Roman" w:eastAsia="Times New Roman" w:hAnsi="Times New Roman" w:cs="Times New Roman"/>
          <w:sz w:val="26"/>
          <w:szCs w:val="26"/>
        </w:rPr>
      </w:pPr>
    </w:p>
    <w:p w:rsidR="00F3229B" w:rsidRPr="00F3229B" w:rsidRDefault="00F3229B" w:rsidP="00F3229B">
      <w:pPr>
        <w:keepNext/>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rPr>
      </w:pPr>
      <w:r w:rsidRPr="00F3229B">
        <w:rPr>
          <w:rFonts w:ascii="Times New Roman" w:eastAsia="Times New Roman" w:hAnsi="Times New Roman" w:cs="Times New Roman"/>
          <w:b/>
          <w:bCs/>
          <w:sz w:val="26"/>
          <w:szCs w:val="26"/>
        </w:rPr>
        <w:tab/>
        <w:t>IT IS ORDERED:</w:t>
      </w:r>
    </w:p>
    <w:p w:rsidR="0057462E" w:rsidRDefault="0057462E" w:rsidP="0057462E">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57462E" w:rsidRPr="0057462E" w:rsidRDefault="0057462E" w:rsidP="002200E3">
      <w:pPr>
        <w:pStyle w:val="ListParagraph"/>
        <w:numPr>
          <w:ilvl w:val="0"/>
          <w:numId w:val="2"/>
        </w:numPr>
        <w:overflowPunct w:val="0"/>
        <w:autoSpaceDE w:val="0"/>
        <w:autoSpaceDN w:val="0"/>
        <w:adjustRightInd w:val="0"/>
        <w:spacing w:after="0" w:line="360" w:lineRule="auto"/>
        <w:ind w:left="0"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That the </w:t>
      </w:r>
      <w:r w:rsidRPr="00F3229B">
        <w:rPr>
          <w:rFonts w:ascii="Times New Roman" w:eastAsia="Times New Roman" w:hAnsi="Times New Roman" w:cs="Times New Roman"/>
          <w:bCs/>
          <w:sz w:val="26"/>
          <w:szCs w:val="26"/>
        </w:rPr>
        <w:t xml:space="preserve">Petition of </w:t>
      </w:r>
      <w:r>
        <w:rPr>
          <w:rFonts w:ascii="Times New Roman" w:eastAsia="Times New Roman" w:hAnsi="Times New Roman" w:cs="Times New Roman"/>
          <w:bCs/>
          <w:sz w:val="26"/>
          <w:szCs w:val="26"/>
        </w:rPr>
        <w:t xml:space="preserve">the </w:t>
      </w:r>
      <w:r w:rsidRPr="00F3229B">
        <w:rPr>
          <w:rFonts w:ascii="Times New Roman" w:eastAsia="Times New Roman" w:hAnsi="Times New Roman" w:cs="Times New Roman"/>
          <w:bCs/>
          <w:sz w:val="26"/>
          <w:szCs w:val="26"/>
        </w:rPr>
        <w:t xml:space="preserve">Department of Labor </w:t>
      </w:r>
      <w:r w:rsidR="00601908">
        <w:rPr>
          <w:rFonts w:ascii="Times New Roman" w:eastAsia="Times New Roman" w:hAnsi="Times New Roman" w:cs="Times New Roman"/>
          <w:bCs/>
          <w:sz w:val="26"/>
          <w:szCs w:val="26"/>
        </w:rPr>
        <w:t>and</w:t>
      </w:r>
      <w:r w:rsidR="00601908" w:rsidRPr="00F3229B">
        <w:rPr>
          <w:rFonts w:ascii="Times New Roman" w:eastAsia="Times New Roman" w:hAnsi="Times New Roman" w:cs="Times New Roman"/>
          <w:bCs/>
          <w:sz w:val="26"/>
          <w:szCs w:val="26"/>
        </w:rPr>
        <w:t xml:space="preserve"> </w:t>
      </w:r>
      <w:r w:rsidRPr="00F3229B">
        <w:rPr>
          <w:rFonts w:ascii="Times New Roman" w:eastAsia="Times New Roman" w:hAnsi="Times New Roman" w:cs="Times New Roman"/>
          <w:bCs/>
          <w:sz w:val="26"/>
          <w:szCs w:val="26"/>
        </w:rPr>
        <w:t>Industry Office of Vocational Rehabilitation for</w:t>
      </w:r>
      <w:r w:rsidR="00980031">
        <w:rPr>
          <w:rFonts w:ascii="Times New Roman" w:eastAsia="Times New Roman" w:hAnsi="Times New Roman" w:cs="Times New Roman"/>
          <w:bCs/>
          <w:sz w:val="26"/>
          <w:szCs w:val="26"/>
        </w:rPr>
        <w:t xml:space="preserve"> </w:t>
      </w:r>
      <w:r w:rsidRPr="00F3229B">
        <w:rPr>
          <w:rFonts w:ascii="Times New Roman" w:eastAsia="Times New Roman" w:hAnsi="Times New Roman" w:cs="Times New Roman"/>
          <w:bCs/>
          <w:sz w:val="26"/>
          <w:szCs w:val="26"/>
        </w:rPr>
        <w:t>a Proposed Pilot for Distribution of Telecommunications Relay Service Wireless Equipment to People with Disabilities in Pennsylvania</w:t>
      </w:r>
      <w:r>
        <w:rPr>
          <w:rFonts w:ascii="Times New Roman" w:eastAsia="Times New Roman" w:hAnsi="Times New Roman" w:cs="Times New Roman"/>
          <w:bCs/>
          <w:sz w:val="26"/>
          <w:szCs w:val="26"/>
        </w:rPr>
        <w:t xml:space="preserve"> is granted</w:t>
      </w:r>
      <w:r w:rsidR="009E3ADD">
        <w:rPr>
          <w:rFonts w:ascii="Times New Roman" w:eastAsia="Times New Roman" w:hAnsi="Times New Roman" w:cs="Times New Roman"/>
          <w:bCs/>
          <w:sz w:val="26"/>
          <w:szCs w:val="26"/>
        </w:rPr>
        <w:t xml:space="preserve"> consistent with this Order</w:t>
      </w:r>
      <w:r>
        <w:rPr>
          <w:rFonts w:ascii="Times New Roman" w:eastAsia="Times New Roman" w:hAnsi="Times New Roman" w:cs="Times New Roman"/>
          <w:bCs/>
          <w:sz w:val="26"/>
          <w:szCs w:val="26"/>
        </w:rPr>
        <w:t>.</w:t>
      </w:r>
      <w:r w:rsidR="009E3ADD">
        <w:rPr>
          <w:rFonts w:ascii="Times New Roman" w:eastAsia="Times New Roman" w:hAnsi="Times New Roman" w:cs="Times New Roman"/>
          <w:bCs/>
          <w:sz w:val="26"/>
          <w:szCs w:val="26"/>
        </w:rPr>
        <w:t xml:space="preserve">  </w:t>
      </w:r>
    </w:p>
    <w:p w:rsidR="0057462E" w:rsidRDefault="0057462E" w:rsidP="002200E3">
      <w:pPr>
        <w:pStyle w:val="ListParagraph"/>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Pr="002200E3" w:rsidRDefault="00F3229B" w:rsidP="002200E3">
      <w:pPr>
        <w:pStyle w:val="ListParagraph"/>
        <w:numPr>
          <w:ilvl w:val="0"/>
          <w:numId w:val="2"/>
        </w:numPr>
        <w:overflowPunct w:val="0"/>
        <w:autoSpaceDE w:val="0"/>
        <w:autoSpaceDN w:val="0"/>
        <w:adjustRightInd w:val="0"/>
        <w:spacing w:after="0" w:line="360" w:lineRule="auto"/>
        <w:ind w:left="0" w:firstLine="720"/>
        <w:textAlignment w:val="baseline"/>
        <w:rPr>
          <w:rFonts w:ascii="Times New Roman" w:eastAsia="Times New Roman" w:hAnsi="Times New Roman" w:cs="Times New Roman"/>
          <w:sz w:val="26"/>
          <w:szCs w:val="26"/>
        </w:rPr>
      </w:pPr>
      <w:r w:rsidRPr="002200E3">
        <w:rPr>
          <w:rFonts w:ascii="Times New Roman" w:eastAsia="Times New Roman" w:hAnsi="Times New Roman" w:cs="Times New Roman"/>
          <w:sz w:val="26"/>
          <w:szCs w:val="26"/>
        </w:rPr>
        <w:t xml:space="preserve">That </w:t>
      </w:r>
      <w:r w:rsidR="000F2EB5">
        <w:rPr>
          <w:rFonts w:ascii="Times New Roman" w:eastAsia="Times New Roman" w:hAnsi="Times New Roman" w:cs="Times New Roman"/>
          <w:sz w:val="26"/>
          <w:szCs w:val="26"/>
        </w:rPr>
        <w:t xml:space="preserve">funding </w:t>
      </w:r>
      <w:r w:rsidR="000F2EB5" w:rsidRPr="002200E3">
        <w:rPr>
          <w:rFonts w:ascii="Times New Roman" w:eastAsia="Times New Roman" w:hAnsi="Times New Roman" w:cs="Times New Roman"/>
          <w:sz w:val="26"/>
          <w:szCs w:val="26"/>
        </w:rPr>
        <w:t xml:space="preserve">from the Telecommunications Relay Service Fund </w:t>
      </w:r>
      <w:r w:rsidR="000F2EB5">
        <w:rPr>
          <w:rFonts w:ascii="Times New Roman" w:eastAsia="Times New Roman" w:hAnsi="Times New Roman" w:cs="Times New Roman"/>
          <w:sz w:val="26"/>
          <w:szCs w:val="26"/>
        </w:rPr>
        <w:t xml:space="preserve">for the </w:t>
      </w:r>
      <w:r w:rsidR="005179B0">
        <w:rPr>
          <w:rFonts w:ascii="Times New Roman" w:eastAsia="Times New Roman" w:hAnsi="Times New Roman" w:cs="Times New Roman"/>
          <w:sz w:val="26"/>
          <w:szCs w:val="26"/>
        </w:rPr>
        <w:t xml:space="preserve">actual costs of the </w:t>
      </w:r>
      <w:r w:rsidRPr="002200E3">
        <w:rPr>
          <w:rFonts w:ascii="Times New Roman" w:eastAsia="Times New Roman" w:hAnsi="Times New Roman" w:cs="Times New Roman"/>
          <w:sz w:val="26"/>
          <w:szCs w:val="26"/>
        </w:rPr>
        <w:t>Telecommunications Device Distribution Program Pilot</w:t>
      </w:r>
      <w:r w:rsidR="005179B0">
        <w:rPr>
          <w:rFonts w:ascii="Times New Roman" w:eastAsia="Times New Roman" w:hAnsi="Times New Roman" w:cs="Times New Roman"/>
          <w:sz w:val="26"/>
          <w:szCs w:val="26"/>
        </w:rPr>
        <w:t>,</w:t>
      </w:r>
      <w:r w:rsidRPr="002200E3">
        <w:rPr>
          <w:rFonts w:ascii="Times New Roman" w:eastAsia="Times New Roman" w:hAnsi="Times New Roman" w:cs="Times New Roman"/>
          <w:sz w:val="26"/>
          <w:szCs w:val="26"/>
        </w:rPr>
        <w:t xml:space="preserve"> </w:t>
      </w:r>
      <w:r w:rsidR="0057462E">
        <w:rPr>
          <w:rFonts w:ascii="Times New Roman" w:eastAsia="Times New Roman" w:hAnsi="Times New Roman" w:cs="Times New Roman"/>
          <w:sz w:val="26"/>
          <w:szCs w:val="26"/>
        </w:rPr>
        <w:t>as proposed</w:t>
      </w:r>
      <w:r w:rsidRPr="002200E3">
        <w:rPr>
          <w:rFonts w:ascii="Times New Roman" w:eastAsia="Times New Roman" w:hAnsi="Times New Roman" w:cs="Times New Roman"/>
          <w:sz w:val="26"/>
          <w:szCs w:val="26"/>
        </w:rPr>
        <w:t xml:space="preserve"> </w:t>
      </w:r>
      <w:r w:rsidR="000F2EB5">
        <w:rPr>
          <w:rFonts w:ascii="Times New Roman" w:eastAsia="Times New Roman" w:hAnsi="Times New Roman" w:cs="Times New Roman"/>
          <w:sz w:val="26"/>
          <w:szCs w:val="26"/>
        </w:rPr>
        <w:t xml:space="preserve">by the </w:t>
      </w:r>
      <w:r w:rsidR="000F2EB5" w:rsidRPr="00F3229B">
        <w:rPr>
          <w:rFonts w:ascii="Times New Roman" w:eastAsia="Times New Roman" w:hAnsi="Times New Roman" w:cs="Times New Roman"/>
          <w:bCs/>
          <w:sz w:val="26"/>
          <w:szCs w:val="26"/>
        </w:rPr>
        <w:t xml:space="preserve">Department of Labor </w:t>
      </w:r>
      <w:r w:rsidR="00601908">
        <w:rPr>
          <w:rFonts w:ascii="Times New Roman" w:eastAsia="Times New Roman" w:hAnsi="Times New Roman" w:cs="Times New Roman"/>
          <w:bCs/>
          <w:sz w:val="26"/>
          <w:szCs w:val="26"/>
        </w:rPr>
        <w:t>and</w:t>
      </w:r>
      <w:r w:rsidR="000F2EB5" w:rsidRPr="00F3229B">
        <w:rPr>
          <w:rFonts w:ascii="Times New Roman" w:eastAsia="Times New Roman" w:hAnsi="Times New Roman" w:cs="Times New Roman"/>
          <w:bCs/>
          <w:sz w:val="26"/>
          <w:szCs w:val="26"/>
        </w:rPr>
        <w:t xml:space="preserve"> Industry</w:t>
      </w:r>
      <w:r w:rsidR="000F2EB5">
        <w:rPr>
          <w:rFonts w:ascii="Times New Roman" w:eastAsia="Times New Roman" w:hAnsi="Times New Roman" w:cs="Times New Roman"/>
          <w:bCs/>
          <w:sz w:val="26"/>
          <w:szCs w:val="26"/>
        </w:rPr>
        <w:t>,</w:t>
      </w:r>
      <w:r w:rsidR="000F2EB5" w:rsidRPr="00F3229B">
        <w:rPr>
          <w:rFonts w:ascii="Times New Roman" w:eastAsia="Times New Roman" w:hAnsi="Times New Roman" w:cs="Times New Roman"/>
          <w:bCs/>
          <w:sz w:val="26"/>
          <w:szCs w:val="26"/>
        </w:rPr>
        <w:t xml:space="preserve"> Office of Vocational Rehabilitation</w:t>
      </w:r>
      <w:r w:rsidR="005179B0">
        <w:rPr>
          <w:rFonts w:ascii="Times New Roman" w:eastAsia="Times New Roman" w:hAnsi="Times New Roman" w:cs="Times New Roman"/>
          <w:bCs/>
          <w:sz w:val="26"/>
          <w:szCs w:val="26"/>
        </w:rPr>
        <w:t>,</w:t>
      </w:r>
      <w:r w:rsidR="000F2EB5" w:rsidRPr="00F3229B">
        <w:rPr>
          <w:rFonts w:ascii="Times New Roman" w:eastAsia="Times New Roman" w:hAnsi="Times New Roman" w:cs="Times New Roman"/>
          <w:bCs/>
          <w:sz w:val="26"/>
          <w:szCs w:val="26"/>
        </w:rPr>
        <w:t xml:space="preserve"> </w:t>
      </w:r>
      <w:r w:rsidRPr="002200E3">
        <w:rPr>
          <w:rFonts w:ascii="Times New Roman" w:eastAsia="Times New Roman" w:hAnsi="Times New Roman" w:cs="Times New Roman"/>
          <w:sz w:val="26"/>
          <w:szCs w:val="26"/>
        </w:rPr>
        <w:t xml:space="preserve">be </w:t>
      </w:r>
      <w:r w:rsidR="000F2EB5">
        <w:rPr>
          <w:rFonts w:ascii="Times New Roman" w:eastAsia="Times New Roman" w:hAnsi="Times New Roman" w:cs="Times New Roman"/>
          <w:sz w:val="26"/>
          <w:szCs w:val="26"/>
        </w:rPr>
        <w:t>approved</w:t>
      </w:r>
      <w:r w:rsidRPr="002200E3">
        <w:rPr>
          <w:rFonts w:ascii="Times New Roman" w:eastAsia="Times New Roman" w:hAnsi="Times New Roman" w:cs="Times New Roman"/>
          <w:sz w:val="26"/>
          <w:szCs w:val="26"/>
        </w:rPr>
        <w:t>, consistent with this Order.</w:t>
      </w:r>
    </w:p>
    <w:p w:rsidR="00F3229B" w:rsidRPr="00F3229B" w:rsidRDefault="00F3229B" w:rsidP="0057462E">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C161BA" w:rsidRPr="00DF435F" w:rsidRDefault="00F3229B" w:rsidP="009353D3">
      <w:pPr>
        <w:pStyle w:val="ListParagraph"/>
        <w:numPr>
          <w:ilvl w:val="0"/>
          <w:numId w:val="2"/>
        </w:numPr>
        <w:overflowPunct w:val="0"/>
        <w:autoSpaceDE w:val="0"/>
        <w:autoSpaceDN w:val="0"/>
        <w:adjustRightInd w:val="0"/>
        <w:spacing w:after="0" w:line="360" w:lineRule="auto"/>
        <w:ind w:left="0" w:firstLine="720"/>
        <w:textAlignment w:val="baseline"/>
        <w:rPr>
          <w:rFonts w:ascii="Times New Roman" w:eastAsia="Times New Roman" w:hAnsi="Times New Roman" w:cs="Times New Roman"/>
          <w:sz w:val="26"/>
          <w:szCs w:val="26"/>
        </w:rPr>
      </w:pPr>
      <w:r w:rsidRPr="002200E3">
        <w:rPr>
          <w:rFonts w:ascii="Times New Roman" w:eastAsia="Times New Roman" w:hAnsi="Times New Roman" w:cs="Times New Roman"/>
          <w:sz w:val="26"/>
          <w:szCs w:val="26"/>
        </w:rPr>
        <w:t xml:space="preserve">That </w:t>
      </w:r>
      <w:r w:rsidR="00C463BD">
        <w:rPr>
          <w:rFonts w:ascii="Times New Roman" w:eastAsia="Times New Roman" w:hAnsi="Times New Roman" w:cs="Times New Roman"/>
          <w:sz w:val="26"/>
          <w:szCs w:val="26"/>
        </w:rPr>
        <w:t xml:space="preserve">the Office of Vocational Rehabilitation </w:t>
      </w:r>
      <w:r w:rsidR="009353D3" w:rsidRPr="00023946">
        <w:rPr>
          <w:rFonts w:ascii="Times New Roman" w:eastAsia="Times New Roman" w:hAnsi="Times New Roman" w:cs="Times New Roman"/>
          <w:sz w:val="26"/>
          <w:szCs w:val="26"/>
        </w:rPr>
        <w:t xml:space="preserve">shall </w:t>
      </w:r>
      <w:r w:rsidR="009353D3" w:rsidRPr="00023946">
        <w:rPr>
          <w:rFonts w:ascii="Times New Roman" w:hAnsi="Times New Roman"/>
          <w:sz w:val="26"/>
          <w:szCs w:val="26"/>
        </w:rPr>
        <w:t xml:space="preserve">submit detailed monthly bills for costs incurred for the </w:t>
      </w:r>
      <w:r w:rsidR="009353D3" w:rsidRPr="002200E3">
        <w:rPr>
          <w:rFonts w:ascii="Times New Roman" w:eastAsia="Times New Roman" w:hAnsi="Times New Roman" w:cs="Times New Roman"/>
          <w:sz w:val="26"/>
          <w:szCs w:val="26"/>
        </w:rPr>
        <w:t>Telecommunications Device Distribution Program</w:t>
      </w:r>
      <w:r w:rsidR="009353D3" w:rsidRPr="00023946">
        <w:rPr>
          <w:rFonts w:ascii="Times New Roman" w:hAnsi="Times New Roman"/>
          <w:sz w:val="26"/>
          <w:szCs w:val="26"/>
        </w:rPr>
        <w:t xml:space="preserve"> Pilot</w:t>
      </w:r>
      <w:r w:rsidR="002F492C">
        <w:rPr>
          <w:rFonts w:ascii="Times New Roman" w:hAnsi="Times New Roman"/>
          <w:sz w:val="26"/>
          <w:szCs w:val="26"/>
        </w:rPr>
        <w:t xml:space="preserve"> </w:t>
      </w:r>
      <w:r w:rsidR="002F492C" w:rsidRPr="00023946">
        <w:rPr>
          <w:rFonts w:ascii="Times New Roman" w:hAnsi="Times New Roman"/>
          <w:sz w:val="26"/>
          <w:szCs w:val="26"/>
        </w:rPr>
        <w:t>to Commission staff</w:t>
      </w:r>
      <w:r w:rsidR="00205E1E">
        <w:rPr>
          <w:rFonts w:ascii="Times New Roman" w:hAnsi="Times New Roman"/>
          <w:sz w:val="26"/>
          <w:szCs w:val="26"/>
        </w:rPr>
        <w:t>,</w:t>
      </w:r>
      <w:r w:rsidR="009353D3" w:rsidRPr="00023946">
        <w:rPr>
          <w:rFonts w:ascii="Times New Roman" w:hAnsi="Times New Roman"/>
          <w:sz w:val="26"/>
          <w:szCs w:val="26"/>
        </w:rPr>
        <w:t xml:space="preserve"> consistent with current </w:t>
      </w:r>
      <w:r w:rsidR="009353D3" w:rsidRPr="002200E3">
        <w:rPr>
          <w:rFonts w:ascii="Times New Roman" w:eastAsia="Times New Roman" w:hAnsi="Times New Roman" w:cs="Times New Roman"/>
          <w:sz w:val="26"/>
          <w:szCs w:val="26"/>
        </w:rPr>
        <w:t>Telecommunications Device Distribution Program</w:t>
      </w:r>
      <w:r w:rsidR="009353D3" w:rsidRPr="00023946">
        <w:rPr>
          <w:rFonts w:ascii="Times New Roman" w:hAnsi="Times New Roman"/>
          <w:sz w:val="26"/>
          <w:szCs w:val="26"/>
        </w:rPr>
        <w:t xml:space="preserve"> </w:t>
      </w:r>
      <w:r w:rsidR="009353D3">
        <w:rPr>
          <w:rFonts w:ascii="Times New Roman" w:hAnsi="Times New Roman"/>
          <w:sz w:val="26"/>
          <w:szCs w:val="26"/>
        </w:rPr>
        <w:t xml:space="preserve">bill payment </w:t>
      </w:r>
      <w:r w:rsidR="009353D3" w:rsidRPr="00023946">
        <w:rPr>
          <w:rFonts w:ascii="Times New Roman" w:hAnsi="Times New Roman"/>
          <w:sz w:val="26"/>
          <w:szCs w:val="26"/>
        </w:rPr>
        <w:t xml:space="preserve">procedures.  </w:t>
      </w:r>
    </w:p>
    <w:p w:rsidR="00DF435F" w:rsidRPr="00DF435F" w:rsidRDefault="00DF435F" w:rsidP="00DF435F">
      <w:pPr>
        <w:overflowPunct w:val="0"/>
        <w:autoSpaceDE w:val="0"/>
        <w:autoSpaceDN w:val="0"/>
        <w:adjustRightInd w:val="0"/>
        <w:spacing w:after="0" w:line="360" w:lineRule="auto"/>
        <w:ind w:left="720"/>
        <w:textAlignment w:val="baseline"/>
        <w:rPr>
          <w:rFonts w:ascii="Times New Roman" w:eastAsia="Times New Roman" w:hAnsi="Times New Roman" w:cs="Times New Roman"/>
          <w:sz w:val="26"/>
          <w:szCs w:val="26"/>
        </w:rPr>
      </w:pPr>
    </w:p>
    <w:p w:rsidR="00C463BD" w:rsidRDefault="00361896" w:rsidP="009353D3">
      <w:pPr>
        <w:pStyle w:val="ListParagraph"/>
        <w:numPr>
          <w:ilvl w:val="0"/>
          <w:numId w:val="2"/>
        </w:numPr>
        <w:overflowPunct w:val="0"/>
        <w:autoSpaceDE w:val="0"/>
        <w:autoSpaceDN w:val="0"/>
        <w:adjustRightInd w:val="0"/>
        <w:spacing w:after="0" w:line="360" w:lineRule="auto"/>
        <w:ind w:left="0" w:firstLine="720"/>
        <w:textAlignment w:val="baseline"/>
        <w:rPr>
          <w:rFonts w:ascii="Times New Roman" w:eastAsia="Times New Roman" w:hAnsi="Times New Roman" w:cs="Times New Roman"/>
          <w:sz w:val="26"/>
          <w:szCs w:val="26"/>
        </w:rPr>
      </w:pPr>
      <w:r>
        <w:rPr>
          <w:rFonts w:ascii="Times New Roman" w:hAnsi="Times New Roman"/>
          <w:sz w:val="26"/>
          <w:szCs w:val="26"/>
        </w:rPr>
        <w:lastRenderedPageBreak/>
        <w:t xml:space="preserve">That </w:t>
      </w:r>
      <w:r w:rsidR="009353D3" w:rsidRPr="00023946">
        <w:rPr>
          <w:rFonts w:ascii="Times New Roman" w:hAnsi="Times New Roman"/>
          <w:sz w:val="26"/>
          <w:szCs w:val="26"/>
        </w:rPr>
        <w:t xml:space="preserve">Commission staff </w:t>
      </w:r>
      <w:r w:rsidR="00386E17">
        <w:rPr>
          <w:rFonts w:ascii="Times New Roman" w:hAnsi="Times New Roman"/>
          <w:sz w:val="26"/>
          <w:szCs w:val="26"/>
        </w:rPr>
        <w:t xml:space="preserve">shall </w:t>
      </w:r>
      <w:r w:rsidR="009353D3">
        <w:rPr>
          <w:rFonts w:ascii="Times New Roman" w:hAnsi="Times New Roman"/>
          <w:sz w:val="26"/>
          <w:szCs w:val="26"/>
        </w:rPr>
        <w:t xml:space="preserve">submit </w:t>
      </w:r>
      <w:r w:rsidR="00205E1E">
        <w:rPr>
          <w:rFonts w:ascii="Times New Roman" w:hAnsi="Times New Roman"/>
          <w:sz w:val="26"/>
          <w:szCs w:val="26"/>
        </w:rPr>
        <w:t xml:space="preserve">the </w:t>
      </w:r>
      <w:r w:rsidR="009353D3" w:rsidRPr="002200E3">
        <w:rPr>
          <w:rFonts w:ascii="Times New Roman" w:eastAsia="Times New Roman" w:hAnsi="Times New Roman" w:cs="Times New Roman"/>
          <w:sz w:val="26"/>
          <w:szCs w:val="26"/>
        </w:rPr>
        <w:t>Telecommunications Device Distribution Program</w:t>
      </w:r>
      <w:r w:rsidR="009353D3">
        <w:rPr>
          <w:rFonts w:ascii="Times New Roman" w:hAnsi="Times New Roman"/>
          <w:sz w:val="26"/>
          <w:szCs w:val="26"/>
        </w:rPr>
        <w:t xml:space="preserve"> Pilot bills for </w:t>
      </w:r>
      <w:r w:rsidR="009353D3" w:rsidRPr="00023946">
        <w:rPr>
          <w:rFonts w:ascii="Times New Roman" w:hAnsi="Times New Roman"/>
          <w:sz w:val="26"/>
          <w:szCs w:val="26"/>
        </w:rPr>
        <w:t xml:space="preserve">payment in the same manner in which </w:t>
      </w:r>
      <w:r w:rsidR="009353D3" w:rsidRPr="002200E3">
        <w:rPr>
          <w:rFonts w:ascii="Times New Roman" w:eastAsia="Times New Roman" w:hAnsi="Times New Roman" w:cs="Times New Roman"/>
          <w:sz w:val="26"/>
          <w:szCs w:val="26"/>
        </w:rPr>
        <w:t>Telecommunications Device Distribution Program</w:t>
      </w:r>
      <w:r w:rsidR="009353D3" w:rsidRPr="00023946">
        <w:rPr>
          <w:rFonts w:ascii="Times New Roman" w:hAnsi="Times New Roman"/>
          <w:sz w:val="26"/>
          <w:szCs w:val="26"/>
        </w:rPr>
        <w:t xml:space="preserve"> bills are currently paid.</w:t>
      </w:r>
      <w:r w:rsidR="009353D3">
        <w:rPr>
          <w:rFonts w:ascii="Times New Roman" w:eastAsia="Times New Roman" w:hAnsi="Times New Roman" w:cs="Times New Roman"/>
          <w:sz w:val="26"/>
          <w:szCs w:val="26"/>
        </w:rPr>
        <w:t xml:space="preserve">  </w:t>
      </w:r>
      <w:r w:rsidR="009353D3" w:rsidRPr="002200E3">
        <w:rPr>
          <w:rFonts w:ascii="Times New Roman" w:eastAsia="Times New Roman" w:hAnsi="Times New Roman" w:cs="Times New Roman"/>
          <w:sz w:val="26"/>
          <w:szCs w:val="26"/>
        </w:rPr>
        <w:t>Telecommunications Device Distribution Program</w:t>
      </w:r>
      <w:r w:rsidR="009353D3">
        <w:rPr>
          <w:rFonts w:ascii="Times New Roman" w:eastAsia="Times New Roman" w:hAnsi="Times New Roman" w:cs="Times New Roman"/>
          <w:sz w:val="26"/>
          <w:szCs w:val="26"/>
        </w:rPr>
        <w:t xml:space="preserve"> Pilot expenses will be subject to the Memorandum of Understanding </w:t>
      </w:r>
      <w:r w:rsidR="002F492C">
        <w:rPr>
          <w:rFonts w:ascii="Times New Roman" w:eastAsia="Times New Roman" w:hAnsi="Times New Roman" w:cs="Times New Roman"/>
          <w:sz w:val="26"/>
          <w:szCs w:val="26"/>
        </w:rPr>
        <w:t xml:space="preserve">at Docket No, M-00900239F0004 </w:t>
      </w:r>
      <w:r w:rsidR="009353D3">
        <w:rPr>
          <w:rFonts w:ascii="Times New Roman" w:eastAsia="Times New Roman" w:hAnsi="Times New Roman" w:cs="Times New Roman"/>
          <w:sz w:val="26"/>
          <w:szCs w:val="26"/>
        </w:rPr>
        <w:t xml:space="preserve">between the </w:t>
      </w:r>
      <w:r w:rsidR="009353D3" w:rsidRPr="00F3229B">
        <w:rPr>
          <w:rFonts w:ascii="Times New Roman" w:eastAsia="Times New Roman" w:hAnsi="Times New Roman" w:cs="Times New Roman"/>
          <w:bCs/>
          <w:sz w:val="26"/>
          <w:szCs w:val="26"/>
        </w:rPr>
        <w:t>Department of Labor &amp; Industry</w:t>
      </w:r>
      <w:r w:rsidR="009353D3">
        <w:rPr>
          <w:rFonts w:ascii="Times New Roman" w:eastAsia="Times New Roman" w:hAnsi="Times New Roman" w:cs="Times New Roman"/>
          <w:sz w:val="26"/>
          <w:szCs w:val="26"/>
        </w:rPr>
        <w:t xml:space="preserve"> and the Commission.</w:t>
      </w:r>
    </w:p>
    <w:p w:rsidR="00DF435F" w:rsidRPr="00DF435F" w:rsidRDefault="00DF435F" w:rsidP="00DF435F">
      <w:pPr>
        <w:overflowPunct w:val="0"/>
        <w:autoSpaceDE w:val="0"/>
        <w:autoSpaceDN w:val="0"/>
        <w:adjustRightInd w:val="0"/>
        <w:spacing w:after="0" w:line="360" w:lineRule="auto"/>
        <w:ind w:left="720"/>
        <w:textAlignment w:val="baseline"/>
        <w:rPr>
          <w:rFonts w:ascii="Times New Roman" w:eastAsia="Times New Roman" w:hAnsi="Times New Roman" w:cs="Times New Roman"/>
          <w:sz w:val="26"/>
          <w:szCs w:val="26"/>
        </w:rPr>
      </w:pPr>
    </w:p>
    <w:p w:rsidR="00601908" w:rsidRPr="009353D3" w:rsidRDefault="00601908" w:rsidP="009353D3">
      <w:pPr>
        <w:pStyle w:val="ListParagraph"/>
        <w:numPr>
          <w:ilvl w:val="0"/>
          <w:numId w:val="2"/>
        </w:numPr>
        <w:overflowPunct w:val="0"/>
        <w:autoSpaceDE w:val="0"/>
        <w:autoSpaceDN w:val="0"/>
        <w:adjustRightInd w:val="0"/>
        <w:spacing w:after="0" w:line="360" w:lineRule="auto"/>
        <w:ind w:left="0"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That the Office of Vocational Rehabilitation, </w:t>
      </w:r>
      <w:r w:rsidR="00093351">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Department of Labor and Industry, and the Institute of Disabilities at Temple University</w:t>
      </w:r>
      <w:r w:rsidR="00093351">
        <w:rPr>
          <w:rFonts w:ascii="Times New Roman" w:eastAsia="Times New Roman" w:hAnsi="Times New Roman" w:cs="Times New Roman"/>
          <w:sz w:val="26"/>
          <w:szCs w:val="26"/>
        </w:rPr>
        <w:t xml:space="preserve"> as</w:t>
      </w:r>
      <w:r>
        <w:rPr>
          <w:rFonts w:ascii="Times New Roman" w:eastAsia="Times New Roman" w:hAnsi="Times New Roman" w:cs="Times New Roman"/>
          <w:sz w:val="26"/>
          <w:szCs w:val="26"/>
        </w:rPr>
        <w:t xml:space="preserve"> Administrator of the Telecommunications Device Distribution Program are hereby </w:t>
      </w:r>
      <w:r w:rsidR="00996F96">
        <w:rPr>
          <w:rFonts w:ascii="Times New Roman" w:eastAsia="Times New Roman" w:hAnsi="Times New Roman" w:cs="Times New Roman"/>
          <w:sz w:val="26"/>
          <w:szCs w:val="26"/>
        </w:rPr>
        <w:t>advised</w:t>
      </w:r>
      <w:r>
        <w:rPr>
          <w:rFonts w:ascii="Times New Roman" w:eastAsia="Times New Roman" w:hAnsi="Times New Roman" w:cs="Times New Roman"/>
          <w:sz w:val="26"/>
          <w:szCs w:val="26"/>
        </w:rPr>
        <w:t xml:space="preserve"> to seek, obtain, and utilize available federal funding sources under applicable federal law, regulations, or administrative agency decisions </w:t>
      </w:r>
      <w:r w:rsidR="00996F96">
        <w:rPr>
          <w:rFonts w:ascii="Times New Roman" w:eastAsia="Times New Roman" w:hAnsi="Times New Roman" w:cs="Times New Roman"/>
          <w:sz w:val="26"/>
          <w:szCs w:val="26"/>
        </w:rPr>
        <w:t xml:space="preserve">to the extent that those resources further this </w:t>
      </w:r>
      <w:r w:rsidR="0095405C" w:rsidRPr="002200E3">
        <w:rPr>
          <w:rFonts w:ascii="Times New Roman" w:eastAsia="Times New Roman" w:hAnsi="Times New Roman" w:cs="Times New Roman"/>
          <w:sz w:val="26"/>
          <w:szCs w:val="26"/>
        </w:rPr>
        <w:t>Telecommunications Device Distribution Program</w:t>
      </w:r>
      <w:r w:rsidR="0095405C">
        <w:rPr>
          <w:rFonts w:ascii="Times New Roman" w:eastAsia="Times New Roman" w:hAnsi="Times New Roman" w:cs="Times New Roman"/>
          <w:sz w:val="26"/>
          <w:szCs w:val="26"/>
        </w:rPr>
        <w:t xml:space="preserve"> Pilot </w:t>
      </w:r>
      <w:r w:rsidR="00996F96">
        <w:rPr>
          <w:rFonts w:ascii="Times New Roman" w:eastAsia="Times New Roman" w:hAnsi="Times New Roman" w:cs="Times New Roman"/>
          <w:sz w:val="26"/>
          <w:szCs w:val="26"/>
        </w:rPr>
        <w:t xml:space="preserve">and ensure our compliance with state and federal law. </w:t>
      </w:r>
    </w:p>
    <w:p w:rsidR="00023946" w:rsidRPr="009353D3" w:rsidRDefault="00023946" w:rsidP="009353D3">
      <w:pPr>
        <w:overflowPunct w:val="0"/>
        <w:autoSpaceDE w:val="0"/>
        <w:autoSpaceDN w:val="0"/>
        <w:adjustRightInd w:val="0"/>
        <w:spacing w:after="0" w:line="360" w:lineRule="auto"/>
        <w:ind w:left="720"/>
        <w:textAlignment w:val="baseline"/>
        <w:rPr>
          <w:rFonts w:ascii="Times New Roman" w:eastAsia="Times New Roman" w:hAnsi="Times New Roman" w:cs="Times New Roman"/>
          <w:sz w:val="26"/>
          <w:szCs w:val="26"/>
        </w:rPr>
      </w:pPr>
    </w:p>
    <w:p w:rsidR="00F3229B" w:rsidRDefault="00F3229B" w:rsidP="000A4022">
      <w:pPr>
        <w:pStyle w:val="ListParagraph"/>
        <w:numPr>
          <w:ilvl w:val="0"/>
          <w:numId w:val="2"/>
        </w:numPr>
        <w:overflowPunct w:val="0"/>
        <w:autoSpaceDE w:val="0"/>
        <w:autoSpaceDN w:val="0"/>
        <w:adjustRightInd w:val="0"/>
        <w:spacing w:after="0" w:line="360" w:lineRule="auto"/>
        <w:ind w:left="0" w:firstLine="720"/>
        <w:textAlignment w:val="baseline"/>
        <w:rPr>
          <w:rFonts w:ascii="Times New Roman" w:eastAsia="Times New Roman" w:hAnsi="Times New Roman" w:cs="Times New Roman"/>
          <w:sz w:val="26"/>
          <w:szCs w:val="26"/>
        </w:rPr>
      </w:pPr>
      <w:r w:rsidRPr="002200E3">
        <w:rPr>
          <w:rFonts w:ascii="Times New Roman" w:eastAsia="Times New Roman" w:hAnsi="Times New Roman" w:cs="Times New Roman"/>
          <w:sz w:val="26"/>
          <w:szCs w:val="26"/>
        </w:rPr>
        <w:t xml:space="preserve">That the </w:t>
      </w:r>
      <w:r w:rsidR="00D778D1">
        <w:rPr>
          <w:rFonts w:ascii="Times New Roman" w:eastAsia="Times New Roman" w:hAnsi="Times New Roman" w:cs="Times New Roman"/>
          <w:sz w:val="26"/>
          <w:szCs w:val="26"/>
        </w:rPr>
        <w:t xml:space="preserve">Commission’s </w:t>
      </w:r>
      <w:r w:rsidRPr="002200E3">
        <w:rPr>
          <w:rFonts w:ascii="Times New Roman" w:eastAsia="Times New Roman" w:hAnsi="Times New Roman" w:cs="Times New Roman"/>
          <w:sz w:val="26"/>
          <w:szCs w:val="26"/>
        </w:rPr>
        <w:t>contact for technical issues relating to this proceeding is</w:t>
      </w:r>
      <w:r w:rsidR="00AA6629">
        <w:rPr>
          <w:rFonts w:ascii="Times New Roman" w:eastAsia="Times New Roman" w:hAnsi="Times New Roman" w:cs="Times New Roman"/>
          <w:sz w:val="26"/>
          <w:szCs w:val="26"/>
        </w:rPr>
        <w:t xml:space="preserve"> the</w:t>
      </w:r>
      <w:r w:rsidRPr="002200E3">
        <w:rPr>
          <w:rFonts w:ascii="Times New Roman" w:eastAsia="Times New Roman" w:hAnsi="Times New Roman" w:cs="Times New Roman"/>
          <w:sz w:val="26"/>
          <w:szCs w:val="26"/>
        </w:rPr>
        <w:t xml:space="preserve"> </w:t>
      </w:r>
      <w:r w:rsidR="00D778D1">
        <w:rPr>
          <w:rFonts w:ascii="Times New Roman" w:eastAsia="Times New Roman" w:hAnsi="Times New Roman" w:cs="Times New Roman"/>
          <w:sz w:val="26"/>
          <w:szCs w:val="26"/>
        </w:rPr>
        <w:t>Bureau of Technical Utility Services</w:t>
      </w:r>
      <w:r w:rsidRPr="002200E3">
        <w:rPr>
          <w:rFonts w:ascii="Times New Roman" w:eastAsia="Times New Roman" w:hAnsi="Times New Roman" w:cs="Times New Roman"/>
          <w:sz w:val="26"/>
          <w:szCs w:val="26"/>
        </w:rPr>
        <w:t xml:space="preserve"> and the </w:t>
      </w:r>
      <w:r w:rsidR="00D778D1">
        <w:rPr>
          <w:rFonts w:ascii="Times New Roman" w:eastAsia="Times New Roman" w:hAnsi="Times New Roman" w:cs="Times New Roman"/>
          <w:sz w:val="26"/>
          <w:szCs w:val="26"/>
        </w:rPr>
        <w:t xml:space="preserve">Commission’s </w:t>
      </w:r>
      <w:proofErr w:type="gramStart"/>
      <w:r w:rsidRPr="002200E3">
        <w:rPr>
          <w:rFonts w:ascii="Times New Roman" w:eastAsia="Times New Roman" w:hAnsi="Times New Roman" w:cs="Times New Roman"/>
          <w:sz w:val="26"/>
          <w:szCs w:val="26"/>
        </w:rPr>
        <w:t xml:space="preserve">contact for legal and procedural issues </w:t>
      </w:r>
      <w:r w:rsidR="00B13AE8">
        <w:rPr>
          <w:rFonts w:ascii="Times New Roman" w:eastAsia="Times New Roman" w:hAnsi="Times New Roman" w:cs="Times New Roman"/>
          <w:sz w:val="26"/>
          <w:szCs w:val="26"/>
        </w:rPr>
        <w:t>are</w:t>
      </w:r>
      <w:proofErr w:type="gramEnd"/>
      <w:r w:rsidRPr="002200E3">
        <w:rPr>
          <w:rFonts w:ascii="Times New Roman" w:eastAsia="Times New Roman" w:hAnsi="Times New Roman" w:cs="Times New Roman"/>
          <w:sz w:val="26"/>
          <w:szCs w:val="26"/>
        </w:rPr>
        <w:t xml:space="preserve"> </w:t>
      </w:r>
      <w:r w:rsidR="00D778D1">
        <w:rPr>
          <w:rFonts w:ascii="Times New Roman" w:eastAsia="Times New Roman" w:hAnsi="Times New Roman" w:cs="Times New Roman"/>
          <w:sz w:val="26"/>
          <w:szCs w:val="26"/>
        </w:rPr>
        <w:t>the Law Bureau</w:t>
      </w:r>
      <w:r w:rsidR="00996F96">
        <w:rPr>
          <w:rFonts w:ascii="Times New Roman" w:eastAsia="Times New Roman" w:hAnsi="Times New Roman" w:cs="Times New Roman"/>
          <w:sz w:val="26"/>
          <w:szCs w:val="26"/>
        </w:rPr>
        <w:t xml:space="preserve"> and the Office of Special Assistants</w:t>
      </w:r>
      <w:r w:rsidR="00B57085">
        <w:rPr>
          <w:rFonts w:ascii="Times New Roman" w:eastAsia="Times New Roman" w:hAnsi="Times New Roman" w:cs="Times New Roman"/>
          <w:sz w:val="26"/>
          <w:szCs w:val="26"/>
        </w:rPr>
        <w:t>,</w:t>
      </w:r>
      <w:r w:rsidR="00AA6629">
        <w:rPr>
          <w:rFonts w:ascii="Times New Roman" w:eastAsia="Times New Roman" w:hAnsi="Times New Roman" w:cs="Times New Roman"/>
          <w:sz w:val="26"/>
          <w:szCs w:val="26"/>
        </w:rPr>
        <w:t xml:space="preserve"> and their properly and respectively designated Staff members and their successors.</w:t>
      </w:r>
      <w:r w:rsidRPr="002200E3">
        <w:rPr>
          <w:rFonts w:ascii="Times New Roman" w:eastAsia="Times New Roman" w:hAnsi="Times New Roman" w:cs="Times New Roman"/>
          <w:sz w:val="26"/>
          <w:szCs w:val="26"/>
        </w:rPr>
        <w:t xml:space="preserve"> </w:t>
      </w:r>
    </w:p>
    <w:p w:rsidR="00362F4C" w:rsidRPr="00362F4C" w:rsidRDefault="00362F4C" w:rsidP="00362F4C">
      <w:pPr>
        <w:pStyle w:val="ListParagraph"/>
        <w:rPr>
          <w:rFonts w:ascii="Times New Roman" w:eastAsia="Times New Roman" w:hAnsi="Times New Roman" w:cs="Times New Roman"/>
          <w:sz w:val="26"/>
          <w:szCs w:val="26"/>
        </w:rPr>
      </w:pPr>
    </w:p>
    <w:p w:rsidR="00D778D1" w:rsidRDefault="00361896" w:rsidP="000A4022">
      <w:pPr>
        <w:pStyle w:val="ListParagraph"/>
        <w:numPr>
          <w:ilvl w:val="0"/>
          <w:numId w:val="2"/>
        </w:numPr>
        <w:overflowPunct w:val="0"/>
        <w:autoSpaceDE w:val="0"/>
        <w:autoSpaceDN w:val="0"/>
        <w:adjustRightInd w:val="0"/>
        <w:spacing w:after="0" w:line="360" w:lineRule="auto"/>
        <w:ind w:left="0"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That no later than eighteen </w:t>
      </w:r>
      <w:r w:rsidR="00B13AE8">
        <w:rPr>
          <w:rFonts w:ascii="Times New Roman" w:eastAsia="Times New Roman" w:hAnsi="Times New Roman" w:cs="Times New Roman"/>
          <w:sz w:val="26"/>
          <w:szCs w:val="26"/>
        </w:rPr>
        <w:t xml:space="preserve">(18) </w:t>
      </w:r>
      <w:r>
        <w:rPr>
          <w:rFonts w:ascii="Times New Roman" w:eastAsia="Times New Roman" w:hAnsi="Times New Roman" w:cs="Times New Roman"/>
          <w:sz w:val="26"/>
          <w:szCs w:val="26"/>
        </w:rPr>
        <w:t xml:space="preserve">months from the start of this pilot, the Office of Vocational Rehabilitation shall </w:t>
      </w:r>
      <w:r w:rsidR="004F5FA6">
        <w:rPr>
          <w:rFonts w:ascii="Times New Roman" w:eastAsia="Times New Roman" w:hAnsi="Times New Roman" w:cs="Times New Roman"/>
          <w:sz w:val="26"/>
          <w:szCs w:val="26"/>
        </w:rPr>
        <w:t xml:space="preserve">file </w:t>
      </w:r>
      <w:r>
        <w:rPr>
          <w:rFonts w:ascii="Times New Roman" w:eastAsia="Times New Roman" w:hAnsi="Times New Roman" w:cs="Times New Roman"/>
          <w:sz w:val="26"/>
          <w:szCs w:val="26"/>
        </w:rPr>
        <w:t>an interim report to the Commission</w:t>
      </w:r>
      <w:r w:rsidR="004F5FA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4F5FA6">
        <w:rPr>
          <w:rFonts w:ascii="Times New Roman" w:eastAsia="Times New Roman" w:hAnsi="Times New Roman" w:cs="Times New Roman"/>
          <w:sz w:val="26"/>
          <w:szCs w:val="26"/>
        </w:rPr>
        <w:t xml:space="preserve">at this docket, </w:t>
      </w:r>
      <w:r>
        <w:rPr>
          <w:rFonts w:ascii="Times New Roman" w:eastAsia="Times New Roman" w:hAnsi="Times New Roman" w:cs="Times New Roman"/>
          <w:sz w:val="26"/>
          <w:szCs w:val="26"/>
        </w:rPr>
        <w:t xml:space="preserve">evaluating the </w:t>
      </w:r>
      <w:r w:rsidR="004F5FA6" w:rsidRPr="002200E3">
        <w:rPr>
          <w:rFonts w:ascii="Times New Roman" w:eastAsia="Times New Roman" w:hAnsi="Times New Roman" w:cs="Times New Roman"/>
          <w:sz w:val="26"/>
          <w:szCs w:val="26"/>
        </w:rPr>
        <w:t>Telecommunications Device Distribution Program</w:t>
      </w:r>
      <w:r w:rsidR="004F5FA6">
        <w:rPr>
          <w:rFonts w:ascii="Times New Roman" w:eastAsia="Times New Roman" w:hAnsi="Times New Roman" w:cs="Times New Roman"/>
          <w:sz w:val="26"/>
          <w:szCs w:val="26"/>
        </w:rPr>
        <w:t xml:space="preserve"> Pilot </w:t>
      </w:r>
      <w:r>
        <w:rPr>
          <w:rFonts w:ascii="Times New Roman" w:eastAsia="Times New Roman" w:hAnsi="Times New Roman" w:cs="Times New Roman"/>
          <w:sz w:val="26"/>
          <w:szCs w:val="26"/>
        </w:rPr>
        <w:t>at that time and mak</w:t>
      </w:r>
      <w:r w:rsidR="00D96AE1">
        <w:rPr>
          <w:rFonts w:ascii="Times New Roman" w:eastAsia="Times New Roman" w:hAnsi="Times New Roman" w:cs="Times New Roman"/>
          <w:sz w:val="26"/>
          <w:szCs w:val="26"/>
        </w:rPr>
        <w:t>ing</w:t>
      </w:r>
      <w:r>
        <w:rPr>
          <w:rFonts w:ascii="Times New Roman" w:eastAsia="Times New Roman" w:hAnsi="Times New Roman" w:cs="Times New Roman"/>
          <w:sz w:val="26"/>
          <w:szCs w:val="26"/>
        </w:rPr>
        <w:t xml:space="preserve"> recommendations for actions to be taken at the conclusion of the </w:t>
      </w:r>
      <w:r w:rsidR="0095405C" w:rsidRPr="002200E3">
        <w:rPr>
          <w:rFonts w:ascii="Times New Roman" w:eastAsia="Times New Roman" w:hAnsi="Times New Roman" w:cs="Times New Roman"/>
          <w:sz w:val="26"/>
          <w:szCs w:val="26"/>
        </w:rPr>
        <w:t>Telecommunications Device Distribution Program</w:t>
      </w:r>
      <w:r w:rsidR="0095405C">
        <w:rPr>
          <w:rFonts w:ascii="Times New Roman" w:eastAsia="Times New Roman" w:hAnsi="Times New Roman" w:cs="Times New Roman"/>
          <w:sz w:val="26"/>
          <w:szCs w:val="26"/>
        </w:rPr>
        <w:t xml:space="preserve"> Pilot</w:t>
      </w:r>
      <w:r>
        <w:rPr>
          <w:rFonts w:ascii="Times New Roman" w:eastAsia="Times New Roman" w:hAnsi="Times New Roman" w:cs="Times New Roman"/>
          <w:sz w:val="26"/>
          <w:szCs w:val="26"/>
        </w:rPr>
        <w:t>.</w:t>
      </w:r>
    </w:p>
    <w:p w:rsidR="00DF435F" w:rsidRPr="00DF435F" w:rsidRDefault="00DF435F" w:rsidP="00DF435F">
      <w:pPr>
        <w:overflowPunct w:val="0"/>
        <w:autoSpaceDE w:val="0"/>
        <w:autoSpaceDN w:val="0"/>
        <w:adjustRightInd w:val="0"/>
        <w:spacing w:after="0" w:line="360" w:lineRule="auto"/>
        <w:ind w:left="720"/>
        <w:textAlignment w:val="baseline"/>
        <w:rPr>
          <w:rFonts w:ascii="Times New Roman" w:eastAsia="Times New Roman" w:hAnsi="Times New Roman" w:cs="Times New Roman"/>
          <w:sz w:val="26"/>
          <w:szCs w:val="26"/>
        </w:rPr>
      </w:pPr>
    </w:p>
    <w:p w:rsidR="00361896" w:rsidRDefault="0075267D" w:rsidP="000A4022">
      <w:pPr>
        <w:pStyle w:val="ListParagraph"/>
        <w:numPr>
          <w:ilvl w:val="0"/>
          <w:numId w:val="2"/>
        </w:numPr>
        <w:overflowPunct w:val="0"/>
        <w:autoSpaceDE w:val="0"/>
        <w:autoSpaceDN w:val="0"/>
        <w:adjustRightInd w:val="0"/>
        <w:spacing w:after="0" w:line="360" w:lineRule="auto"/>
        <w:ind w:left="0"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That</w:t>
      </w:r>
      <w:r w:rsidR="00747EA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747EAE">
        <w:rPr>
          <w:rFonts w:ascii="Times New Roman" w:eastAsia="Times New Roman" w:hAnsi="Times New Roman" w:cs="Times New Roman"/>
          <w:sz w:val="26"/>
          <w:szCs w:val="26"/>
        </w:rPr>
        <w:t xml:space="preserve">within </w:t>
      </w:r>
      <w:r w:rsidR="000A4022">
        <w:rPr>
          <w:rFonts w:ascii="Times New Roman" w:eastAsia="Times New Roman" w:hAnsi="Times New Roman" w:cs="Times New Roman"/>
          <w:sz w:val="26"/>
          <w:szCs w:val="26"/>
        </w:rPr>
        <w:t>sixty (</w:t>
      </w:r>
      <w:r w:rsidR="00747EAE">
        <w:rPr>
          <w:rFonts w:ascii="Times New Roman" w:eastAsia="Times New Roman" w:hAnsi="Times New Roman" w:cs="Times New Roman"/>
          <w:sz w:val="26"/>
          <w:szCs w:val="26"/>
        </w:rPr>
        <w:t>60</w:t>
      </w:r>
      <w:r w:rsidR="000A4022">
        <w:rPr>
          <w:rFonts w:ascii="Times New Roman" w:eastAsia="Times New Roman" w:hAnsi="Times New Roman" w:cs="Times New Roman"/>
          <w:sz w:val="26"/>
          <w:szCs w:val="26"/>
        </w:rPr>
        <w:t>)</w:t>
      </w:r>
      <w:r w:rsidR="00747EAE">
        <w:rPr>
          <w:rFonts w:ascii="Times New Roman" w:eastAsia="Times New Roman" w:hAnsi="Times New Roman" w:cs="Times New Roman"/>
          <w:sz w:val="26"/>
          <w:szCs w:val="26"/>
        </w:rPr>
        <w:t xml:space="preserve"> days of the </w:t>
      </w:r>
      <w:r w:rsidR="00361896">
        <w:rPr>
          <w:rFonts w:ascii="Times New Roman" w:eastAsia="Times New Roman" w:hAnsi="Times New Roman" w:cs="Times New Roman"/>
          <w:sz w:val="26"/>
          <w:szCs w:val="26"/>
        </w:rPr>
        <w:t xml:space="preserve">receipt of the Office of Vocational Rehabilitation report, </w:t>
      </w:r>
      <w:r w:rsidR="000A4022">
        <w:rPr>
          <w:rFonts w:ascii="Times New Roman" w:eastAsia="Times New Roman" w:hAnsi="Times New Roman" w:cs="Times New Roman"/>
          <w:sz w:val="26"/>
          <w:szCs w:val="26"/>
        </w:rPr>
        <w:t xml:space="preserve">the </w:t>
      </w:r>
      <w:r w:rsidR="00361896">
        <w:rPr>
          <w:rFonts w:ascii="Times New Roman" w:eastAsia="Times New Roman" w:hAnsi="Times New Roman" w:cs="Times New Roman"/>
          <w:sz w:val="26"/>
          <w:szCs w:val="26"/>
        </w:rPr>
        <w:t>Law Bureau</w:t>
      </w:r>
      <w:r w:rsidR="000A4022">
        <w:rPr>
          <w:rFonts w:ascii="Times New Roman" w:eastAsia="Times New Roman" w:hAnsi="Times New Roman" w:cs="Times New Roman"/>
          <w:sz w:val="26"/>
          <w:szCs w:val="26"/>
        </w:rPr>
        <w:t>,</w:t>
      </w:r>
      <w:r w:rsidR="00361896">
        <w:rPr>
          <w:rFonts w:ascii="Times New Roman" w:eastAsia="Times New Roman" w:hAnsi="Times New Roman" w:cs="Times New Roman"/>
          <w:sz w:val="26"/>
          <w:szCs w:val="26"/>
        </w:rPr>
        <w:t xml:space="preserve"> in consultation with other </w:t>
      </w:r>
      <w:r w:rsidR="004C27FA">
        <w:rPr>
          <w:rFonts w:ascii="Times New Roman" w:eastAsia="Times New Roman" w:hAnsi="Times New Roman" w:cs="Times New Roman"/>
          <w:sz w:val="26"/>
          <w:szCs w:val="26"/>
        </w:rPr>
        <w:t xml:space="preserve">Commission </w:t>
      </w:r>
      <w:r w:rsidR="002B00D4">
        <w:rPr>
          <w:rFonts w:ascii="Times New Roman" w:eastAsia="Times New Roman" w:hAnsi="Times New Roman" w:cs="Times New Roman"/>
          <w:sz w:val="26"/>
          <w:szCs w:val="26"/>
        </w:rPr>
        <w:t xml:space="preserve">Staff </w:t>
      </w:r>
      <w:r w:rsidR="00361896">
        <w:rPr>
          <w:rFonts w:ascii="Times New Roman" w:eastAsia="Times New Roman" w:hAnsi="Times New Roman" w:cs="Times New Roman"/>
          <w:sz w:val="26"/>
          <w:szCs w:val="26"/>
        </w:rPr>
        <w:t xml:space="preserve">Bureaus </w:t>
      </w:r>
      <w:r w:rsidR="002B00D4">
        <w:rPr>
          <w:rFonts w:ascii="Times New Roman" w:eastAsia="Times New Roman" w:hAnsi="Times New Roman" w:cs="Times New Roman"/>
          <w:sz w:val="26"/>
          <w:szCs w:val="26"/>
        </w:rPr>
        <w:t>and Offices</w:t>
      </w:r>
      <w:r w:rsidR="000A4022" w:rsidRPr="000A4022">
        <w:rPr>
          <w:rFonts w:ascii="Times New Roman" w:eastAsia="Times New Roman" w:hAnsi="Times New Roman" w:cs="Times New Roman"/>
          <w:sz w:val="26"/>
          <w:szCs w:val="26"/>
        </w:rPr>
        <w:t>,</w:t>
      </w:r>
      <w:r w:rsidR="002B00D4" w:rsidRPr="000A4022">
        <w:rPr>
          <w:rFonts w:ascii="Times New Roman" w:eastAsia="Times New Roman" w:hAnsi="Times New Roman" w:cs="Times New Roman"/>
          <w:sz w:val="26"/>
          <w:szCs w:val="26"/>
        </w:rPr>
        <w:t xml:space="preserve"> </w:t>
      </w:r>
      <w:r w:rsidR="00361896" w:rsidRPr="000A4022">
        <w:rPr>
          <w:rFonts w:ascii="Times New Roman" w:eastAsia="Times New Roman" w:hAnsi="Times New Roman" w:cs="Times New Roman"/>
          <w:sz w:val="26"/>
          <w:szCs w:val="26"/>
        </w:rPr>
        <w:t xml:space="preserve">shall submit a report </w:t>
      </w:r>
      <w:r w:rsidR="00DF435F">
        <w:rPr>
          <w:rFonts w:ascii="Times New Roman" w:eastAsia="Times New Roman" w:hAnsi="Times New Roman" w:cs="Times New Roman"/>
          <w:sz w:val="26"/>
          <w:szCs w:val="26"/>
        </w:rPr>
        <w:t xml:space="preserve">to the Commission </w:t>
      </w:r>
      <w:r w:rsidR="00361896" w:rsidRPr="000A4022">
        <w:rPr>
          <w:rFonts w:ascii="Times New Roman" w:eastAsia="Times New Roman" w:hAnsi="Times New Roman" w:cs="Times New Roman"/>
          <w:sz w:val="26"/>
          <w:szCs w:val="26"/>
        </w:rPr>
        <w:t>containing</w:t>
      </w:r>
      <w:r w:rsidR="00361896">
        <w:rPr>
          <w:rFonts w:ascii="Times New Roman" w:eastAsia="Times New Roman" w:hAnsi="Times New Roman" w:cs="Times New Roman"/>
          <w:sz w:val="26"/>
          <w:szCs w:val="26"/>
        </w:rPr>
        <w:t xml:space="preserve"> </w:t>
      </w:r>
      <w:r w:rsidR="00361896">
        <w:rPr>
          <w:rFonts w:ascii="Times New Roman" w:eastAsia="Times New Roman" w:hAnsi="Times New Roman" w:cs="Times New Roman"/>
          <w:sz w:val="26"/>
          <w:szCs w:val="26"/>
        </w:rPr>
        <w:lastRenderedPageBreak/>
        <w:t>recommendations</w:t>
      </w:r>
      <w:r w:rsidR="00747EAE">
        <w:rPr>
          <w:rFonts w:ascii="Times New Roman" w:eastAsia="Times New Roman" w:hAnsi="Times New Roman" w:cs="Times New Roman"/>
          <w:sz w:val="26"/>
          <w:szCs w:val="26"/>
        </w:rPr>
        <w:t xml:space="preserve"> on the </w:t>
      </w:r>
      <w:r w:rsidR="0095405C" w:rsidRPr="002200E3">
        <w:rPr>
          <w:rFonts w:ascii="Times New Roman" w:eastAsia="Times New Roman" w:hAnsi="Times New Roman" w:cs="Times New Roman"/>
          <w:sz w:val="26"/>
          <w:szCs w:val="26"/>
        </w:rPr>
        <w:t>Telecommunications Device Distribution Program</w:t>
      </w:r>
      <w:r w:rsidR="0095405C">
        <w:rPr>
          <w:rFonts w:ascii="Times New Roman" w:eastAsia="Times New Roman" w:hAnsi="Times New Roman" w:cs="Times New Roman"/>
          <w:sz w:val="26"/>
          <w:szCs w:val="26"/>
        </w:rPr>
        <w:t xml:space="preserve"> Pilot </w:t>
      </w:r>
      <w:r w:rsidR="009D0583">
        <w:rPr>
          <w:rFonts w:ascii="Times New Roman" w:eastAsia="Times New Roman" w:hAnsi="Times New Roman" w:cs="Times New Roman"/>
          <w:sz w:val="26"/>
          <w:szCs w:val="26"/>
        </w:rPr>
        <w:t xml:space="preserve">including any recommendations proposed by the Office of Vocational Rehabilitation. </w:t>
      </w:r>
    </w:p>
    <w:p w:rsidR="00DF435F" w:rsidRPr="00DF435F" w:rsidRDefault="00DF435F" w:rsidP="00DF435F">
      <w:pPr>
        <w:overflowPunct w:val="0"/>
        <w:autoSpaceDE w:val="0"/>
        <w:autoSpaceDN w:val="0"/>
        <w:adjustRightInd w:val="0"/>
        <w:spacing w:after="0" w:line="360" w:lineRule="auto"/>
        <w:ind w:left="720"/>
        <w:textAlignment w:val="baseline"/>
        <w:rPr>
          <w:rFonts w:ascii="Times New Roman" w:eastAsia="Times New Roman" w:hAnsi="Times New Roman" w:cs="Times New Roman"/>
          <w:sz w:val="26"/>
          <w:szCs w:val="26"/>
        </w:rPr>
      </w:pPr>
    </w:p>
    <w:p w:rsidR="00D778D1" w:rsidRPr="002200E3" w:rsidRDefault="00D778D1" w:rsidP="000A4022">
      <w:pPr>
        <w:pStyle w:val="ListParagraph"/>
        <w:numPr>
          <w:ilvl w:val="0"/>
          <w:numId w:val="2"/>
        </w:numPr>
        <w:overflowPunct w:val="0"/>
        <w:autoSpaceDE w:val="0"/>
        <w:autoSpaceDN w:val="0"/>
        <w:adjustRightInd w:val="0"/>
        <w:spacing w:after="0" w:line="360" w:lineRule="auto"/>
        <w:ind w:left="0"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That a copy of this Order be </w:t>
      </w:r>
      <w:r w:rsidR="00996F96">
        <w:rPr>
          <w:rFonts w:ascii="Times New Roman" w:eastAsia="Times New Roman" w:hAnsi="Times New Roman" w:cs="Times New Roman"/>
          <w:sz w:val="26"/>
          <w:szCs w:val="26"/>
        </w:rPr>
        <w:t xml:space="preserve">published in the </w:t>
      </w:r>
      <w:r w:rsidR="00996F96" w:rsidRPr="000A4022">
        <w:rPr>
          <w:rFonts w:ascii="Times New Roman" w:eastAsia="Times New Roman" w:hAnsi="Times New Roman" w:cs="Times New Roman"/>
          <w:i/>
          <w:sz w:val="26"/>
          <w:szCs w:val="26"/>
        </w:rPr>
        <w:t>Pennsylvania Bulletin</w:t>
      </w:r>
      <w:r w:rsidR="00996F96">
        <w:rPr>
          <w:rFonts w:ascii="Times New Roman" w:eastAsia="Times New Roman" w:hAnsi="Times New Roman" w:cs="Times New Roman"/>
          <w:sz w:val="26"/>
          <w:szCs w:val="26"/>
        </w:rPr>
        <w:t xml:space="preserve"> and also </w:t>
      </w:r>
      <w:r>
        <w:rPr>
          <w:rFonts w:ascii="Times New Roman" w:eastAsia="Times New Roman" w:hAnsi="Times New Roman" w:cs="Times New Roman"/>
          <w:sz w:val="26"/>
          <w:szCs w:val="26"/>
        </w:rPr>
        <w:t xml:space="preserve">served upon the </w:t>
      </w:r>
      <w:r w:rsidR="00B57085">
        <w:rPr>
          <w:rFonts w:ascii="Times New Roman" w:eastAsia="Times New Roman" w:hAnsi="Times New Roman" w:cs="Times New Roman"/>
          <w:sz w:val="26"/>
          <w:szCs w:val="26"/>
        </w:rPr>
        <w:t>Department of Labor and Industry</w:t>
      </w:r>
      <w:r w:rsidR="000A4022">
        <w:rPr>
          <w:rFonts w:ascii="Times New Roman" w:eastAsia="Times New Roman" w:hAnsi="Times New Roman" w:cs="Times New Roman"/>
          <w:sz w:val="26"/>
          <w:szCs w:val="26"/>
        </w:rPr>
        <w:t xml:space="preserve"> Office of Vocational Rehabilitation</w:t>
      </w:r>
      <w:r w:rsidR="00B57085">
        <w:rPr>
          <w:rFonts w:ascii="Times New Roman" w:eastAsia="Times New Roman" w:hAnsi="Times New Roman" w:cs="Times New Roman"/>
          <w:sz w:val="26"/>
          <w:szCs w:val="26"/>
        </w:rPr>
        <w:t xml:space="preserve">, the </w:t>
      </w:r>
      <w:r>
        <w:rPr>
          <w:rFonts w:ascii="Times New Roman" w:eastAsia="Times New Roman" w:hAnsi="Times New Roman" w:cs="Times New Roman"/>
          <w:sz w:val="26"/>
          <w:szCs w:val="26"/>
        </w:rPr>
        <w:t xml:space="preserve">Office of Consumer Advocate, the Office of Small Business Advocate, the Commission’s </w:t>
      </w:r>
      <w:r w:rsidR="00B57085">
        <w:rPr>
          <w:rFonts w:ascii="Times New Roman" w:eastAsia="Times New Roman" w:hAnsi="Times New Roman" w:cs="Times New Roman"/>
          <w:sz w:val="26"/>
          <w:szCs w:val="26"/>
        </w:rPr>
        <w:t xml:space="preserve">Bureau of Investigation and Enforcement, </w:t>
      </w:r>
      <w:r w:rsidR="000A4022">
        <w:rPr>
          <w:rFonts w:ascii="Times New Roman" w:eastAsia="Times New Roman" w:hAnsi="Times New Roman" w:cs="Times New Roman"/>
          <w:sz w:val="26"/>
          <w:szCs w:val="26"/>
        </w:rPr>
        <w:t xml:space="preserve">the Honorable </w:t>
      </w:r>
      <w:r w:rsidR="00B57085">
        <w:rPr>
          <w:rFonts w:ascii="Times New Roman" w:eastAsia="Times New Roman" w:hAnsi="Times New Roman" w:cs="Times New Roman"/>
          <w:sz w:val="26"/>
          <w:szCs w:val="26"/>
        </w:rPr>
        <w:t xml:space="preserve">Representative Edward C. Gainey, the Department of Labor and Industry Advisory Council for the Deaf and Hard of Hearing, the Commission’s Pennsylvania Telecommunications Relay Service Advisory Board, the </w:t>
      </w:r>
      <w:r w:rsidR="000A4022">
        <w:rPr>
          <w:rFonts w:ascii="Times New Roman" w:eastAsia="Times New Roman" w:hAnsi="Times New Roman" w:cs="Times New Roman"/>
          <w:sz w:val="26"/>
          <w:szCs w:val="26"/>
        </w:rPr>
        <w:t xml:space="preserve">Department of Labor and Industry </w:t>
      </w:r>
      <w:r w:rsidR="00B57085">
        <w:rPr>
          <w:rFonts w:ascii="Times New Roman" w:eastAsia="Times New Roman" w:hAnsi="Times New Roman" w:cs="Times New Roman"/>
          <w:sz w:val="26"/>
          <w:szCs w:val="26"/>
        </w:rPr>
        <w:t>Office for the Deaf and Hard of Hearing, and the Hearing Loss Association of America Pennsylvania State Office.</w:t>
      </w:r>
    </w:p>
    <w:p w:rsidR="00F3229B" w:rsidRPr="00F3229B" w:rsidRDefault="00F3229B" w:rsidP="000C12BE">
      <w:pPr>
        <w:keepNext/>
        <w:tabs>
          <w:tab w:val="left" w:pos="43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F3229B" w:rsidRPr="00F3229B" w:rsidRDefault="00F3229B" w:rsidP="000C12BE">
      <w:pPr>
        <w:keepNext/>
        <w:tabs>
          <w:tab w:val="left" w:pos="74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3229B" w:rsidRPr="00F3229B" w:rsidRDefault="001A0E30" w:rsidP="000C12BE">
      <w:pPr>
        <w:keepNext/>
        <w:widowControl w:val="0"/>
        <w:tabs>
          <w:tab w:val="left" w:pos="5057"/>
        </w:tabs>
        <w:autoSpaceDE w:val="0"/>
        <w:autoSpaceDN w:val="0"/>
        <w:adjustRightInd w:val="0"/>
        <w:spacing w:after="0" w:line="240" w:lineRule="auto"/>
        <w:ind w:left="5057"/>
        <w:rPr>
          <w:rFonts w:ascii="Times New Roman" w:eastAsia="Times New Roman" w:hAnsi="Times New Roman" w:cs="Times New Roman"/>
          <w:b/>
          <w:bCs/>
          <w:sz w:val="26"/>
          <w:szCs w:val="26"/>
        </w:rPr>
      </w:pPr>
      <w:r>
        <w:rPr>
          <w:noProof/>
        </w:rPr>
        <w:drawing>
          <wp:anchor distT="0" distB="0" distL="114300" distR="114300" simplePos="0" relativeHeight="251659264" behindDoc="1" locked="0" layoutInCell="1" allowOverlap="1" wp14:anchorId="6CB20AF4" wp14:editId="055B116E">
            <wp:simplePos x="0" y="0"/>
            <wp:positionH relativeFrom="column">
              <wp:posOffset>3057525</wp:posOffset>
            </wp:positionH>
            <wp:positionV relativeFrom="paragraph">
              <wp:posOffset>99060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3229B" w:rsidRPr="00F3229B">
        <w:rPr>
          <w:rFonts w:ascii="Times New Roman" w:eastAsia="Times New Roman" w:hAnsi="Times New Roman" w:cs="Times New Roman"/>
          <w:b/>
          <w:bCs/>
          <w:sz w:val="26"/>
          <w:szCs w:val="26"/>
        </w:rPr>
        <w:t>BY THE COMMISSION</w:t>
      </w:r>
    </w:p>
    <w:p w:rsidR="00F3229B" w:rsidRPr="00F3229B" w:rsidRDefault="00F3229B" w:rsidP="000C12BE">
      <w:pPr>
        <w:keepNext/>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p>
    <w:p w:rsidR="00F3229B" w:rsidRPr="00F3229B" w:rsidRDefault="00F3229B" w:rsidP="000C12BE">
      <w:pPr>
        <w:keepNext/>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p>
    <w:p w:rsidR="00F3229B" w:rsidRPr="00F3229B" w:rsidRDefault="00F3229B" w:rsidP="000C12BE">
      <w:pPr>
        <w:keepNext/>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p>
    <w:p w:rsidR="00F3229B" w:rsidRPr="00F3229B" w:rsidRDefault="00F3229B" w:rsidP="000C12BE">
      <w:pPr>
        <w:keepNext/>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Rosemary Chiavetta</w:t>
      </w:r>
    </w:p>
    <w:p w:rsidR="00F3229B" w:rsidRPr="00F3229B" w:rsidRDefault="00F3229B" w:rsidP="000C12BE">
      <w:pPr>
        <w:keepNext/>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Secretary</w:t>
      </w:r>
    </w:p>
    <w:p w:rsidR="00F3229B" w:rsidRPr="00F3229B" w:rsidRDefault="00F3229B" w:rsidP="000C12BE">
      <w:pPr>
        <w:keepNext/>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3229B" w:rsidRPr="00F3229B" w:rsidRDefault="00F3229B" w:rsidP="000C12BE">
      <w:pPr>
        <w:keepNext/>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(SEAL)</w:t>
      </w:r>
    </w:p>
    <w:p w:rsidR="00F3229B" w:rsidRPr="00F3229B" w:rsidRDefault="00F3229B" w:rsidP="00F3229B">
      <w:pPr>
        <w:tabs>
          <w:tab w:val="left" w:pos="204"/>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F3229B" w:rsidRPr="00F3229B" w:rsidRDefault="00F3229B" w:rsidP="00F3229B">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ORDER ADOPTED:  July 8, 2015</w:t>
      </w:r>
    </w:p>
    <w:p w:rsidR="00F3229B" w:rsidRPr="00F3229B" w:rsidRDefault="00F3229B" w:rsidP="00F3229B">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F3229B" w:rsidRPr="00F3229B" w:rsidRDefault="00F3229B" w:rsidP="00F3229B">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F3229B">
        <w:rPr>
          <w:rFonts w:ascii="Times New Roman" w:eastAsia="Times New Roman" w:hAnsi="Times New Roman" w:cs="Times New Roman"/>
          <w:sz w:val="26"/>
          <w:szCs w:val="26"/>
        </w:rPr>
        <w:t xml:space="preserve">ORDER ENTERED:  </w:t>
      </w:r>
      <w:r w:rsidR="001A0E30">
        <w:rPr>
          <w:rFonts w:ascii="Times New Roman" w:eastAsia="Times New Roman" w:hAnsi="Times New Roman" w:cs="Times New Roman"/>
          <w:sz w:val="26"/>
          <w:szCs w:val="26"/>
        </w:rPr>
        <w:t>July 8, 2015</w:t>
      </w:r>
      <w:bookmarkStart w:id="2" w:name="_GoBack"/>
      <w:bookmarkEnd w:id="2"/>
    </w:p>
    <w:sectPr w:rsidR="00F3229B" w:rsidRPr="00F3229B" w:rsidSect="009B23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8C" w:rsidRDefault="009A7A8C" w:rsidP="00F3229B">
      <w:pPr>
        <w:spacing w:after="0" w:line="240" w:lineRule="auto"/>
      </w:pPr>
      <w:r>
        <w:separator/>
      </w:r>
    </w:p>
  </w:endnote>
  <w:endnote w:type="continuationSeparator" w:id="0">
    <w:p w:rsidR="009A7A8C" w:rsidRDefault="009A7A8C" w:rsidP="00F3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65" w:rsidRDefault="009B2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2365" w:rsidRDefault="009B2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65" w:rsidRPr="005A5C59" w:rsidRDefault="009B2365">
    <w:pPr>
      <w:pStyle w:val="Footer"/>
      <w:framePr w:wrap="around" w:vAnchor="text" w:hAnchor="margin" w:xAlign="center" w:y="1"/>
      <w:rPr>
        <w:rStyle w:val="PageNumber"/>
        <w:rFonts w:ascii="Times New Roman" w:hAnsi="Times New Roman" w:cs="Times New Roman"/>
      </w:rPr>
    </w:pPr>
    <w:r w:rsidRPr="005A5C59">
      <w:rPr>
        <w:rStyle w:val="PageNumber"/>
        <w:rFonts w:ascii="Times New Roman" w:hAnsi="Times New Roman" w:cs="Times New Roman"/>
      </w:rPr>
      <w:fldChar w:fldCharType="begin"/>
    </w:r>
    <w:r w:rsidRPr="005A5C59">
      <w:rPr>
        <w:rStyle w:val="PageNumber"/>
        <w:rFonts w:ascii="Times New Roman" w:hAnsi="Times New Roman" w:cs="Times New Roman"/>
      </w:rPr>
      <w:instrText xml:space="preserve">PAGE  </w:instrText>
    </w:r>
    <w:r w:rsidRPr="005A5C59">
      <w:rPr>
        <w:rStyle w:val="PageNumber"/>
        <w:rFonts w:ascii="Times New Roman" w:hAnsi="Times New Roman" w:cs="Times New Roman"/>
      </w:rPr>
      <w:fldChar w:fldCharType="separate"/>
    </w:r>
    <w:r w:rsidR="001A0E30">
      <w:rPr>
        <w:rStyle w:val="PageNumber"/>
        <w:rFonts w:ascii="Times New Roman" w:hAnsi="Times New Roman" w:cs="Times New Roman"/>
        <w:noProof/>
      </w:rPr>
      <w:t>17</w:t>
    </w:r>
    <w:r w:rsidRPr="005A5C59">
      <w:rPr>
        <w:rStyle w:val="PageNumber"/>
        <w:rFonts w:ascii="Times New Roman" w:hAnsi="Times New Roman" w:cs="Times New Roman"/>
      </w:rPr>
      <w:fldChar w:fldCharType="end"/>
    </w:r>
  </w:p>
  <w:p w:rsidR="009B2365" w:rsidRDefault="009B2365" w:rsidP="009B2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CD" w:rsidRDefault="00D80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8C" w:rsidRDefault="009A7A8C" w:rsidP="00F3229B">
      <w:pPr>
        <w:spacing w:after="0" w:line="240" w:lineRule="auto"/>
      </w:pPr>
      <w:r>
        <w:separator/>
      </w:r>
    </w:p>
  </w:footnote>
  <w:footnote w:type="continuationSeparator" w:id="0">
    <w:p w:rsidR="009A7A8C" w:rsidRDefault="009A7A8C" w:rsidP="00F3229B">
      <w:pPr>
        <w:spacing w:after="0" w:line="240" w:lineRule="auto"/>
      </w:pPr>
      <w:r>
        <w:continuationSeparator/>
      </w:r>
    </w:p>
  </w:footnote>
  <w:footnote w:id="1">
    <w:p w:rsidR="009B2365" w:rsidRPr="002F6EAB" w:rsidRDefault="009B2365">
      <w:pPr>
        <w:pStyle w:val="FootnoteText"/>
        <w:rPr>
          <w:sz w:val="22"/>
          <w:szCs w:val="22"/>
        </w:rPr>
      </w:pPr>
      <w:r w:rsidRPr="002F6EAB">
        <w:rPr>
          <w:rStyle w:val="FootnoteReference"/>
          <w:sz w:val="22"/>
          <w:szCs w:val="22"/>
        </w:rPr>
        <w:footnoteRef/>
      </w:r>
      <w:r w:rsidR="00D807CD" w:rsidRPr="002F6EAB">
        <w:rPr>
          <w:sz w:val="22"/>
          <w:szCs w:val="22"/>
        </w:rPr>
        <w:t xml:space="preserve"> </w:t>
      </w:r>
      <w:r w:rsidRPr="002F6EAB">
        <w:rPr>
          <w:sz w:val="22"/>
          <w:szCs w:val="22"/>
        </w:rPr>
        <w:t xml:space="preserve"> </w:t>
      </w:r>
      <w:r w:rsidRPr="002F6EAB">
        <w:rPr>
          <w:i/>
          <w:sz w:val="22"/>
          <w:szCs w:val="22"/>
        </w:rPr>
        <w:t xml:space="preserve">See generally Petition of the Pennsylvania Telephone Association Requesting </w:t>
      </w:r>
      <w:proofErr w:type="gramStart"/>
      <w:r w:rsidRPr="002F6EAB">
        <w:rPr>
          <w:i/>
          <w:sz w:val="22"/>
          <w:szCs w:val="22"/>
        </w:rPr>
        <w:t>The</w:t>
      </w:r>
      <w:proofErr w:type="gramEnd"/>
      <w:r w:rsidRPr="002F6EAB">
        <w:rPr>
          <w:i/>
          <w:sz w:val="22"/>
          <w:szCs w:val="22"/>
        </w:rPr>
        <w:t xml:space="preserve"> Commission to Approve Implementation Of Pennsylvania Relay Service for the Deaf, Hearing and/or Speech Impaired Community within the Commonwealth of Pennsylvania, et al.</w:t>
      </w:r>
      <w:r w:rsidRPr="002F6EAB">
        <w:rPr>
          <w:sz w:val="22"/>
          <w:szCs w:val="22"/>
        </w:rPr>
        <w:t xml:space="preserve">, Docket No. M-00900239 </w:t>
      </w:r>
      <w:r w:rsidRPr="002F6EAB">
        <w:rPr>
          <w:i/>
          <w:sz w:val="22"/>
          <w:szCs w:val="22"/>
        </w:rPr>
        <w:t>et al.</w:t>
      </w:r>
      <w:r w:rsidRPr="002F6EAB">
        <w:rPr>
          <w:sz w:val="22"/>
          <w:szCs w:val="22"/>
        </w:rPr>
        <w:t xml:space="preserve">, Orders entered May 29 and July 9, 1990 (collectively 1990 TRS Order), also cited at 35 </w:t>
      </w:r>
      <w:r w:rsidR="00B86DD8" w:rsidRPr="002F6EAB">
        <w:rPr>
          <w:sz w:val="22"/>
          <w:szCs w:val="22"/>
        </w:rPr>
        <w:t>P.S.</w:t>
      </w:r>
      <w:r w:rsidRPr="002F6EAB">
        <w:rPr>
          <w:sz w:val="22"/>
          <w:szCs w:val="22"/>
        </w:rPr>
        <w:t xml:space="preserve"> § 6701.4(c).  </w:t>
      </w:r>
      <w:r w:rsidRPr="002F6EAB">
        <w:rPr>
          <w:i/>
          <w:sz w:val="22"/>
          <w:szCs w:val="22"/>
        </w:rPr>
        <w:t>See also</w:t>
      </w:r>
      <w:r w:rsidRPr="002F6EAB">
        <w:rPr>
          <w:sz w:val="22"/>
          <w:szCs w:val="22"/>
        </w:rPr>
        <w:t xml:space="preserve"> 52 Pa. Code § 63.37</w:t>
      </w:r>
      <w:r w:rsidR="00D807CD" w:rsidRPr="002F6EAB">
        <w:rPr>
          <w:sz w:val="22"/>
          <w:szCs w:val="22"/>
        </w:rPr>
        <w:t>, operation of the TRS system and relay service fund,</w:t>
      </w:r>
      <w:r w:rsidR="00F14398" w:rsidRPr="002F6EAB">
        <w:rPr>
          <w:sz w:val="22"/>
          <w:szCs w:val="22"/>
        </w:rPr>
        <w:t xml:space="preserve"> and 47 U.S.C. §</w:t>
      </w:r>
      <w:r w:rsidR="00D807CD" w:rsidRPr="002F6EAB">
        <w:rPr>
          <w:sz w:val="22"/>
          <w:szCs w:val="22"/>
        </w:rPr>
        <w:t> </w:t>
      </w:r>
      <w:r w:rsidR="00F14398" w:rsidRPr="002F6EAB">
        <w:rPr>
          <w:sz w:val="22"/>
          <w:szCs w:val="22"/>
        </w:rPr>
        <w:t>225</w:t>
      </w:r>
      <w:r w:rsidR="00D807CD" w:rsidRPr="002F6EAB">
        <w:rPr>
          <w:sz w:val="22"/>
          <w:szCs w:val="22"/>
        </w:rPr>
        <w:t>, telecommunications services for hearing-impaired and speech-impaired individuals</w:t>
      </w:r>
      <w:r w:rsidRPr="002F6EAB">
        <w:rPr>
          <w:sz w:val="22"/>
          <w:szCs w:val="22"/>
        </w:rPr>
        <w:t>.</w:t>
      </w:r>
    </w:p>
  </w:footnote>
  <w:footnote w:id="2">
    <w:p w:rsidR="009B2365" w:rsidRPr="002F6EAB" w:rsidRDefault="009B2365">
      <w:pPr>
        <w:pStyle w:val="FootnoteText"/>
        <w:rPr>
          <w:sz w:val="22"/>
          <w:szCs w:val="22"/>
        </w:rPr>
      </w:pPr>
      <w:r w:rsidRPr="002F6EAB">
        <w:rPr>
          <w:rStyle w:val="FootnoteReference"/>
          <w:sz w:val="22"/>
          <w:szCs w:val="22"/>
        </w:rPr>
        <w:footnoteRef/>
      </w:r>
      <w:r w:rsidRPr="002F6EAB">
        <w:rPr>
          <w:sz w:val="22"/>
          <w:szCs w:val="22"/>
        </w:rPr>
        <w:t xml:space="preserve"> </w:t>
      </w:r>
      <w:r w:rsidR="00D807CD" w:rsidRPr="002F6EAB">
        <w:rPr>
          <w:sz w:val="22"/>
          <w:szCs w:val="22"/>
        </w:rPr>
        <w:t xml:space="preserve"> </w:t>
      </w:r>
      <w:proofErr w:type="gramStart"/>
      <w:r w:rsidRPr="002F6EAB">
        <w:rPr>
          <w:sz w:val="22"/>
          <w:szCs w:val="22"/>
        </w:rPr>
        <w:t>Federal Americans with Disabilities Act of 1990</w:t>
      </w:r>
      <w:r w:rsidR="00D807CD" w:rsidRPr="002F6EAB">
        <w:rPr>
          <w:sz w:val="22"/>
          <w:szCs w:val="22"/>
        </w:rPr>
        <w:t>,</w:t>
      </w:r>
      <w:r w:rsidRPr="002F6EAB">
        <w:rPr>
          <w:sz w:val="22"/>
          <w:szCs w:val="22"/>
        </w:rPr>
        <w:t xml:space="preserve"> as amended, </w:t>
      </w:r>
      <w:r w:rsidR="00F14398" w:rsidRPr="002F6EAB">
        <w:rPr>
          <w:sz w:val="22"/>
          <w:szCs w:val="22"/>
        </w:rPr>
        <w:t>42 U.S.C. § 12101</w:t>
      </w:r>
      <w:r w:rsidR="005B3C9F" w:rsidRPr="002F6EAB">
        <w:rPr>
          <w:sz w:val="22"/>
          <w:szCs w:val="22"/>
        </w:rPr>
        <w:t xml:space="preserve"> </w:t>
      </w:r>
      <w:r w:rsidR="005B3C9F" w:rsidRPr="002F6EAB">
        <w:rPr>
          <w:i/>
          <w:sz w:val="22"/>
          <w:szCs w:val="22"/>
        </w:rPr>
        <w:t>et seq.</w:t>
      </w:r>
      <w:proofErr w:type="gramEnd"/>
    </w:p>
  </w:footnote>
  <w:footnote w:id="3">
    <w:p w:rsidR="009B2365" w:rsidRPr="002F6EAB" w:rsidRDefault="009B2365" w:rsidP="00F3229B">
      <w:pPr>
        <w:pStyle w:val="FootnoteText"/>
        <w:rPr>
          <w:color w:val="000000"/>
          <w:sz w:val="22"/>
          <w:szCs w:val="22"/>
        </w:rPr>
      </w:pPr>
      <w:r w:rsidRPr="002F6EAB">
        <w:rPr>
          <w:rStyle w:val="FootnoteReference"/>
          <w:color w:val="000000"/>
          <w:sz w:val="22"/>
          <w:szCs w:val="22"/>
        </w:rPr>
        <w:footnoteRef/>
      </w:r>
      <w:r w:rsidRPr="002F6EAB">
        <w:rPr>
          <w:color w:val="000000"/>
          <w:sz w:val="22"/>
          <w:szCs w:val="22"/>
        </w:rPr>
        <w:t xml:space="preserve">  TDDP provides equipment to enable eligible low-income persons to use telecommunications relay services.  The statute was amended by Act 181 of 2002 to be more inclusive of persons with disabilities</w:t>
      </w:r>
      <w:r w:rsidR="00F14398" w:rsidRPr="002F6EAB">
        <w:rPr>
          <w:color w:val="000000"/>
          <w:sz w:val="22"/>
          <w:szCs w:val="22"/>
        </w:rPr>
        <w:t xml:space="preserve"> by expanding the definition of “persons with a disability” to include all disabilities that prevent a person from using standard telecommunications equipment</w:t>
      </w:r>
      <w:r w:rsidRPr="002F6EAB">
        <w:rPr>
          <w:color w:val="000000"/>
          <w:sz w:val="22"/>
          <w:szCs w:val="22"/>
        </w:rPr>
        <w:t xml:space="preserve">.  </w:t>
      </w:r>
    </w:p>
  </w:footnote>
  <w:footnote w:id="4">
    <w:p w:rsidR="009B2365" w:rsidRPr="002F6EAB" w:rsidRDefault="009B2365" w:rsidP="00F3229B">
      <w:pPr>
        <w:pStyle w:val="FootnoteText"/>
        <w:rPr>
          <w:sz w:val="22"/>
          <w:szCs w:val="22"/>
        </w:rPr>
      </w:pPr>
      <w:r w:rsidRPr="002F6EAB">
        <w:rPr>
          <w:rStyle w:val="FootnoteReference"/>
          <w:sz w:val="22"/>
          <w:szCs w:val="22"/>
        </w:rPr>
        <w:footnoteRef/>
      </w:r>
      <w:r w:rsidRPr="002F6EAB">
        <w:rPr>
          <w:sz w:val="22"/>
          <w:szCs w:val="22"/>
        </w:rPr>
        <w:t xml:space="preserve">  </w:t>
      </w:r>
      <w:r w:rsidRPr="002F6EAB">
        <w:rPr>
          <w:color w:val="000000"/>
          <w:sz w:val="22"/>
          <w:szCs w:val="22"/>
        </w:rPr>
        <w:t xml:space="preserve">PMASP is a newspaper reading service for persons with certain vision and physical disabilities.  Administrative responsibility is vested in OVR. </w:t>
      </w:r>
      <w:r w:rsidR="00C87634" w:rsidRPr="002F6EAB">
        <w:rPr>
          <w:color w:val="000000"/>
          <w:sz w:val="22"/>
          <w:szCs w:val="22"/>
        </w:rPr>
        <w:t xml:space="preserve"> </w:t>
      </w:r>
      <w:r w:rsidRPr="002F6EAB">
        <w:rPr>
          <w:color w:val="000000"/>
          <w:sz w:val="22"/>
          <w:szCs w:val="22"/>
        </w:rPr>
        <w:t>The Commission is responsible for the fi</w:t>
      </w:r>
      <w:r w:rsidR="00D91FD0" w:rsidRPr="002F6EAB">
        <w:rPr>
          <w:color w:val="000000"/>
          <w:sz w:val="22"/>
          <w:szCs w:val="22"/>
        </w:rPr>
        <w:t>nancial disbursements</w:t>
      </w:r>
      <w:r w:rsidRPr="002F6EAB">
        <w:rPr>
          <w:color w:val="000000"/>
          <w:sz w:val="22"/>
          <w:szCs w:val="22"/>
        </w:rPr>
        <w:t xml:space="preserve"> supporting this program under relevant OVR budgetary submissions.</w:t>
      </w:r>
      <w:r w:rsidR="007048B7" w:rsidRPr="002F6EAB">
        <w:rPr>
          <w:color w:val="000000"/>
          <w:sz w:val="22"/>
          <w:szCs w:val="22"/>
        </w:rPr>
        <w:t xml:space="preserve"> </w:t>
      </w:r>
    </w:p>
  </w:footnote>
  <w:footnote w:id="5">
    <w:p w:rsidR="009B2365" w:rsidRPr="00DF435F" w:rsidRDefault="009B2365" w:rsidP="00F3229B">
      <w:pPr>
        <w:pStyle w:val="FootnoteText"/>
        <w:rPr>
          <w:sz w:val="22"/>
          <w:szCs w:val="22"/>
        </w:rPr>
      </w:pPr>
      <w:r w:rsidRPr="002F6EAB">
        <w:rPr>
          <w:rStyle w:val="FootnoteReference"/>
          <w:sz w:val="22"/>
          <w:szCs w:val="22"/>
        </w:rPr>
        <w:footnoteRef/>
      </w:r>
      <w:r w:rsidRPr="002F6EAB">
        <w:rPr>
          <w:sz w:val="22"/>
          <w:szCs w:val="22"/>
        </w:rPr>
        <w:t xml:space="preserve">  </w:t>
      </w:r>
      <w:r w:rsidRPr="002F6EAB">
        <w:rPr>
          <w:i/>
          <w:sz w:val="22"/>
          <w:szCs w:val="22"/>
        </w:rPr>
        <w:t>See</w:t>
      </w:r>
      <w:r w:rsidRPr="002F6EAB">
        <w:rPr>
          <w:sz w:val="22"/>
          <w:szCs w:val="22"/>
        </w:rPr>
        <w:t xml:space="preserve"> 35 </w:t>
      </w:r>
      <w:r w:rsidR="00B86DD8" w:rsidRPr="002F6EAB">
        <w:rPr>
          <w:sz w:val="22"/>
          <w:szCs w:val="22"/>
        </w:rPr>
        <w:t>P.S.</w:t>
      </w:r>
      <w:r w:rsidRPr="002F6EAB">
        <w:rPr>
          <w:sz w:val="22"/>
          <w:szCs w:val="22"/>
        </w:rPr>
        <w:t xml:space="preserve"> § 6701.1, </w:t>
      </w:r>
      <w:hyperlink r:id="rId1" w:history="1">
        <w:r w:rsidRPr="002F6EAB">
          <w:rPr>
            <w:rStyle w:val="Hyperlink"/>
            <w:sz w:val="22"/>
            <w:szCs w:val="22"/>
          </w:rPr>
          <w:t>https://govt.westlaw.com/pac/Browse/Home/Pennsylvania/UnofficialPurdonsPennsylvaniaStatutes?guid=N91371959FC024254BFBC72C46E89937C&amp;originationContext=documenttoc&amp;transitionType=Default&amp;contextData=(sc.Default)</w:t>
        </w:r>
      </w:hyperlink>
      <w:r w:rsidRPr="002F6EAB">
        <w:rPr>
          <w:sz w:val="22"/>
          <w:szCs w:val="22"/>
        </w:rPr>
        <w:t>.</w:t>
      </w:r>
      <w:r w:rsidRPr="00DF435F">
        <w:rPr>
          <w:sz w:val="22"/>
          <w:szCs w:val="22"/>
        </w:rPr>
        <w:t xml:space="preserve"> </w:t>
      </w:r>
    </w:p>
  </w:footnote>
  <w:footnote w:id="6">
    <w:p w:rsidR="009B2365" w:rsidRPr="00DF435F" w:rsidRDefault="009B2365" w:rsidP="00F3229B">
      <w:pPr>
        <w:pStyle w:val="FootnoteText"/>
        <w:rPr>
          <w:sz w:val="22"/>
          <w:szCs w:val="22"/>
        </w:rPr>
      </w:pPr>
      <w:r w:rsidRPr="00DF435F">
        <w:rPr>
          <w:rStyle w:val="FootnoteReference"/>
          <w:sz w:val="22"/>
          <w:szCs w:val="22"/>
        </w:rPr>
        <w:footnoteRef/>
      </w:r>
      <w:r w:rsidRPr="00DF435F">
        <w:rPr>
          <w:sz w:val="22"/>
          <w:szCs w:val="22"/>
        </w:rPr>
        <w:t xml:space="preserve">  </w:t>
      </w:r>
      <w:r w:rsidRPr="00DF435F">
        <w:rPr>
          <w:i/>
          <w:sz w:val="22"/>
          <w:szCs w:val="22"/>
        </w:rPr>
        <w:t>See</w:t>
      </w:r>
      <w:r w:rsidRPr="00DF435F">
        <w:rPr>
          <w:sz w:val="22"/>
          <w:szCs w:val="22"/>
        </w:rPr>
        <w:t xml:space="preserve"> </w:t>
      </w:r>
      <w:r w:rsidRPr="00DF435F">
        <w:rPr>
          <w:i/>
          <w:sz w:val="22"/>
          <w:szCs w:val="22"/>
        </w:rPr>
        <w:t>Application of Hamilton Relay</w:t>
      </w:r>
      <w:r w:rsidRPr="00DF435F">
        <w:rPr>
          <w:sz w:val="22"/>
          <w:szCs w:val="22"/>
        </w:rPr>
        <w:t>, Docket No. A</w:t>
      </w:r>
      <w:r w:rsidRPr="00DF435F">
        <w:rPr>
          <w:sz w:val="22"/>
          <w:szCs w:val="22"/>
        </w:rPr>
        <w:noBreakHyphen/>
        <w:t>2014</w:t>
      </w:r>
      <w:r w:rsidRPr="00DF435F">
        <w:rPr>
          <w:sz w:val="22"/>
          <w:szCs w:val="22"/>
        </w:rPr>
        <w:noBreakHyphen/>
        <w:t xml:space="preserve">2447601 (December 4, 2014). </w:t>
      </w:r>
    </w:p>
  </w:footnote>
  <w:footnote w:id="7">
    <w:p w:rsidR="009B2365" w:rsidRPr="00DF435F" w:rsidRDefault="009B2365" w:rsidP="00F3229B">
      <w:pPr>
        <w:pStyle w:val="FootnoteText"/>
        <w:rPr>
          <w:sz w:val="22"/>
          <w:szCs w:val="22"/>
        </w:rPr>
      </w:pPr>
      <w:r w:rsidRPr="00DF435F">
        <w:rPr>
          <w:rStyle w:val="FootnoteReference"/>
          <w:sz w:val="22"/>
          <w:szCs w:val="22"/>
        </w:rPr>
        <w:footnoteRef/>
      </w:r>
      <w:r w:rsidRPr="00DF435F">
        <w:rPr>
          <w:sz w:val="22"/>
          <w:szCs w:val="22"/>
        </w:rPr>
        <w:t xml:space="preserve">  </w:t>
      </w:r>
      <w:r w:rsidRPr="00DF435F">
        <w:rPr>
          <w:i/>
          <w:sz w:val="22"/>
          <w:szCs w:val="22"/>
        </w:rPr>
        <w:t>See</w:t>
      </w:r>
      <w:r w:rsidRPr="00DF435F">
        <w:rPr>
          <w:sz w:val="22"/>
          <w:szCs w:val="22"/>
        </w:rPr>
        <w:t xml:space="preserve"> RFP-2012-2, Bp8 = 2304702 (May 24, 2012).  </w:t>
      </w:r>
    </w:p>
  </w:footnote>
  <w:footnote w:id="8">
    <w:p w:rsidR="009B2365" w:rsidRPr="00DF435F" w:rsidRDefault="009B2365" w:rsidP="00F3229B">
      <w:pPr>
        <w:pStyle w:val="FootnoteText"/>
        <w:rPr>
          <w:color w:val="000000"/>
          <w:sz w:val="22"/>
          <w:szCs w:val="22"/>
        </w:rPr>
      </w:pPr>
      <w:r w:rsidRPr="00DF435F">
        <w:rPr>
          <w:rStyle w:val="FootnoteReference"/>
          <w:color w:val="000000"/>
          <w:sz w:val="22"/>
          <w:szCs w:val="22"/>
        </w:rPr>
        <w:footnoteRef/>
      </w:r>
      <w:r w:rsidRPr="00DF435F">
        <w:rPr>
          <w:rStyle w:val="FootnoteReference"/>
          <w:sz w:val="22"/>
          <w:szCs w:val="22"/>
        </w:rPr>
        <w:t xml:space="preserve"> </w:t>
      </w:r>
      <w:r w:rsidRPr="00DF435F">
        <w:rPr>
          <w:color w:val="000000"/>
          <w:sz w:val="22"/>
          <w:szCs w:val="22"/>
        </w:rPr>
        <w:t xml:space="preserve">  LECs include incumbent and competitive wireline local exchange carriers.  </w:t>
      </w:r>
      <w:r w:rsidR="0085512D" w:rsidRPr="00DF435F">
        <w:rPr>
          <w:color w:val="000000"/>
          <w:sz w:val="22"/>
          <w:szCs w:val="22"/>
        </w:rPr>
        <w:t xml:space="preserve">The term does not include wireless carriers. </w:t>
      </w:r>
    </w:p>
  </w:footnote>
  <w:footnote w:id="9">
    <w:p w:rsidR="009B2365" w:rsidRPr="00DF435F" w:rsidRDefault="009B2365" w:rsidP="00F3229B">
      <w:pPr>
        <w:pStyle w:val="FootnoteText"/>
        <w:rPr>
          <w:sz w:val="22"/>
          <w:szCs w:val="22"/>
        </w:rPr>
      </w:pPr>
      <w:r w:rsidRPr="00DF435F">
        <w:rPr>
          <w:rStyle w:val="FootnoteReference"/>
          <w:sz w:val="22"/>
          <w:szCs w:val="22"/>
        </w:rPr>
        <w:footnoteRef/>
      </w:r>
      <w:r w:rsidRPr="00DF435F">
        <w:rPr>
          <w:sz w:val="22"/>
          <w:szCs w:val="22"/>
        </w:rPr>
        <w:t xml:space="preserve">  </w:t>
      </w:r>
      <w:proofErr w:type="gramStart"/>
      <w:r w:rsidRPr="00DF435F">
        <w:rPr>
          <w:i/>
          <w:sz w:val="22"/>
          <w:szCs w:val="22"/>
        </w:rPr>
        <w:t>See</w:t>
      </w:r>
      <w:r w:rsidRPr="00DF435F">
        <w:rPr>
          <w:sz w:val="22"/>
          <w:szCs w:val="22"/>
        </w:rPr>
        <w:t xml:space="preserve">, </w:t>
      </w:r>
      <w:r w:rsidRPr="00DF435F">
        <w:rPr>
          <w:i/>
          <w:sz w:val="22"/>
          <w:szCs w:val="22"/>
        </w:rPr>
        <w:t>e.g.</w:t>
      </w:r>
      <w:r w:rsidRPr="00DF435F">
        <w:rPr>
          <w:sz w:val="22"/>
          <w:szCs w:val="22"/>
        </w:rPr>
        <w:t>, M-2014-2399129, eff. July 1, 2014; M-2013-2341301, eff. July 1, 2013; M</w:t>
      </w:r>
      <w:r w:rsidRPr="00DF435F">
        <w:rPr>
          <w:sz w:val="22"/>
          <w:szCs w:val="22"/>
        </w:rPr>
        <w:noBreakHyphen/>
        <w:t>2012-2281401, eff. July 1, 2012; M-2011-2218783, eff. July 1, 2011, and M-2010-2151504, eff. July 1, 2010.</w:t>
      </w:r>
      <w:proofErr w:type="gramEnd"/>
    </w:p>
  </w:footnote>
  <w:footnote w:id="10">
    <w:p w:rsidR="009B2365" w:rsidRPr="00DF435F" w:rsidRDefault="009B2365">
      <w:pPr>
        <w:pStyle w:val="FootnoteText"/>
        <w:rPr>
          <w:sz w:val="22"/>
          <w:szCs w:val="22"/>
        </w:rPr>
      </w:pPr>
      <w:r w:rsidRPr="00DF435F">
        <w:rPr>
          <w:rStyle w:val="FootnoteReference"/>
          <w:sz w:val="22"/>
          <w:szCs w:val="22"/>
        </w:rPr>
        <w:footnoteRef/>
      </w:r>
      <w:r w:rsidRPr="00DF435F">
        <w:rPr>
          <w:sz w:val="22"/>
          <w:szCs w:val="22"/>
        </w:rPr>
        <w:t xml:space="preserve"> </w:t>
      </w:r>
      <w:r w:rsidR="00C87634" w:rsidRPr="00DF435F">
        <w:rPr>
          <w:sz w:val="22"/>
          <w:szCs w:val="22"/>
        </w:rPr>
        <w:t xml:space="preserve"> </w:t>
      </w:r>
      <w:r w:rsidRPr="00DF435F">
        <w:rPr>
          <w:i/>
          <w:sz w:val="22"/>
          <w:szCs w:val="22"/>
        </w:rPr>
        <w:t>See</w:t>
      </w:r>
      <w:r w:rsidRPr="00DF435F">
        <w:rPr>
          <w:sz w:val="22"/>
          <w:szCs w:val="22"/>
        </w:rPr>
        <w:t xml:space="preserve"> concurrent release of </w:t>
      </w:r>
      <w:r w:rsidRPr="00DF435F">
        <w:rPr>
          <w:i/>
          <w:sz w:val="22"/>
          <w:szCs w:val="22"/>
        </w:rPr>
        <w:t>A Report on the Telecommunications Device Distribution Program and Print Media Access System Program Audits for the Twelve Months Ended June 30, 2013 and June 30, 2012</w:t>
      </w:r>
      <w:r w:rsidRPr="00DF435F">
        <w:rPr>
          <w:sz w:val="22"/>
          <w:szCs w:val="22"/>
        </w:rPr>
        <w:t>, Docket No. D</w:t>
      </w:r>
      <w:r w:rsidRPr="00DF435F">
        <w:rPr>
          <w:sz w:val="22"/>
          <w:szCs w:val="22"/>
        </w:rPr>
        <w:noBreakHyphen/>
        <w:t>2014</w:t>
      </w:r>
      <w:r w:rsidRPr="00DF435F">
        <w:rPr>
          <w:sz w:val="22"/>
          <w:szCs w:val="22"/>
        </w:rPr>
        <w:noBreakHyphen/>
        <w:t>2406981.</w:t>
      </w:r>
    </w:p>
  </w:footnote>
  <w:footnote w:id="11">
    <w:p w:rsidR="009B2365" w:rsidRPr="00DF435F" w:rsidRDefault="009B2365" w:rsidP="00F3229B">
      <w:pPr>
        <w:pStyle w:val="FootnoteText"/>
        <w:rPr>
          <w:sz w:val="22"/>
          <w:szCs w:val="22"/>
        </w:rPr>
      </w:pPr>
      <w:r w:rsidRPr="00DF435F">
        <w:rPr>
          <w:rStyle w:val="FootnoteReference"/>
          <w:sz w:val="22"/>
          <w:szCs w:val="22"/>
        </w:rPr>
        <w:footnoteRef/>
      </w:r>
      <w:r w:rsidR="00D404A4" w:rsidRPr="00DF435F">
        <w:rPr>
          <w:sz w:val="22"/>
          <w:szCs w:val="22"/>
        </w:rPr>
        <w:t xml:space="preserve"> </w:t>
      </w:r>
      <w:r w:rsidRPr="00DF435F">
        <w:rPr>
          <w:sz w:val="22"/>
          <w:szCs w:val="22"/>
        </w:rPr>
        <w:t xml:space="preserve"> </w:t>
      </w:r>
      <w:r w:rsidRPr="00DF435F">
        <w:rPr>
          <w:i/>
          <w:sz w:val="22"/>
          <w:szCs w:val="22"/>
        </w:rPr>
        <w:t>See generally</w:t>
      </w:r>
      <w:r w:rsidRPr="00DF435F">
        <w:rPr>
          <w:sz w:val="22"/>
          <w:szCs w:val="22"/>
        </w:rPr>
        <w:t xml:space="preserve"> 35 </w:t>
      </w:r>
      <w:r w:rsidR="00B86DD8" w:rsidRPr="00DF435F">
        <w:rPr>
          <w:sz w:val="22"/>
          <w:szCs w:val="22"/>
        </w:rPr>
        <w:t>P.S.</w:t>
      </w:r>
      <w:r w:rsidRPr="00DF435F">
        <w:rPr>
          <w:sz w:val="22"/>
          <w:szCs w:val="22"/>
        </w:rPr>
        <w:t xml:space="preserve"> § 6701.3.</w:t>
      </w:r>
    </w:p>
  </w:footnote>
  <w:footnote w:id="12">
    <w:p w:rsidR="009B2365" w:rsidRPr="00DF435F" w:rsidRDefault="009B2365">
      <w:pPr>
        <w:pStyle w:val="FootnoteText"/>
        <w:rPr>
          <w:sz w:val="22"/>
          <w:szCs w:val="22"/>
        </w:rPr>
      </w:pPr>
      <w:r w:rsidRPr="00DF435F">
        <w:rPr>
          <w:rStyle w:val="FootnoteReference"/>
          <w:sz w:val="22"/>
          <w:szCs w:val="22"/>
        </w:rPr>
        <w:footnoteRef/>
      </w:r>
      <w:r w:rsidRPr="00DF435F">
        <w:rPr>
          <w:sz w:val="22"/>
          <w:szCs w:val="22"/>
        </w:rPr>
        <w:t xml:space="preserve"> </w:t>
      </w:r>
      <w:r w:rsidR="00DA351C" w:rsidRPr="00DF435F">
        <w:rPr>
          <w:sz w:val="22"/>
          <w:szCs w:val="22"/>
        </w:rPr>
        <w:t xml:space="preserve"> </w:t>
      </w:r>
      <w:r w:rsidRPr="00DF435F">
        <w:rPr>
          <w:sz w:val="22"/>
          <w:szCs w:val="22"/>
        </w:rPr>
        <w:t>The budget table in the WEI Proposal discloses a projected outlay requirement of $83,233.38 for “Grant Year 1” or Phase I of the TDDP Pilot.</w:t>
      </w:r>
    </w:p>
  </w:footnote>
  <w:footnote w:id="13">
    <w:p w:rsidR="00615F39" w:rsidRPr="00DF435F" w:rsidRDefault="00615F39">
      <w:pPr>
        <w:pStyle w:val="FootnoteText"/>
        <w:rPr>
          <w:sz w:val="22"/>
          <w:szCs w:val="22"/>
        </w:rPr>
      </w:pPr>
      <w:r w:rsidRPr="00DF435F">
        <w:rPr>
          <w:rStyle w:val="FootnoteReference"/>
          <w:sz w:val="22"/>
          <w:szCs w:val="22"/>
        </w:rPr>
        <w:footnoteRef/>
      </w:r>
      <w:r w:rsidRPr="00DF435F">
        <w:rPr>
          <w:sz w:val="22"/>
          <w:szCs w:val="22"/>
        </w:rPr>
        <w:t xml:space="preserve"> </w:t>
      </w:r>
      <w:r w:rsidR="00DA351C" w:rsidRPr="00DF435F">
        <w:rPr>
          <w:sz w:val="22"/>
          <w:szCs w:val="22"/>
        </w:rPr>
        <w:t xml:space="preserve"> </w:t>
      </w:r>
      <w:r w:rsidRPr="00DF435F">
        <w:rPr>
          <w:sz w:val="22"/>
          <w:szCs w:val="22"/>
        </w:rPr>
        <w:t>The criteria for eligibility in the TDDP pilot are those that are statutorily mandated at 35</w:t>
      </w:r>
      <w:r w:rsidR="00DA351C" w:rsidRPr="00DF435F">
        <w:rPr>
          <w:sz w:val="22"/>
          <w:szCs w:val="22"/>
        </w:rPr>
        <w:t> </w:t>
      </w:r>
      <w:r w:rsidR="00B86DD8" w:rsidRPr="00DF435F">
        <w:rPr>
          <w:sz w:val="22"/>
          <w:szCs w:val="22"/>
        </w:rPr>
        <w:t>P.S.</w:t>
      </w:r>
      <w:r w:rsidR="00DA351C" w:rsidRPr="00DF435F">
        <w:rPr>
          <w:sz w:val="22"/>
          <w:szCs w:val="22"/>
        </w:rPr>
        <w:t> </w:t>
      </w:r>
      <w:r w:rsidRPr="00DF435F">
        <w:rPr>
          <w:sz w:val="22"/>
          <w:szCs w:val="22"/>
        </w:rPr>
        <w:t>§</w:t>
      </w:r>
      <w:r w:rsidR="00DA351C" w:rsidRPr="00DF435F">
        <w:rPr>
          <w:sz w:val="22"/>
          <w:szCs w:val="22"/>
        </w:rPr>
        <w:t> </w:t>
      </w:r>
      <w:r w:rsidRPr="00DF435F">
        <w:rPr>
          <w:sz w:val="22"/>
          <w:szCs w:val="22"/>
        </w:rPr>
        <w:t>6701.3.</w:t>
      </w:r>
    </w:p>
  </w:footnote>
  <w:footnote w:id="14">
    <w:p w:rsidR="009B2365" w:rsidRPr="00DF435F" w:rsidRDefault="009B2365">
      <w:pPr>
        <w:pStyle w:val="FootnoteText"/>
        <w:rPr>
          <w:sz w:val="22"/>
          <w:szCs w:val="22"/>
        </w:rPr>
      </w:pPr>
      <w:r w:rsidRPr="00DF435F">
        <w:rPr>
          <w:rStyle w:val="FootnoteReference"/>
          <w:sz w:val="22"/>
          <w:szCs w:val="22"/>
        </w:rPr>
        <w:footnoteRef/>
      </w:r>
      <w:r w:rsidR="00DA351C" w:rsidRPr="00DF435F">
        <w:rPr>
          <w:sz w:val="22"/>
          <w:szCs w:val="22"/>
        </w:rPr>
        <w:t xml:space="preserve"> </w:t>
      </w:r>
      <w:r w:rsidRPr="00DF435F">
        <w:rPr>
          <w:sz w:val="22"/>
          <w:szCs w:val="22"/>
        </w:rPr>
        <w:t xml:space="preserve"> The WEI Proposal explicitly states:</w:t>
      </w:r>
      <w:r w:rsidR="00B86DD8" w:rsidRPr="00DF435F">
        <w:rPr>
          <w:sz w:val="22"/>
          <w:szCs w:val="22"/>
        </w:rPr>
        <w:t xml:space="preserve"> </w:t>
      </w:r>
      <w:r w:rsidRPr="00DF435F">
        <w:rPr>
          <w:sz w:val="22"/>
          <w:szCs w:val="22"/>
        </w:rPr>
        <w:t xml:space="preserve"> “Individuals [TDDP Pilot participants] will need to describe how they will access </w:t>
      </w:r>
      <w:proofErr w:type="spellStart"/>
      <w:r w:rsidRPr="00DF435F">
        <w:rPr>
          <w:sz w:val="22"/>
          <w:szCs w:val="22"/>
        </w:rPr>
        <w:t>wi-fi</w:t>
      </w:r>
      <w:proofErr w:type="spellEnd"/>
      <w:r w:rsidRPr="00DF435F">
        <w:rPr>
          <w:sz w:val="22"/>
          <w:szCs w:val="22"/>
        </w:rPr>
        <w:t xml:space="preserve"> service (in their home or in the community e.g., public library) and understand that the program will not pay for such wireless access services.”  </w:t>
      </w:r>
      <w:r w:rsidR="00FD1BD8" w:rsidRPr="00DF435F">
        <w:rPr>
          <w:sz w:val="22"/>
          <w:szCs w:val="22"/>
        </w:rPr>
        <w:t xml:space="preserve">OVR </w:t>
      </w:r>
      <w:r w:rsidR="00B86DD8" w:rsidRPr="00DF435F">
        <w:rPr>
          <w:sz w:val="22"/>
          <w:szCs w:val="22"/>
        </w:rPr>
        <w:t>Petition</w:t>
      </w:r>
      <w:r w:rsidR="00FD1BD8" w:rsidRPr="00DF435F">
        <w:rPr>
          <w:sz w:val="22"/>
          <w:szCs w:val="22"/>
        </w:rPr>
        <w:t>,</w:t>
      </w:r>
      <w:r w:rsidR="00B86DD8" w:rsidRPr="00DF435F">
        <w:rPr>
          <w:sz w:val="22"/>
          <w:szCs w:val="22"/>
        </w:rPr>
        <w:t xml:space="preserve"> </w:t>
      </w:r>
      <w:r w:rsidRPr="00DF435F">
        <w:rPr>
          <w:sz w:val="22"/>
          <w:szCs w:val="22"/>
        </w:rPr>
        <w:t>WEI Proposal at 8.</w:t>
      </w:r>
    </w:p>
  </w:footnote>
  <w:footnote w:id="15">
    <w:p w:rsidR="00AF654E" w:rsidRPr="00DF435F" w:rsidRDefault="00AF654E" w:rsidP="00AF654E">
      <w:pPr>
        <w:pStyle w:val="FootnoteText"/>
        <w:rPr>
          <w:sz w:val="22"/>
          <w:szCs w:val="22"/>
        </w:rPr>
      </w:pPr>
      <w:r w:rsidRPr="00DF435F">
        <w:rPr>
          <w:rStyle w:val="FootnoteReference"/>
          <w:sz w:val="22"/>
          <w:szCs w:val="22"/>
        </w:rPr>
        <w:footnoteRef/>
      </w:r>
      <w:r w:rsidRPr="00DF435F">
        <w:rPr>
          <w:sz w:val="22"/>
          <w:szCs w:val="22"/>
        </w:rPr>
        <w:t xml:space="preserve"> </w:t>
      </w:r>
      <w:r w:rsidR="002B4B1C" w:rsidRPr="00DF435F">
        <w:rPr>
          <w:sz w:val="22"/>
          <w:szCs w:val="22"/>
        </w:rPr>
        <w:t xml:space="preserve"> </w:t>
      </w:r>
      <w:r w:rsidRPr="00DF435F">
        <w:rPr>
          <w:sz w:val="22"/>
          <w:szCs w:val="22"/>
        </w:rPr>
        <w:t xml:space="preserve">Pennsylvania Public Utility Commission, </w:t>
      </w:r>
      <w:r w:rsidRPr="00DF435F">
        <w:rPr>
          <w:i/>
          <w:sz w:val="22"/>
          <w:szCs w:val="22"/>
        </w:rPr>
        <w:t>Telecommunications Device Distribution Program (TDDP), Distribution of Internet Protocol Enabled Devices through Office of Vocational Rehabilitation</w:t>
      </w:r>
      <w:r w:rsidRPr="00DF435F">
        <w:rPr>
          <w:sz w:val="22"/>
          <w:szCs w:val="22"/>
        </w:rPr>
        <w:t>, Advisory Letter to the Honorable Julia K. Hathaway, Secretary, Department of Labor and Industry, July 9, 2014.</w:t>
      </w:r>
    </w:p>
  </w:footnote>
  <w:footnote w:id="16">
    <w:p w:rsidR="00E36936" w:rsidRPr="002F6EAB" w:rsidRDefault="00E36936">
      <w:pPr>
        <w:pStyle w:val="FootnoteText"/>
        <w:rPr>
          <w:sz w:val="22"/>
          <w:szCs w:val="22"/>
        </w:rPr>
      </w:pPr>
      <w:r w:rsidRPr="002F6EAB">
        <w:rPr>
          <w:rStyle w:val="FootnoteReference"/>
          <w:sz w:val="22"/>
          <w:szCs w:val="22"/>
        </w:rPr>
        <w:footnoteRef/>
      </w:r>
      <w:r w:rsidRPr="002F6EAB">
        <w:rPr>
          <w:sz w:val="22"/>
          <w:szCs w:val="22"/>
        </w:rPr>
        <w:t xml:space="preserve"> </w:t>
      </w:r>
      <w:r w:rsidR="002B4B1C" w:rsidRPr="002F6EAB">
        <w:rPr>
          <w:sz w:val="22"/>
          <w:szCs w:val="22"/>
        </w:rPr>
        <w:t xml:space="preserve"> </w:t>
      </w:r>
      <w:r w:rsidR="00483F40" w:rsidRPr="002F6EAB">
        <w:rPr>
          <w:sz w:val="22"/>
          <w:szCs w:val="22"/>
        </w:rPr>
        <w:t xml:space="preserve">2014 Annual </w:t>
      </w:r>
      <w:r w:rsidRPr="002F6EAB">
        <w:rPr>
          <w:sz w:val="22"/>
          <w:szCs w:val="22"/>
        </w:rPr>
        <w:t xml:space="preserve">Report </w:t>
      </w:r>
      <w:r w:rsidR="00483F40" w:rsidRPr="002F6EAB">
        <w:rPr>
          <w:sz w:val="22"/>
          <w:szCs w:val="22"/>
        </w:rPr>
        <w:t xml:space="preserve">pursuant to the UTPMAA </w:t>
      </w:r>
      <w:r w:rsidRPr="002F6EAB">
        <w:rPr>
          <w:sz w:val="22"/>
          <w:szCs w:val="22"/>
        </w:rPr>
        <w:t xml:space="preserve">to </w:t>
      </w:r>
      <w:r w:rsidR="00483F40" w:rsidRPr="002F6EAB">
        <w:rPr>
          <w:sz w:val="22"/>
          <w:szCs w:val="22"/>
        </w:rPr>
        <w:t xml:space="preserve">the </w:t>
      </w:r>
      <w:r w:rsidRPr="002F6EAB">
        <w:rPr>
          <w:sz w:val="22"/>
          <w:szCs w:val="22"/>
        </w:rPr>
        <w:t xml:space="preserve">General </w:t>
      </w:r>
      <w:proofErr w:type="gramStart"/>
      <w:r w:rsidRPr="002F6EAB">
        <w:rPr>
          <w:sz w:val="22"/>
          <w:szCs w:val="22"/>
        </w:rPr>
        <w:t>Assembly</w:t>
      </w:r>
      <w:r w:rsidR="00483F40" w:rsidRPr="002F6EAB">
        <w:rPr>
          <w:sz w:val="22"/>
          <w:szCs w:val="22"/>
        </w:rPr>
        <w:t>,</w:t>
      </w:r>
      <w:proofErr w:type="gramEnd"/>
      <w:r w:rsidR="00483F40" w:rsidRPr="002F6EAB">
        <w:rPr>
          <w:sz w:val="22"/>
          <w:szCs w:val="22"/>
        </w:rPr>
        <w:t xml:space="preserve"> dated October 1, 2014, </w:t>
      </w:r>
      <w:hyperlink r:id="rId2" w:history="1">
        <w:r w:rsidR="00483F40" w:rsidRPr="002F6EAB">
          <w:rPr>
            <w:rStyle w:val="Hyperlink"/>
            <w:sz w:val="22"/>
            <w:szCs w:val="22"/>
          </w:rPr>
          <w:t>http://www.puc.pa.gov/Telecom/pdf/TDD_Program_Legis_Rpt2014.pdf</w:t>
        </w:r>
      </w:hyperlink>
      <w:r w:rsidRPr="002F6EAB">
        <w:rPr>
          <w:sz w:val="22"/>
          <w:szCs w:val="22"/>
        </w:rPr>
        <w:t>.</w:t>
      </w:r>
    </w:p>
  </w:footnote>
  <w:footnote w:id="17">
    <w:p w:rsidR="00E377F4" w:rsidRPr="00DF435F" w:rsidRDefault="00E377F4">
      <w:pPr>
        <w:pStyle w:val="FootnoteText"/>
        <w:rPr>
          <w:sz w:val="22"/>
          <w:szCs w:val="22"/>
        </w:rPr>
      </w:pPr>
      <w:r w:rsidRPr="00DF435F">
        <w:rPr>
          <w:rStyle w:val="FootnoteReference"/>
          <w:sz w:val="22"/>
          <w:szCs w:val="22"/>
        </w:rPr>
        <w:footnoteRef/>
      </w:r>
      <w:r w:rsidRPr="00DF435F">
        <w:rPr>
          <w:sz w:val="22"/>
          <w:szCs w:val="22"/>
        </w:rPr>
        <w:t xml:space="preserve"> </w:t>
      </w:r>
      <w:r w:rsidR="008C03FF" w:rsidRPr="00DF435F">
        <w:rPr>
          <w:sz w:val="22"/>
          <w:szCs w:val="22"/>
        </w:rPr>
        <w:t xml:space="preserve"> </w:t>
      </w:r>
      <w:r w:rsidRPr="00DF435F">
        <w:rPr>
          <w:i/>
          <w:sz w:val="22"/>
          <w:szCs w:val="22"/>
        </w:rPr>
        <w:t>In re Implementation of the Twenty-First Century Communications and Video Accessibility Act of 2010, Section 105, Relay Services for Deaf-Blind Individuals</w:t>
      </w:r>
      <w:r w:rsidRPr="00DF435F">
        <w:rPr>
          <w:sz w:val="22"/>
          <w:szCs w:val="22"/>
        </w:rPr>
        <w:t>, CG Docket No. 10-210, (FCC, Rel. May 27, 2015)</w:t>
      </w:r>
      <w:r w:rsidR="00F27D2B" w:rsidRPr="00DF435F">
        <w:rPr>
          <w:sz w:val="22"/>
          <w:szCs w:val="22"/>
        </w:rPr>
        <w:t>, Order, FCC</w:t>
      </w:r>
      <w:r w:rsidR="008C03FF" w:rsidRPr="00DF435F">
        <w:rPr>
          <w:sz w:val="22"/>
          <w:szCs w:val="22"/>
        </w:rPr>
        <w:t> </w:t>
      </w:r>
      <w:r w:rsidR="00F27D2B" w:rsidRPr="00DF435F">
        <w:rPr>
          <w:sz w:val="22"/>
          <w:szCs w:val="22"/>
        </w:rPr>
        <w:t>15</w:t>
      </w:r>
      <w:r w:rsidR="00F27D2B" w:rsidRPr="00DF435F">
        <w:rPr>
          <w:sz w:val="22"/>
          <w:szCs w:val="22"/>
        </w:rPr>
        <w:noBreakHyphen/>
        <w:t>57, ¶ 1, at 1.</w:t>
      </w:r>
    </w:p>
  </w:footnote>
  <w:footnote w:id="18">
    <w:p w:rsidR="00846B9D" w:rsidRPr="00DF435F" w:rsidRDefault="00846B9D">
      <w:pPr>
        <w:pStyle w:val="FootnoteText"/>
        <w:rPr>
          <w:sz w:val="22"/>
          <w:szCs w:val="22"/>
        </w:rPr>
      </w:pPr>
      <w:r w:rsidRPr="00DF435F">
        <w:rPr>
          <w:rStyle w:val="FootnoteReference"/>
          <w:sz w:val="22"/>
          <w:szCs w:val="22"/>
        </w:rPr>
        <w:footnoteRef/>
      </w:r>
      <w:r w:rsidRPr="00DF435F">
        <w:rPr>
          <w:sz w:val="22"/>
          <w:szCs w:val="22"/>
        </w:rPr>
        <w:t xml:space="preserve"> </w:t>
      </w:r>
      <w:r w:rsidR="008C03FF" w:rsidRPr="00DF435F">
        <w:rPr>
          <w:sz w:val="22"/>
          <w:szCs w:val="22"/>
        </w:rPr>
        <w:t xml:space="preserve"> </w:t>
      </w:r>
      <w:r w:rsidRPr="00DF435F">
        <w:rPr>
          <w:sz w:val="22"/>
          <w:szCs w:val="22"/>
        </w:rPr>
        <w:t xml:space="preserve">FCC Public Notice, </w:t>
      </w:r>
      <w:r w:rsidRPr="00DF435F">
        <w:rPr>
          <w:i/>
          <w:sz w:val="22"/>
          <w:szCs w:val="22"/>
        </w:rPr>
        <w:t>Consumer and Governmental Affairs Bureau Announces 2015-2016 Allocation for the National Deaf-Blind Equipment Distribution Program</w:t>
      </w:r>
      <w:r w:rsidRPr="00DF435F">
        <w:rPr>
          <w:sz w:val="22"/>
          <w:szCs w:val="22"/>
        </w:rPr>
        <w:t>, June 22, 2015, DA 15-722,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CD" w:rsidRDefault="00D80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65" w:rsidRPr="00F14398" w:rsidRDefault="009B2365" w:rsidP="00F14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65" w:rsidRPr="00F14398" w:rsidRDefault="009B2365">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347B"/>
    <w:multiLevelType w:val="hybridMultilevel"/>
    <w:tmpl w:val="0C543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523509"/>
    <w:multiLevelType w:val="hybridMultilevel"/>
    <w:tmpl w:val="2F424BB2"/>
    <w:lvl w:ilvl="0" w:tplc="B45A54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13662"/>
    <w:multiLevelType w:val="hybridMultilevel"/>
    <w:tmpl w:val="33824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B90112E"/>
    <w:multiLevelType w:val="hybridMultilevel"/>
    <w:tmpl w:val="72C0C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8165D087-ED93-484F-837E-B3337E497626}"/>
  </w:docVars>
  <w:rsids>
    <w:rsidRoot w:val="00F3229B"/>
    <w:rsid w:val="00001222"/>
    <w:rsid w:val="00023946"/>
    <w:rsid w:val="00032720"/>
    <w:rsid w:val="00033684"/>
    <w:rsid w:val="000347AE"/>
    <w:rsid w:val="000359B2"/>
    <w:rsid w:val="000412B6"/>
    <w:rsid w:val="000413E8"/>
    <w:rsid w:val="00042C8A"/>
    <w:rsid w:val="00046233"/>
    <w:rsid w:val="00046D85"/>
    <w:rsid w:val="00052B42"/>
    <w:rsid w:val="00060B5D"/>
    <w:rsid w:val="000854E9"/>
    <w:rsid w:val="0008663F"/>
    <w:rsid w:val="00091E1E"/>
    <w:rsid w:val="0009290A"/>
    <w:rsid w:val="00093351"/>
    <w:rsid w:val="00093555"/>
    <w:rsid w:val="000968A0"/>
    <w:rsid w:val="000973A9"/>
    <w:rsid w:val="000A4022"/>
    <w:rsid w:val="000A5821"/>
    <w:rsid w:val="000A7332"/>
    <w:rsid w:val="000B17EE"/>
    <w:rsid w:val="000B17F6"/>
    <w:rsid w:val="000B4D73"/>
    <w:rsid w:val="000C12BE"/>
    <w:rsid w:val="000C184C"/>
    <w:rsid w:val="000C1922"/>
    <w:rsid w:val="000C4EEA"/>
    <w:rsid w:val="000D64FA"/>
    <w:rsid w:val="000D67C0"/>
    <w:rsid w:val="000E3810"/>
    <w:rsid w:val="000E4D94"/>
    <w:rsid w:val="000F2EB5"/>
    <w:rsid w:val="000F54FA"/>
    <w:rsid w:val="000F5E30"/>
    <w:rsid w:val="000F6FF7"/>
    <w:rsid w:val="00102F3C"/>
    <w:rsid w:val="00105E07"/>
    <w:rsid w:val="0011175B"/>
    <w:rsid w:val="00111D1A"/>
    <w:rsid w:val="00121023"/>
    <w:rsid w:val="00121FBF"/>
    <w:rsid w:val="00124E49"/>
    <w:rsid w:val="0012607B"/>
    <w:rsid w:val="0012788E"/>
    <w:rsid w:val="00131B17"/>
    <w:rsid w:val="00135FEB"/>
    <w:rsid w:val="0013780E"/>
    <w:rsid w:val="00146F87"/>
    <w:rsid w:val="00150DD0"/>
    <w:rsid w:val="00156839"/>
    <w:rsid w:val="001610D7"/>
    <w:rsid w:val="00161483"/>
    <w:rsid w:val="0017268F"/>
    <w:rsid w:val="001741C6"/>
    <w:rsid w:val="0017647C"/>
    <w:rsid w:val="0017685D"/>
    <w:rsid w:val="00176C8F"/>
    <w:rsid w:val="00181276"/>
    <w:rsid w:val="00181335"/>
    <w:rsid w:val="0018184C"/>
    <w:rsid w:val="00182529"/>
    <w:rsid w:val="00186234"/>
    <w:rsid w:val="00186EEC"/>
    <w:rsid w:val="00187279"/>
    <w:rsid w:val="00192CA3"/>
    <w:rsid w:val="0019542E"/>
    <w:rsid w:val="001A0E30"/>
    <w:rsid w:val="001A3CFB"/>
    <w:rsid w:val="001A4DBA"/>
    <w:rsid w:val="001A5474"/>
    <w:rsid w:val="001A7C0C"/>
    <w:rsid w:val="001B1FB3"/>
    <w:rsid w:val="001B52FC"/>
    <w:rsid w:val="001B789C"/>
    <w:rsid w:val="001C50B7"/>
    <w:rsid w:val="001C605A"/>
    <w:rsid w:val="001C75BE"/>
    <w:rsid w:val="001D1640"/>
    <w:rsid w:val="001D1EBE"/>
    <w:rsid w:val="001D262B"/>
    <w:rsid w:val="001D31F5"/>
    <w:rsid w:val="001D41BD"/>
    <w:rsid w:val="001E50CB"/>
    <w:rsid w:val="001E5330"/>
    <w:rsid w:val="001F3450"/>
    <w:rsid w:val="001F3698"/>
    <w:rsid w:val="001F4259"/>
    <w:rsid w:val="0020286F"/>
    <w:rsid w:val="00203802"/>
    <w:rsid w:val="00203A31"/>
    <w:rsid w:val="00203AAB"/>
    <w:rsid w:val="00205E1E"/>
    <w:rsid w:val="00212623"/>
    <w:rsid w:val="00213E3D"/>
    <w:rsid w:val="00216053"/>
    <w:rsid w:val="002200E3"/>
    <w:rsid w:val="00221D43"/>
    <w:rsid w:val="002303A3"/>
    <w:rsid w:val="00232782"/>
    <w:rsid w:val="00235C5F"/>
    <w:rsid w:val="002369B0"/>
    <w:rsid w:val="0024252D"/>
    <w:rsid w:val="0025016F"/>
    <w:rsid w:val="00264251"/>
    <w:rsid w:val="00270B30"/>
    <w:rsid w:val="00277E70"/>
    <w:rsid w:val="00280815"/>
    <w:rsid w:val="00280F1B"/>
    <w:rsid w:val="00284539"/>
    <w:rsid w:val="00287516"/>
    <w:rsid w:val="00287C2B"/>
    <w:rsid w:val="0029565E"/>
    <w:rsid w:val="002964E6"/>
    <w:rsid w:val="002B00D4"/>
    <w:rsid w:val="002B09C4"/>
    <w:rsid w:val="002B4B1C"/>
    <w:rsid w:val="002B583E"/>
    <w:rsid w:val="002C046B"/>
    <w:rsid w:val="002C7FCF"/>
    <w:rsid w:val="002D1E54"/>
    <w:rsid w:val="002D2E2E"/>
    <w:rsid w:val="002D5A91"/>
    <w:rsid w:val="002F357B"/>
    <w:rsid w:val="002F3D1A"/>
    <w:rsid w:val="002F492C"/>
    <w:rsid w:val="002F6EAB"/>
    <w:rsid w:val="00304A3F"/>
    <w:rsid w:val="00316DDC"/>
    <w:rsid w:val="0032265C"/>
    <w:rsid w:val="00323B81"/>
    <w:rsid w:val="0033284A"/>
    <w:rsid w:val="00334617"/>
    <w:rsid w:val="00335ACE"/>
    <w:rsid w:val="00335DD5"/>
    <w:rsid w:val="003412B5"/>
    <w:rsid w:val="003472F0"/>
    <w:rsid w:val="00361896"/>
    <w:rsid w:val="00362F4C"/>
    <w:rsid w:val="0036658F"/>
    <w:rsid w:val="00367395"/>
    <w:rsid w:val="00372703"/>
    <w:rsid w:val="003749C0"/>
    <w:rsid w:val="003773B5"/>
    <w:rsid w:val="00385B09"/>
    <w:rsid w:val="00386E17"/>
    <w:rsid w:val="00396902"/>
    <w:rsid w:val="00397269"/>
    <w:rsid w:val="003976E5"/>
    <w:rsid w:val="003A55AC"/>
    <w:rsid w:val="003B2318"/>
    <w:rsid w:val="003B3BA3"/>
    <w:rsid w:val="003B48C2"/>
    <w:rsid w:val="003C457C"/>
    <w:rsid w:val="003C755F"/>
    <w:rsid w:val="003D2FAC"/>
    <w:rsid w:val="003D35C0"/>
    <w:rsid w:val="003D67F0"/>
    <w:rsid w:val="003E282D"/>
    <w:rsid w:val="003E2DE9"/>
    <w:rsid w:val="003E2F3F"/>
    <w:rsid w:val="003E54CF"/>
    <w:rsid w:val="003E5A73"/>
    <w:rsid w:val="003E6974"/>
    <w:rsid w:val="003E7347"/>
    <w:rsid w:val="003F2AB0"/>
    <w:rsid w:val="00401DA0"/>
    <w:rsid w:val="00402CFC"/>
    <w:rsid w:val="00403260"/>
    <w:rsid w:val="004044F9"/>
    <w:rsid w:val="004229CA"/>
    <w:rsid w:val="00425604"/>
    <w:rsid w:val="00425B1A"/>
    <w:rsid w:val="00432A85"/>
    <w:rsid w:val="00433169"/>
    <w:rsid w:val="00433548"/>
    <w:rsid w:val="00435042"/>
    <w:rsid w:val="004458FF"/>
    <w:rsid w:val="004465A7"/>
    <w:rsid w:val="0044725C"/>
    <w:rsid w:val="00450598"/>
    <w:rsid w:val="0045273C"/>
    <w:rsid w:val="00454007"/>
    <w:rsid w:val="00461357"/>
    <w:rsid w:val="00461E08"/>
    <w:rsid w:val="00465D5E"/>
    <w:rsid w:val="004707B2"/>
    <w:rsid w:val="00471265"/>
    <w:rsid w:val="00474518"/>
    <w:rsid w:val="004745D4"/>
    <w:rsid w:val="00474C8B"/>
    <w:rsid w:val="00476877"/>
    <w:rsid w:val="00477A85"/>
    <w:rsid w:val="00483F40"/>
    <w:rsid w:val="0048731E"/>
    <w:rsid w:val="004935C3"/>
    <w:rsid w:val="00494C21"/>
    <w:rsid w:val="0049570D"/>
    <w:rsid w:val="00495BE2"/>
    <w:rsid w:val="004A061F"/>
    <w:rsid w:val="004A42AB"/>
    <w:rsid w:val="004A574C"/>
    <w:rsid w:val="004C27FA"/>
    <w:rsid w:val="004C58DD"/>
    <w:rsid w:val="004C685B"/>
    <w:rsid w:val="004C79F4"/>
    <w:rsid w:val="004D146A"/>
    <w:rsid w:val="004D6F14"/>
    <w:rsid w:val="004E37F2"/>
    <w:rsid w:val="004E6601"/>
    <w:rsid w:val="004F0505"/>
    <w:rsid w:val="004F2945"/>
    <w:rsid w:val="004F4D32"/>
    <w:rsid w:val="004F5FA6"/>
    <w:rsid w:val="00503777"/>
    <w:rsid w:val="005067D7"/>
    <w:rsid w:val="0050736C"/>
    <w:rsid w:val="00511495"/>
    <w:rsid w:val="00512F71"/>
    <w:rsid w:val="00516E9D"/>
    <w:rsid w:val="005179B0"/>
    <w:rsid w:val="005200C0"/>
    <w:rsid w:val="00520250"/>
    <w:rsid w:val="00520E1A"/>
    <w:rsid w:val="005275F5"/>
    <w:rsid w:val="00527844"/>
    <w:rsid w:val="00536140"/>
    <w:rsid w:val="005362D8"/>
    <w:rsid w:val="00540A3F"/>
    <w:rsid w:val="00545B09"/>
    <w:rsid w:val="00552573"/>
    <w:rsid w:val="00563453"/>
    <w:rsid w:val="005641CA"/>
    <w:rsid w:val="005704E3"/>
    <w:rsid w:val="00571B75"/>
    <w:rsid w:val="0057462E"/>
    <w:rsid w:val="00582404"/>
    <w:rsid w:val="005844F4"/>
    <w:rsid w:val="00584F60"/>
    <w:rsid w:val="005867EF"/>
    <w:rsid w:val="00595EA9"/>
    <w:rsid w:val="005971B1"/>
    <w:rsid w:val="005A17E7"/>
    <w:rsid w:val="005A2C55"/>
    <w:rsid w:val="005A5C59"/>
    <w:rsid w:val="005A6C7A"/>
    <w:rsid w:val="005B24F2"/>
    <w:rsid w:val="005B2D80"/>
    <w:rsid w:val="005B3C9F"/>
    <w:rsid w:val="005B7D8D"/>
    <w:rsid w:val="005C3FC8"/>
    <w:rsid w:val="005C4B56"/>
    <w:rsid w:val="005C7304"/>
    <w:rsid w:val="005D059A"/>
    <w:rsid w:val="005D18FC"/>
    <w:rsid w:val="005E247C"/>
    <w:rsid w:val="005E25EA"/>
    <w:rsid w:val="005E6E87"/>
    <w:rsid w:val="005E790A"/>
    <w:rsid w:val="005F4208"/>
    <w:rsid w:val="00601908"/>
    <w:rsid w:val="00611560"/>
    <w:rsid w:val="006124B3"/>
    <w:rsid w:val="00615F39"/>
    <w:rsid w:val="00617E5A"/>
    <w:rsid w:val="00627031"/>
    <w:rsid w:val="00630223"/>
    <w:rsid w:val="00640C05"/>
    <w:rsid w:val="006451C1"/>
    <w:rsid w:val="0064606D"/>
    <w:rsid w:val="00651401"/>
    <w:rsid w:val="006522FD"/>
    <w:rsid w:val="00660ACA"/>
    <w:rsid w:val="00662A6C"/>
    <w:rsid w:val="00664D60"/>
    <w:rsid w:val="00667E93"/>
    <w:rsid w:val="00673E11"/>
    <w:rsid w:val="00680B92"/>
    <w:rsid w:val="00680CB5"/>
    <w:rsid w:val="00681A7F"/>
    <w:rsid w:val="00687981"/>
    <w:rsid w:val="00690589"/>
    <w:rsid w:val="006936CA"/>
    <w:rsid w:val="006A1C55"/>
    <w:rsid w:val="006A746E"/>
    <w:rsid w:val="006B5747"/>
    <w:rsid w:val="006C4D27"/>
    <w:rsid w:val="006D137D"/>
    <w:rsid w:val="006D1438"/>
    <w:rsid w:val="006E00BA"/>
    <w:rsid w:val="006F6288"/>
    <w:rsid w:val="007048B7"/>
    <w:rsid w:val="007078D9"/>
    <w:rsid w:val="00711189"/>
    <w:rsid w:val="007140A1"/>
    <w:rsid w:val="00714B70"/>
    <w:rsid w:val="0071563D"/>
    <w:rsid w:val="0071606D"/>
    <w:rsid w:val="007205B5"/>
    <w:rsid w:val="007213BE"/>
    <w:rsid w:val="007277AD"/>
    <w:rsid w:val="00731DF3"/>
    <w:rsid w:val="007329B0"/>
    <w:rsid w:val="00737D49"/>
    <w:rsid w:val="007417FE"/>
    <w:rsid w:val="00744124"/>
    <w:rsid w:val="00745512"/>
    <w:rsid w:val="0074756D"/>
    <w:rsid w:val="00747EAE"/>
    <w:rsid w:val="00747F39"/>
    <w:rsid w:val="0075267D"/>
    <w:rsid w:val="00754194"/>
    <w:rsid w:val="00757F7A"/>
    <w:rsid w:val="0076598B"/>
    <w:rsid w:val="00766738"/>
    <w:rsid w:val="00773742"/>
    <w:rsid w:val="00775CEE"/>
    <w:rsid w:val="007778BA"/>
    <w:rsid w:val="00780762"/>
    <w:rsid w:val="00785552"/>
    <w:rsid w:val="00787A2F"/>
    <w:rsid w:val="00796D19"/>
    <w:rsid w:val="007A55C8"/>
    <w:rsid w:val="007A6804"/>
    <w:rsid w:val="007B0F4D"/>
    <w:rsid w:val="007C021C"/>
    <w:rsid w:val="007D0046"/>
    <w:rsid w:val="007E5045"/>
    <w:rsid w:val="007E5224"/>
    <w:rsid w:val="007F7130"/>
    <w:rsid w:val="008007A4"/>
    <w:rsid w:val="008037D8"/>
    <w:rsid w:val="00803843"/>
    <w:rsid w:val="00805341"/>
    <w:rsid w:val="00806621"/>
    <w:rsid w:val="008079B5"/>
    <w:rsid w:val="008130FC"/>
    <w:rsid w:val="00817564"/>
    <w:rsid w:val="0082039B"/>
    <w:rsid w:val="00821A26"/>
    <w:rsid w:val="00824D2E"/>
    <w:rsid w:val="008255BB"/>
    <w:rsid w:val="008256A7"/>
    <w:rsid w:val="00825934"/>
    <w:rsid w:val="0083589A"/>
    <w:rsid w:val="008430DB"/>
    <w:rsid w:val="00844033"/>
    <w:rsid w:val="008463A2"/>
    <w:rsid w:val="00846B9D"/>
    <w:rsid w:val="00851B6E"/>
    <w:rsid w:val="0085512D"/>
    <w:rsid w:val="00855CE8"/>
    <w:rsid w:val="0085696D"/>
    <w:rsid w:val="00862527"/>
    <w:rsid w:val="00870CEA"/>
    <w:rsid w:val="00876F09"/>
    <w:rsid w:val="00882077"/>
    <w:rsid w:val="00890350"/>
    <w:rsid w:val="00891E2C"/>
    <w:rsid w:val="0089782F"/>
    <w:rsid w:val="00897CBC"/>
    <w:rsid w:val="008A4B85"/>
    <w:rsid w:val="008A6611"/>
    <w:rsid w:val="008B35B6"/>
    <w:rsid w:val="008B7AA3"/>
    <w:rsid w:val="008C03FF"/>
    <w:rsid w:val="008C476E"/>
    <w:rsid w:val="008C591B"/>
    <w:rsid w:val="008D15E0"/>
    <w:rsid w:val="008D37F8"/>
    <w:rsid w:val="008D6838"/>
    <w:rsid w:val="008E02E9"/>
    <w:rsid w:val="008E425A"/>
    <w:rsid w:val="008E4929"/>
    <w:rsid w:val="00901D37"/>
    <w:rsid w:val="009078B9"/>
    <w:rsid w:val="00912705"/>
    <w:rsid w:val="00915259"/>
    <w:rsid w:val="0091533E"/>
    <w:rsid w:val="00916B2A"/>
    <w:rsid w:val="009249CA"/>
    <w:rsid w:val="00924B6F"/>
    <w:rsid w:val="00930604"/>
    <w:rsid w:val="009353D3"/>
    <w:rsid w:val="00937751"/>
    <w:rsid w:val="0095072E"/>
    <w:rsid w:val="00950DF5"/>
    <w:rsid w:val="0095405C"/>
    <w:rsid w:val="00957345"/>
    <w:rsid w:val="009651F5"/>
    <w:rsid w:val="00980031"/>
    <w:rsid w:val="00986414"/>
    <w:rsid w:val="00991338"/>
    <w:rsid w:val="009919EF"/>
    <w:rsid w:val="00991A63"/>
    <w:rsid w:val="00993F4B"/>
    <w:rsid w:val="00995076"/>
    <w:rsid w:val="009955C5"/>
    <w:rsid w:val="0099686F"/>
    <w:rsid w:val="00996F96"/>
    <w:rsid w:val="009A0E07"/>
    <w:rsid w:val="009A44C3"/>
    <w:rsid w:val="009A5C39"/>
    <w:rsid w:val="009A7A8C"/>
    <w:rsid w:val="009B2365"/>
    <w:rsid w:val="009B56D0"/>
    <w:rsid w:val="009C375F"/>
    <w:rsid w:val="009C7AD3"/>
    <w:rsid w:val="009D0583"/>
    <w:rsid w:val="009D4FEE"/>
    <w:rsid w:val="009E3ADD"/>
    <w:rsid w:val="009E749E"/>
    <w:rsid w:val="009F1527"/>
    <w:rsid w:val="009F231A"/>
    <w:rsid w:val="009F5616"/>
    <w:rsid w:val="009F5929"/>
    <w:rsid w:val="00A01190"/>
    <w:rsid w:val="00A012D9"/>
    <w:rsid w:val="00A023E0"/>
    <w:rsid w:val="00A031EE"/>
    <w:rsid w:val="00A21918"/>
    <w:rsid w:val="00A233CF"/>
    <w:rsid w:val="00A2628D"/>
    <w:rsid w:val="00A266BB"/>
    <w:rsid w:val="00A27E75"/>
    <w:rsid w:val="00A3185A"/>
    <w:rsid w:val="00A31B23"/>
    <w:rsid w:val="00A33DF5"/>
    <w:rsid w:val="00A370BB"/>
    <w:rsid w:val="00A424A1"/>
    <w:rsid w:val="00A476A9"/>
    <w:rsid w:val="00A549E6"/>
    <w:rsid w:val="00A60E2D"/>
    <w:rsid w:val="00A71184"/>
    <w:rsid w:val="00A71539"/>
    <w:rsid w:val="00A73404"/>
    <w:rsid w:val="00A75965"/>
    <w:rsid w:val="00A82FD7"/>
    <w:rsid w:val="00A85E42"/>
    <w:rsid w:val="00A9153B"/>
    <w:rsid w:val="00A91E53"/>
    <w:rsid w:val="00A96EEE"/>
    <w:rsid w:val="00AA083B"/>
    <w:rsid w:val="00AA1DE7"/>
    <w:rsid w:val="00AA270D"/>
    <w:rsid w:val="00AA6629"/>
    <w:rsid w:val="00AB1615"/>
    <w:rsid w:val="00AB3493"/>
    <w:rsid w:val="00AC4596"/>
    <w:rsid w:val="00AC64DC"/>
    <w:rsid w:val="00AD4945"/>
    <w:rsid w:val="00AD6937"/>
    <w:rsid w:val="00AD74B1"/>
    <w:rsid w:val="00AE5B53"/>
    <w:rsid w:val="00AF3358"/>
    <w:rsid w:val="00AF3F76"/>
    <w:rsid w:val="00AF4565"/>
    <w:rsid w:val="00AF50F0"/>
    <w:rsid w:val="00AF5DBA"/>
    <w:rsid w:val="00AF643B"/>
    <w:rsid w:val="00AF654E"/>
    <w:rsid w:val="00B00242"/>
    <w:rsid w:val="00B04FC1"/>
    <w:rsid w:val="00B055EC"/>
    <w:rsid w:val="00B1058E"/>
    <w:rsid w:val="00B13AE8"/>
    <w:rsid w:val="00B140CE"/>
    <w:rsid w:val="00B241CB"/>
    <w:rsid w:val="00B25C1E"/>
    <w:rsid w:val="00B26F10"/>
    <w:rsid w:val="00B2749D"/>
    <w:rsid w:val="00B35A7A"/>
    <w:rsid w:val="00B50CF0"/>
    <w:rsid w:val="00B51BC1"/>
    <w:rsid w:val="00B55FA2"/>
    <w:rsid w:val="00B57085"/>
    <w:rsid w:val="00B62EF4"/>
    <w:rsid w:val="00B6553E"/>
    <w:rsid w:val="00B73FC8"/>
    <w:rsid w:val="00B74F8F"/>
    <w:rsid w:val="00B85BAD"/>
    <w:rsid w:val="00B85D6E"/>
    <w:rsid w:val="00B86DD8"/>
    <w:rsid w:val="00B9087B"/>
    <w:rsid w:val="00B931AE"/>
    <w:rsid w:val="00B95DEB"/>
    <w:rsid w:val="00B96AC8"/>
    <w:rsid w:val="00BA2EE5"/>
    <w:rsid w:val="00BB1949"/>
    <w:rsid w:val="00BB1ADC"/>
    <w:rsid w:val="00BC75A8"/>
    <w:rsid w:val="00BD5830"/>
    <w:rsid w:val="00BE2B5E"/>
    <w:rsid w:val="00C0514C"/>
    <w:rsid w:val="00C058A2"/>
    <w:rsid w:val="00C05A97"/>
    <w:rsid w:val="00C069F7"/>
    <w:rsid w:val="00C110E8"/>
    <w:rsid w:val="00C11E40"/>
    <w:rsid w:val="00C12D6F"/>
    <w:rsid w:val="00C161BA"/>
    <w:rsid w:val="00C2728B"/>
    <w:rsid w:val="00C30F44"/>
    <w:rsid w:val="00C31F84"/>
    <w:rsid w:val="00C329E1"/>
    <w:rsid w:val="00C32F38"/>
    <w:rsid w:val="00C372E1"/>
    <w:rsid w:val="00C457D1"/>
    <w:rsid w:val="00C463BD"/>
    <w:rsid w:val="00C5297B"/>
    <w:rsid w:val="00C5412D"/>
    <w:rsid w:val="00C55B27"/>
    <w:rsid w:val="00C57ED0"/>
    <w:rsid w:val="00C654EE"/>
    <w:rsid w:val="00C7625B"/>
    <w:rsid w:val="00C82239"/>
    <w:rsid w:val="00C8423C"/>
    <w:rsid w:val="00C87634"/>
    <w:rsid w:val="00C908CF"/>
    <w:rsid w:val="00C97F07"/>
    <w:rsid w:val="00CB2210"/>
    <w:rsid w:val="00CB4D64"/>
    <w:rsid w:val="00CB5966"/>
    <w:rsid w:val="00CB6964"/>
    <w:rsid w:val="00CC4271"/>
    <w:rsid w:val="00CD3F39"/>
    <w:rsid w:val="00CD476C"/>
    <w:rsid w:val="00CE416A"/>
    <w:rsid w:val="00CE4525"/>
    <w:rsid w:val="00CE45DD"/>
    <w:rsid w:val="00CE7426"/>
    <w:rsid w:val="00CF10EB"/>
    <w:rsid w:val="00CF14D8"/>
    <w:rsid w:val="00CF32BB"/>
    <w:rsid w:val="00CF57D5"/>
    <w:rsid w:val="00CF6B07"/>
    <w:rsid w:val="00D00205"/>
    <w:rsid w:val="00D0336B"/>
    <w:rsid w:val="00D16BB5"/>
    <w:rsid w:val="00D22E4C"/>
    <w:rsid w:val="00D2341E"/>
    <w:rsid w:val="00D23502"/>
    <w:rsid w:val="00D252B7"/>
    <w:rsid w:val="00D26C12"/>
    <w:rsid w:val="00D32724"/>
    <w:rsid w:val="00D37AC2"/>
    <w:rsid w:val="00D404A4"/>
    <w:rsid w:val="00D43120"/>
    <w:rsid w:val="00D43890"/>
    <w:rsid w:val="00D43E86"/>
    <w:rsid w:val="00D50658"/>
    <w:rsid w:val="00D523C8"/>
    <w:rsid w:val="00D52600"/>
    <w:rsid w:val="00D543CD"/>
    <w:rsid w:val="00D659B3"/>
    <w:rsid w:val="00D65FA0"/>
    <w:rsid w:val="00D7167A"/>
    <w:rsid w:val="00D736F3"/>
    <w:rsid w:val="00D737BD"/>
    <w:rsid w:val="00D778D1"/>
    <w:rsid w:val="00D77903"/>
    <w:rsid w:val="00D77FE0"/>
    <w:rsid w:val="00D807CD"/>
    <w:rsid w:val="00D87231"/>
    <w:rsid w:val="00D90275"/>
    <w:rsid w:val="00D918AC"/>
    <w:rsid w:val="00D91FD0"/>
    <w:rsid w:val="00D94969"/>
    <w:rsid w:val="00D96AE1"/>
    <w:rsid w:val="00DA0A0E"/>
    <w:rsid w:val="00DA3481"/>
    <w:rsid w:val="00DA351C"/>
    <w:rsid w:val="00DA4AD9"/>
    <w:rsid w:val="00DA4D3B"/>
    <w:rsid w:val="00DA55B0"/>
    <w:rsid w:val="00DA66C9"/>
    <w:rsid w:val="00DA6EF1"/>
    <w:rsid w:val="00DB03D4"/>
    <w:rsid w:val="00DB2018"/>
    <w:rsid w:val="00DB4D1A"/>
    <w:rsid w:val="00DB5857"/>
    <w:rsid w:val="00DC4499"/>
    <w:rsid w:val="00DC5A1E"/>
    <w:rsid w:val="00DD18F1"/>
    <w:rsid w:val="00DD77E6"/>
    <w:rsid w:val="00DE0637"/>
    <w:rsid w:val="00DE4DBE"/>
    <w:rsid w:val="00DE6BBD"/>
    <w:rsid w:val="00DE7DC2"/>
    <w:rsid w:val="00DF0C22"/>
    <w:rsid w:val="00DF435F"/>
    <w:rsid w:val="00DF4457"/>
    <w:rsid w:val="00E005F9"/>
    <w:rsid w:val="00E016C7"/>
    <w:rsid w:val="00E079B5"/>
    <w:rsid w:val="00E13602"/>
    <w:rsid w:val="00E168E5"/>
    <w:rsid w:val="00E2088E"/>
    <w:rsid w:val="00E229B7"/>
    <w:rsid w:val="00E255EA"/>
    <w:rsid w:val="00E3142C"/>
    <w:rsid w:val="00E36936"/>
    <w:rsid w:val="00E377F4"/>
    <w:rsid w:val="00E53CEE"/>
    <w:rsid w:val="00E55CE8"/>
    <w:rsid w:val="00E616DB"/>
    <w:rsid w:val="00E6362D"/>
    <w:rsid w:val="00E6608D"/>
    <w:rsid w:val="00E7298F"/>
    <w:rsid w:val="00E73ADC"/>
    <w:rsid w:val="00E73C5C"/>
    <w:rsid w:val="00E74895"/>
    <w:rsid w:val="00E778DB"/>
    <w:rsid w:val="00E833FD"/>
    <w:rsid w:val="00E94504"/>
    <w:rsid w:val="00E94AE8"/>
    <w:rsid w:val="00EA07A8"/>
    <w:rsid w:val="00EA0EE4"/>
    <w:rsid w:val="00EA3D82"/>
    <w:rsid w:val="00EB08C3"/>
    <w:rsid w:val="00EB4AA8"/>
    <w:rsid w:val="00EB53FC"/>
    <w:rsid w:val="00EB6E71"/>
    <w:rsid w:val="00EB7126"/>
    <w:rsid w:val="00EC2EE5"/>
    <w:rsid w:val="00EC3A2C"/>
    <w:rsid w:val="00EC557C"/>
    <w:rsid w:val="00EC60AE"/>
    <w:rsid w:val="00EE0BF5"/>
    <w:rsid w:val="00EE1B2E"/>
    <w:rsid w:val="00EE324C"/>
    <w:rsid w:val="00EE3E58"/>
    <w:rsid w:val="00EF72CF"/>
    <w:rsid w:val="00F06433"/>
    <w:rsid w:val="00F12C35"/>
    <w:rsid w:val="00F14398"/>
    <w:rsid w:val="00F1770B"/>
    <w:rsid w:val="00F20B8E"/>
    <w:rsid w:val="00F2428A"/>
    <w:rsid w:val="00F27D2B"/>
    <w:rsid w:val="00F3229B"/>
    <w:rsid w:val="00F365B2"/>
    <w:rsid w:val="00F4022B"/>
    <w:rsid w:val="00F41689"/>
    <w:rsid w:val="00F42050"/>
    <w:rsid w:val="00F445C0"/>
    <w:rsid w:val="00F44F51"/>
    <w:rsid w:val="00F5002E"/>
    <w:rsid w:val="00F577F3"/>
    <w:rsid w:val="00F650DD"/>
    <w:rsid w:val="00F70859"/>
    <w:rsid w:val="00F728C0"/>
    <w:rsid w:val="00F75948"/>
    <w:rsid w:val="00F75F18"/>
    <w:rsid w:val="00F76608"/>
    <w:rsid w:val="00F773B1"/>
    <w:rsid w:val="00F77D29"/>
    <w:rsid w:val="00F838AA"/>
    <w:rsid w:val="00F96ECC"/>
    <w:rsid w:val="00FB2489"/>
    <w:rsid w:val="00FC364B"/>
    <w:rsid w:val="00FC42C3"/>
    <w:rsid w:val="00FC5AD9"/>
    <w:rsid w:val="00FD01BB"/>
    <w:rsid w:val="00FD091D"/>
    <w:rsid w:val="00FD19CD"/>
    <w:rsid w:val="00FD1BD8"/>
    <w:rsid w:val="00FD71E4"/>
    <w:rsid w:val="00FD7E9A"/>
    <w:rsid w:val="00FE339F"/>
    <w:rsid w:val="00FE3ECA"/>
    <w:rsid w:val="00FE7AF5"/>
    <w:rsid w:val="00FF352A"/>
    <w:rsid w:val="00FF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2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9B"/>
  </w:style>
  <w:style w:type="character" w:styleId="PageNumber">
    <w:name w:val="page number"/>
    <w:basedOn w:val="DefaultParagraphFont"/>
    <w:rsid w:val="00F3229B"/>
  </w:style>
  <w:style w:type="paragraph" w:styleId="FootnoteText">
    <w:name w:val="footnote text"/>
    <w:basedOn w:val="Normal"/>
    <w:link w:val="FootnoteTextChar"/>
    <w:uiPriority w:val="99"/>
    <w:semiHidden/>
    <w:rsid w:val="00F322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3229B"/>
    <w:rPr>
      <w:rFonts w:ascii="Times New Roman" w:eastAsia="Times New Roman" w:hAnsi="Times New Roman" w:cs="Times New Roman"/>
      <w:sz w:val="20"/>
      <w:szCs w:val="20"/>
    </w:rPr>
  </w:style>
  <w:style w:type="character" w:styleId="FootnoteReference">
    <w:name w:val="footnote reference"/>
    <w:uiPriority w:val="99"/>
    <w:semiHidden/>
    <w:rsid w:val="00F3229B"/>
    <w:rPr>
      <w:vertAlign w:val="superscript"/>
    </w:rPr>
  </w:style>
  <w:style w:type="character" w:styleId="Hyperlink">
    <w:name w:val="Hyperlink"/>
    <w:rsid w:val="00F3229B"/>
    <w:rPr>
      <w:color w:val="0000FF"/>
      <w:u w:val="single"/>
    </w:rPr>
  </w:style>
  <w:style w:type="paragraph" w:styleId="BalloonText">
    <w:name w:val="Balloon Text"/>
    <w:basedOn w:val="Normal"/>
    <w:link w:val="BalloonTextChar"/>
    <w:uiPriority w:val="99"/>
    <w:semiHidden/>
    <w:unhideWhenUsed/>
    <w:rsid w:val="00D94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69"/>
    <w:rPr>
      <w:rFonts w:ascii="Tahoma" w:hAnsi="Tahoma" w:cs="Tahoma"/>
      <w:sz w:val="16"/>
      <w:szCs w:val="16"/>
    </w:rPr>
  </w:style>
  <w:style w:type="character" w:styleId="CommentReference">
    <w:name w:val="annotation reference"/>
    <w:basedOn w:val="DefaultParagraphFont"/>
    <w:uiPriority w:val="99"/>
    <w:semiHidden/>
    <w:unhideWhenUsed/>
    <w:rsid w:val="00D43E86"/>
    <w:rPr>
      <w:sz w:val="16"/>
      <w:szCs w:val="16"/>
    </w:rPr>
  </w:style>
  <w:style w:type="paragraph" w:styleId="CommentText">
    <w:name w:val="annotation text"/>
    <w:basedOn w:val="Normal"/>
    <w:link w:val="CommentTextChar"/>
    <w:uiPriority w:val="99"/>
    <w:semiHidden/>
    <w:unhideWhenUsed/>
    <w:rsid w:val="00D43E86"/>
    <w:pPr>
      <w:spacing w:line="240" w:lineRule="auto"/>
    </w:pPr>
    <w:rPr>
      <w:sz w:val="20"/>
      <w:szCs w:val="20"/>
    </w:rPr>
  </w:style>
  <w:style w:type="character" w:customStyle="1" w:styleId="CommentTextChar">
    <w:name w:val="Comment Text Char"/>
    <w:basedOn w:val="DefaultParagraphFont"/>
    <w:link w:val="CommentText"/>
    <w:uiPriority w:val="99"/>
    <w:semiHidden/>
    <w:rsid w:val="00D43E86"/>
    <w:rPr>
      <w:sz w:val="20"/>
      <w:szCs w:val="20"/>
    </w:rPr>
  </w:style>
  <w:style w:type="paragraph" w:styleId="CommentSubject">
    <w:name w:val="annotation subject"/>
    <w:basedOn w:val="CommentText"/>
    <w:next w:val="CommentText"/>
    <w:link w:val="CommentSubjectChar"/>
    <w:uiPriority w:val="99"/>
    <w:semiHidden/>
    <w:unhideWhenUsed/>
    <w:rsid w:val="00D43E86"/>
    <w:rPr>
      <w:b/>
      <w:bCs/>
    </w:rPr>
  </w:style>
  <w:style w:type="character" w:customStyle="1" w:styleId="CommentSubjectChar">
    <w:name w:val="Comment Subject Char"/>
    <w:basedOn w:val="CommentTextChar"/>
    <w:link w:val="CommentSubject"/>
    <w:uiPriority w:val="99"/>
    <w:semiHidden/>
    <w:rsid w:val="00D43E86"/>
    <w:rPr>
      <w:b/>
      <w:bCs/>
      <w:sz w:val="20"/>
      <w:szCs w:val="20"/>
    </w:rPr>
  </w:style>
  <w:style w:type="paragraph" w:styleId="ListParagraph">
    <w:name w:val="List Paragraph"/>
    <w:basedOn w:val="Normal"/>
    <w:uiPriority w:val="34"/>
    <w:qFormat/>
    <w:rsid w:val="0057462E"/>
    <w:pPr>
      <w:ind w:left="720"/>
      <w:contextualSpacing/>
    </w:pPr>
  </w:style>
  <w:style w:type="paragraph" w:styleId="Header">
    <w:name w:val="header"/>
    <w:basedOn w:val="Normal"/>
    <w:link w:val="HeaderChar"/>
    <w:uiPriority w:val="99"/>
    <w:unhideWhenUsed/>
    <w:rsid w:val="005A5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C59"/>
  </w:style>
  <w:style w:type="paragraph" w:styleId="Revision">
    <w:name w:val="Revision"/>
    <w:hidden/>
    <w:uiPriority w:val="99"/>
    <w:semiHidden/>
    <w:rsid w:val="0085512D"/>
    <w:pPr>
      <w:spacing w:after="0" w:line="240" w:lineRule="auto"/>
    </w:pPr>
  </w:style>
  <w:style w:type="character" w:styleId="FollowedHyperlink">
    <w:name w:val="FollowedHyperlink"/>
    <w:basedOn w:val="DefaultParagraphFont"/>
    <w:uiPriority w:val="99"/>
    <w:semiHidden/>
    <w:unhideWhenUsed/>
    <w:rsid w:val="008C03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2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9B"/>
  </w:style>
  <w:style w:type="character" w:styleId="PageNumber">
    <w:name w:val="page number"/>
    <w:basedOn w:val="DefaultParagraphFont"/>
    <w:rsid w:val="00F3229B"/>
  </w:style>
  <w:style w:type="paragraph" w:styleId="FootnoteText">
    <w:name w:val="footnote text"/>
    <w:basedOn w:val="Normal"/>
    <w:link w:val="FootnoteTextChar"/>
    <w:uiPriority w:val="99"/>
    <w:semiHidden/>
    <w:rsid w:val="00F322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3229B"/>
    <w:rPr>
      <w:rFonts w:ascii="Times New Roman" w:eastAsia="Times New Roman" w:hAnsi="Times New Roman" w:cs="Times New Roman"/>
      <w:sz w:val="20"/>
      <w:szCs w:val="20"/>
    </w:rPr>
  </w:style>
  <w:style w:type="character" w:styleId="FootnoteReference">
    <w:name w:val="footnote reference"/>
    <w:uiPriority w:val="99"/>
    <w:semiHidden/>
    <w:rsid w:val="00F3229B"/>
    <w:rPr>
      <w:vertAlign w:val="superscript"/>
    </w:rPr>
  </w:style>
  <w:style w:type="character" w:styleId="Hyperlink">
    <w:name w:val="Hyperlink"/>
    <w:rsid w:val="00F3229B"/>
    <w:rPr>
      <w:color w:val="0000FF"/>
      <w:u w:val="single"/>
    </w:rPr>
  </w:style>
  <w:style w:type="paragraph" w:styleId="BalloonText">
    <w:name w:val="Balloon Text"/>
    <w:basedOn w:val="Normal"/>
    <w:link w:val="BalloonTextChar"/>
    <w:uiPriority w:val="99"/>
    <w:semiHidden/>
    <w:unhideWhenUsed/>
    <w:rsid w:val="00D94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69"/>
    <w:rPr>
      <w:rFonts w:ascii="Tahoma" w:hAnsi="Tahoma" w:cs="Tahoma"/>
      <w:sz w:val="16"/>
      <w:szCs w:val="16"/>
    </w:rPr>
  </w:style>
  <w:style w:type="character" w:styleId="CommentReference">
    <w:name w:val="annotation reference"/>
    <w:basedOn w:val="DefaultParagraphFont"/>
    <w:uiPriority w:val="99"/>
    <w:semiHidden/>
    <w:unhideWhenUsed/>
    <w:rsid w:val="00D43E86"/>
    <w:rPr>
      <w:sz w:val="16"/>
      <w:szCs w:val="16"/>
    </w:rPr>
  </w:style>
  <w:style w:type="paragraph" w:styleId="CommentText">
    <w:name w:val="annotation text"/>
    <w:basedOn w:val="Normal"/>
    <w:link w:val="CommentTextChar"/>
    <w:uiPriority w:val="99"/>
    <w:semiHidden/>
    <w:unhideWhenUsed/>
    <w:rsid w:val="00D43E86"/>
    <w:pPr>
      <w:spacing w:line="240" w:lineRule="auto"/>
    </w:pPr>
    <w:rPr>
      <w:sz w:val="20"/>
      <w:szCs w:val="20"/>
    </w:rPr>
  </w:style>
  <w:style w:type="character" w:customStyle="1" w:styleId="CommentTextChar">
    <w:name w:val="Comment Text Char"/>
    <w:basedOn w:val="DefaultParagraphFont"/>
    <w:link w:val="CommentText"/>
    <w:uiPriority w:val="99"/>
    <w:semiHidden/>
    <w:rsid w:val="00D43E86"/>
    <w:rPr>
      <w:sz w:val="20"/>
      <w:szCs w:val="20"/>
    </w:rPr>
  </w:style>
  <w:style w:type="paragraph" w:styleId="CommentSubject">
    <w:name w:val="annotation subject"/>
    <w:basedOn w:val="CommentText"/>
    <w:next w:val="CommentText"/>
    <w:link w:val="CommentSubjectChar"/>
    <w:uiPriority w:val="99"/>
    <w:semiHidden/>
    <w:unhideWhenUsed/>
    <w:rsid w:val="00D43E86"/>
    <w:rPr>
      <w:b/>
      <w:bCs/>
    </w:rPr>
  </w:style>
  <w:style w:type="character" w:customStyle="1" w:styleId="CommentSubjectChar">
    <w:name w:val="Comment Subject Char"/>
    <w:basedOn w:val="CommentTextChar"/>
    <w:link w:val="CommentSubject"/>
    <w:uiPriority w:val="99"/>
    <w:semiHidden/>
    <w:rsid w:val="00D43E86"/>
    <w:rPr>
      <w:b/>
      <w:bCs/>
      <w:sz w:val="20"/>
      <w:szCs w:val="20"/>
    </w:rPr>
  </w:style>
  <w:style w:type="paragraph" w:styleId="ListParagraph">
    <w:name w:val="List Paragraph"/>
    <w:basedOn w:val="Normal"/>
    <w:uiPriority w:val="34"/>
    <w:qFormat/>
    <w:rsid w:val="0057462E"/>
    <w:pPr>
      <w:ind w:left="720"/>
      <w:contextualSpacing/>
    </w:pPr>
  </w:style>
  <w:style w:type="paragraph" w:styleId="Header">
    <w:name w:val="header"/>
    <w:basedOn w:val="Normal"/>
    <w:link w:val="HeaderChar"/>
    <w:uiPriority w:val="99"/>
    <w:unhideWhenUsed/>
    <w:rsid w:val="005A5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C59"/>
  </w:style>
  <w:style w:type="paragraph" w:styleId="Revision">
    <w:name w:val="Revision"/>
    <w:hidden/>
    <w:uiPriority w:val="99"/>
    <w:semiHidden/>
    <w:rsid w:val="0085512D"/>
    <w:pPr>
      <w:spacing w:after="0" w:line="240" w:lineRule="auto"/>
    </w:pPr>
  </w:style>
  <w:style w:type="character" w:styleId="FollowedHyperlink">
    <w:name w:val="FollowedHyperlink"/>
    <w:basedOn w:val="DefaultParagraphFont"/>
    <w:uiPriority w:val="99"/>
    <w:semiHidden/>
    <w:unhideWhenUsed/>
    <w:rsid w:val="008C0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puc.pa.gov/Telecom/pdf/TDD_Program_Legis_Rpt2014.pdf" TargetMode="External"/><Relationship Id="rId1" Type="http://schemas.openxmlformats.org/officeDocument/2006/relationships/hyperlink" Target="https://govt.westlaw.com/pac/Browse/Home/Pennsylvania/UnofficialPurdonsPennsylvaniaStatutes?guid=N91371959FC024254BFBC72C46E89937C&amp;originationContext=documenttoc&amp;transitionType=Default&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036B-FE28-407F-A367-5D189C6B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4233</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Wagner, Nathan R</cp:lastModifiedBy>
  <cp:revision>4</cp:revision>
  <cp:lastPrinted>2015-07-08T13:18:00Z</cp:lastPrinted>
  <dcterms:created xsi:type="dcterms:W3CDTF">2015-07-08T11:39:00Z</dcterms:created>
  <dcterms:modified xsi:type="dcterms:W3CDTF">2015-07-08T13:18:00Z</dcterms:modified>
</cp:coreProperties>
</file>