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4" w:rsidRPr="001C16D2" w:rsidRDefault="004E4584" w:rsidP="004E4584">
      <w:pPr>
        <w:pStyle w:val="Title"/>
        <w:rPr>
          <w:sz w:val="24"/>
          <w:szCs w:val="24"/>
        </w:rPr>
      </w:pPr>
      <w:r w:rsidRPr="001C16D2">
        <w:rPr>
          <w:sz w:val="24"/>
          <w:szCs w:val="24"/>
        </w:rPr>
        <w:t>BEFORE THE</w:t>
      </w:r>
    </w:p>
    <w:p w:rsidR="004E4584" w:rsidRPr="001C16D2" w:rsidRDefault="004E4584" w:rsidP="004E4584">
      <w:pPr>
        <w:pStyle w:val="Subtitle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1C16D2">
            <w:rPr>
              <w:sz w:val="24"/>
              <w:szCs w:val="24"/>
            </w:rPr>
            <w:t>PENNSYLVANIA</w:t>
          </w:r>
        </w:smartTag>
      </w:smartTag>
      <w:r w:rsidRPr="001C16D2">
        <w:rPr>
          <w:sz w:val="24"/>
          <w:szCs w:val="24"/>
        </w:rPr>
        <w:t xml:space="preserve"> PUBLIC UTILITY COMMISSION</w:t>
      </w:r>
    </w:p>
    <w:p w:rsidR="004E4584" w:rsidRPr="001C16D2" w:rsidRDefault="004E4584" w:rsidP="004E4584"/>
    <w:p w:rsidR="004E4584" w:rsidRPr="001C16D2" w:rsidRDefault="004E4584" w:rsidP="004E4584"/>
    <w:p w:rsidR="004E4584" w:rsidRDefault="004E4584" w:rsidP="004E4584"/>
    <w:p w:rsidR="004E4584" w:rsidRDefault="004E4584" w:rsidP="004E4584">
      <w:r w:rsidRPr="001C16D2">
        <w:t>Pennsylvania Public Utility Commission</w:t>
      </w:r>
      <w:r>
        <w:tab/>
      </w:r>
      <w:r>
        <w:tab/>
        <w:t>:</w:t>
      </w:r>
      <w:r>
        <w:tab/>
      </w:r>
      <w:r>
        <w:tab/>
        <w:t>R-2015-2469665</w:t>
      </w:r>
    </w:p>
    <w:p w:rsidR="004E4584" w:rsidRDefault="004E4584" w:rsidP="004E4584">
      <w:r>
        <w:t>Office of Consumer Advocate</w:t>
      </w:r>
      <w:r>
        <w:tab/>
      </w:r>
      <w:r>
        <w:tab/>
      </w:r>
      <w:r>
        <w:tab/>
        <w:t>:</w:t>
      </w:r>
      <w:r>
        <w:tab/>
      </w:r>
      <w:r>
        <w:tab/>
        <w:t>C-2015-2474515</w:t>
      </w:r>
    </w:p>
    <w:p w:rsidR="004E4584" w:rsidRDefault="004E4584" w:rsidP="004E4584">
      <w:r>
        <w:t>Office of Small Business Advocate</w:t>
      </w:r>
      <w:r>
        <w:tab/>
      </w:r>
      <w:r>
        <w:tab/>
      </w:r>
      <w:r>
        <w:tab/>
        <w:t>:</w:t>
      </w:r>
      <w:r>
        <w:tab/>
      </w:r>
      <w:r>
        <w:tab/>
        <w:t>C-2015-2475969</w:t>
      </w:r>
      <w:r>
        <w:tab/>
      </w:r>
    </w:p>
    <w:p w:rsidR="004E4584" w:rsidRDefault="004E4584" w:rsidP="004E4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</w:r>
    </w:p>
    <w:p w:rsidR="004E4584" w:rsidRDefault="00775224" w:rsidP="004E4584">
      <w:r>
        <w:tab/>
      </w:r>
      <w:r w:rsidR="004E4584">
        <w:t>v.</w:t>
      </w:r>
      <w:r w:rsidR="004E4584">
        <w:tab/>
      </w:r>
      <w:r w:rsidR="004E4584">
        <w:tab/>
      </w:r>
      <w:r w:rsidR="004E4584">
        <w:tab/>
      </w:r>
      <w:r w:rsidR="004E4584">
        <w:tab/>
      </w:r>
      <w:r w:rsidR="004E4584">
        <w:tab/>
      </w:r>
      <w:r w:rsidR="004E4584">
        <w:tab/>
        <w:t>:</w:t>
      </w:r>
      <w:r w:rsidR="004E4584">
        <w:tab/>
      </w:r>
      <w:r w:rsidR="004E4584">
        <w:tab/>
      </w:r>
    </w:p>
    <w:p w:rsidR="004E4584" w:rsidRDefault="004E4584" w:rsidP="004E4584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:</w:t>
      </w:r>
      <w:r w:rsidRPr="007275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C16D2">
        <w:tab/>
      </w:r>
    </w:p>
    <w:p w:rsidR="00091626" w:rsidRDefault="004E4584" w:rsidP="004E4584">
      <w:pPr>
        <w:tabs>
          <w:tab w:val="center" w:pos="4680"/>
        </w:tabs>
      </w:pPr>
      <w:r>
        <w:t>Columbia Gas of Pennsylvania, Inc.</w:t>
      </w:r>
      <w:r>
        <w:tab/>
      </w:r>
      <w:r>
        <w:tab/>
        <w:t>:</w:t>
      </w:r>
    </w:p>
    <w:p w:rsidR="00716AAB" w:rsidRDefault="004E4584" w:rsidP="004E4584">
      <w:pPr>
        <w:tabs>
          <w:tab w:val="center" w:pos="4680"/>
        </w:tabs>
      </w:pPr>
      <w:r>
        <w:tab/>
      </w:r>
    </w:p>
    <w:p w:rsidR="004E4584" w:rsidRDefault="004E4584" w:rsidP="004E4584">
      <w:pPr>
        <w:tabs>
          <w:tab w:val="center" w:pos="4680"/>
        </w:tabs>
      </w:pPr>
    </w:p>
    <w:p w:rsidR="00716AAB" w:rsidRDefault="00716AAB" w:rsidP="00716AAB"/>
    <w:p w:rsidR="00716AAB" w:rsidRDefault="00716AAB" w:rsidP="00716AAB">
      <w:pPr>
        <w:jc w:val="center"/>
        <w:rPr>
          <w:b/>
          <w:u w:val="single"/>
        </w:rPr>
      </w:pPr>
      <w:r w:rsidRPr="00F400CA">
        <w:rPr>
          <w:b/>
          <w:u w:val="single"/>
        </w:rPr>
        <w:t>INTERIM ORDER</w:t>
      </w:r>
      <w:r w:rsidR="001E2E86" w:rsidRPr="00F400CA">
        <w:rPr>
          <w:b/>
          <w:u w:val="single"/>
        </w:rPr>
        <w:t xml:space="preserve"> CLOSING THE HEARING RECORD</w:t>
      </w:r>
    </w:p>
    <w:p w:rsidR="00CD174D" w:rsidRPr="00F400CA" w:rsidRDefault="00CD174D" w:rsidP="00716AAB">
      <w:pPr>
        <w:jc w:val="center"/>
        <w:rPr>
          <w:b/>
        </w:rPr>
      </w:pPr>
    </w:p>
    <w:p w:rsidR="00716AAB" w:rsidRDefault="00716AAB" w:rsidP="00CD174D"/>
    <w:p w:rsidR="00716AAB" w:rsidRDefault="00716AAB" w:rsidP="00716AAB">
      <w:pPr>
        <w:spacing w:line="360" w:lineRule="auto"/>
      </w:pPr>
      <w:r>
        <w:tab/>
      </w:r>
      <w:r>
        <w:tab/>
      </w:r>
      <w:r w:rsidR="004E4584">
        <w:t>AND NOW, a Joint Petition for Partial Settlement has been executed and filed by Columbia Gas of Pennsylvania, Inc., the Commission’s Bureau of Investigation &amp; Enforcement, the Office of Consumer Advocate and the Office of Small Business Advocate; the time for filing reply briefs in accordance with the litigation schedule has expired; and the remaining parties (Columbia Industrial Intervenors and the NGS Parties) are not opposed to the Joint Petition for Partial Settlement.</w:t>
      </w:r>
    </w:p>
    <w:p w:rsidR="004E4584" w:rsidRDefault="004E4584" w:rsidP="00716AAB">
      <w:pPr>
        <w:spacing w:line="360" w:lineRule="auto"/>
      </w:pPr>
    </w:p>
    <w:p w:rsidR="00716AAB" w:rsidRDefault="00716AAB" w:rsidP="00716AAB">
      <w:pPr>
        <w:spacing w:line="360" w:lineRule="auto"/>
      </w:pPr>
      <w:r>
        <w:tab/>
      </w:r>
      <w:r>
        <w:tab/>
        <w:t>THEREFORE,</w:t>
      </w:r>
    </w:p>
    <w:p w:rsidR="00716AAB" w:rsidRDefault="00716AAB" w:rsidP="00716AAB">
      <w:pPr>
        <w:spacing w:line="360" w:lineRule="auto"/>
      </w:pPr>
    </w:p>
    <w:p w:rsidR="00716AAB" w:rsidRDefault="00716AAB" w:rsidP="00716AAB">
      <w:pPr>
        <w:spacing w:line="360" w:lineRule="auto"/>
      </w:pPr>
      <w:r>
        <w:tab/>
      </w:r>
      <w:r>
        <w:tab/>
        <w:t>IT IS ORDERED:</w:t>
      </w:r>
    </w:p>
    <w:p w:rsidR="00716AAB" w:rsidRDefault="00716AAB" w:rsidP="00716AAB">
      <w:pPr>
        <w:spacing w:line="360" w:lineRule="auto"/>
      </w:pPr>
    </w:p>
    <w:p w:rsidR="00716AAB" w:rsidRDefault="002F56A9" w:rsidP="00C725D7">
      <w:pPr>
        <w:numPr>
          <w:ilvl w:val="0"/>
          <w:numId w:val="2"/>
        </w:numPr>
        <w:tabs>
          <w:tab w:val="clear" w:pos="2160"/>
        </w:tabs>
        <w:spacing w:line="360" w:lineRule="auto"/>
        <w:ind w:left="0" w:firstLine="1440"/>
      </w:pPr>
      <w:r>
        <w:t>That t</w:t>
      </w:r>
      <w:r w:rsidR="001E2E86">
        <w:t>he record</w:t>
      </w:r>
      <w:r w:rsidR="000F5685">
        <w:t>s</w:t>
      </w:r>
      <w:r w:rsidR="001E2E86">
        <w:t xml:space="preserve"> at Docket No. </w:t>
      </w:r>
      <w:r w:rsidR="0044789E">
        <w:t>R-201</w:t>
      </w:r>
      <w:r w:rsidR="004E4584">
        <w:t>5-2469665</w:t>
      </w:r>
      <w:r w:rsidR="0044789E">
        <w:t xml:space="preserve">, Docket No. </w:t>
      </w:r>
      <w:r w:rsidR="004E4584">
        <w:t>C-2015-2474515</w:t>
      </w:r>
      <w:r w:rsidR="0044789E">
        <w:t xml:space="preserve"> and Docket No. </w:t>
      </w:r>
      <w:r w:rsidR="004E4584">
        <w:t>C-2015-2475969</w:t>
      </w:r>
      <w:r w:rsidR="0044789E">
        <w:t xml:space="preserve">, are </w:t>
      </w:r>
      <w:r w:rsidR="00716AAB">
        <w:t>closed.</w:t>
      </w:r>
    </w:p>
    <w:p w:rsidR="00091626" w:rsidRDefault="00091626" w:rsidP="0044789E">
      <w:pPr>
        <w:spacing w:line="360" w:lineRule="auto"/>
      </w:pPr>
    </w:p>
    <w:p w:rsidR="00091626" w:rsidRDefault="00091626" w:rsidP="0044789E">
      <w:pPr>
        <w:spacing w:line="360" w:lineRule="auto"/>
      </w:pPr>
    </w:p>
    <w:p w:rsidR="00091626" w:rsidRDefault="00091626" w:rsidP="0044789E">
      <w:pPr>
        <w:spacing w:line="360" w:lineRule="auto"/>
      </w:pPr>
    </w:p>
    <w:p w:rsidR="00091626" w:rsidRDefault="00091626" w:rsidP="0044789E">
      <w:pPr>
        <w:spacing w:line="360" w:lineRule="auto"/>
      </w:pPr>
    </w:p>
    <w:p w:rsidR="00091626" w:rsidRDefault="00091626" w:rsidP="0044789E">
      <w:pPr>
        <w:spacing w:line="360" w:lineRule="auto"/>
      </w:pPr>
    </w:p>
    <w:p w:rsidR="00716AAB" w:rsidRDefault="00716AAB" w:rsidP="00716AAB">
      <w:pPr>
        <w:spacing w:line="360" w:lineRule="auto"/>
      </w:pPr>
    </w:p>
    <w:p w:rsidR="00716AAB" w:rsidRDefault="00716AAB" w:rsidP="00716AAB">
      <w:pPr>
        <w:numPr>
          <w:ilvl w:val="0"/>
          <w:numId w:val="2"/>
        </w:numPr>
        <w:spacing w:line="360" w:lineRule="auto"/>
      </w:pPr>
      <w:r>
        <w:lastRenderedPageBreak/>
        <w:t>Th</w:t>
      </w:r>
      <w:r w:rsidR="00105FFF">
        <w:t>at th</w:t>
      </w:r>
      <w:r>
        <w:t xml:space="preserve">e </w:t>
      </w:r>
      <w:r w:rsidR="0044789E">
        <w:t>Recommended</w:t>
      </w:r>
      <w:r>
        <w:t xml:space="preserve"> Decision in this case shall be prepared and issued.</w:t>
      </w:r>
    </w:p>
    <w:p w:rsidR="001E2E86" w:rsidRDefault="001E2E86" w:rsidP="00091626">
      <w:pPr>
        <w:spacing w:line="360" w:lineRule="auto"/>
      </w:pPr>
    </w:p>
    <w:p w:rsidR="00091626" w:rsidRDefault="00091626" w:rsidP="00091626">
      <w:pPr>
        <w:spacing w:line="360" w:lineRule="auto"/>
      </w:pPr>
    </w:p>
    <w:p w:rsidR="0015456B" w:rsidRDefault="0015456B" w:rsidP="00091626">
      <w:pPr>
        <w:spacing w:line="360" w:lineRule="auto"/>
      </w:pPr>
    </w:p>
    <w:p w:rsidR="009C6383" w:rsidRDefault="00716AAB" w:rsidP="009C6383">
      <w:r>
        <w:t xml:space="preserve">Date:  </w:t>
      </w:r>
      <w:r w:rsidR="004E4584">
        <w:rPr>
          <w:u w:val="single"/>
        </w:rPr>
        <w:t>July 2</w:t>
      </w:r>
      <w:r w:rsidR="00317B52">
        <w:rPr>
          <w:u w:val="single"/>
        </w:rPr>
        <w:t>2</w:t>
      </w:r>
      <w:r w:rsidR="004E4584">
        <w:rPr>
          <w:u w:val="single"/>
        </w:rPr>
        <w:t>, 2015</w:t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F400CA">
        <w:tab/>
      </w:r>
      <w:r w:rsidR="001E2E86">
        <w:t>_______________________</w:t>
      </w:r>
      <w:r w:rsidR="00F400CA">
        <w:t>____</w:t>
      </w:r>
      <w:r w:rsidR="00091626">
        <w:t>_________</w:t>
      </w:r>
      <w:r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  <w:t>Mark A. Hoyer</w:t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2F56A9">
        <w:tab/>
      </w:r>
      <w:r w:rsidR="002F56A9">
        <w:tab/>
      </w:r>
      <w:r w:rsidR="00C17209">
        <w:tab/>
      </w:r>
      <w:r w:rsidR="001E2E86">
        <w:t>Administrative Law Judge</w:t>
      </w:r>
    </w:p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65743B" w:rsidRDefault="0065743B" w:rsidP="009C6383"/>
    <w:p w:rsidR="00091626" w:rsidRDefault="00091626" w:rsidP="009C6383"/>
    <w:p w:rsidR="00091626" w:rsidRDefault="00091626" w:rsidP="009C6383">
      <w:pPr>
        <w:rPr>
          <w:rFonts w:ascii="Microsoft Sans Serif" w:hAnsi="Microsoft Sans Serif" w:cs="Microsoft Sans Serif"/>
          <w:b/>
          <w:caps/>
          <w:noProof/>
        </w:rPr>
        <w:sectPr w:rsidR="00091626" w:rsidSect="00580042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65743B" w:rsidRDefault="0065743B" w:rsidP="0039138B">
      <w:pPr>
        <w:rPr>
          <w:rFonts w:ascii="Microsoft Sans Serif" w:hAnsi="Calibri"/>
          <w:b/>
          <w:szCs w:val="22"/>
          <w:u w:val="single"/>
        </w:rPr>
      </w:pPr>
    </w:p>
    <w:p w:rsidR="0039138B" w:rsidRDefault="0039138B" w:rsidP="009F324E">
      <w:pPr>
        <w:rPr>
          <w:rFonts w:ascii="Microsoft Sans Serif" w:hAnsi="Calibri"/>
          <w:b/>
          <w:szCs w:val="22"/>
          <w:u w:val="single"/>
        </w:rPr>
      </w:pPr>
    </w:p>
    <w:p w:rsidR="0039138B" w:rsidRDefault="0039138B" w:rsidP="009F324E">
      <w:pPr>
        <w:rPr>
          <w:rFonts w:ascii="Microsoft Sans Serif" w:hAnsi="Calibri"/>
          <w:b/>
          <w:szCs w:val="22"/>
          <w:u w:val="single"/>
        </w:rPr>
      </w:pPr>
    </w:p>
    <w:p w:rsidR="009F324E" w:rsidRPr="009F324E" w:rsidRDefault="009F324E" w:rsidP="009F324E">
      <w:pPr>
        <w:rPr>
          <w:rFonts w:ascii="Microsoft Sans Serif" w:hAnsi="Calibri"/>
          <w:b/>
          <w:szCs w:val="22"/>
          <w:u w:val="single"/>
        </w:rPr>
      </w:pPr>
      <w:bookmarkStart w:id="0" w:name="_GoBack"/>
      <w:bookmarkEnd w:id="0"/>
      <w:r w:rsidRPr="009F324E">
        <w:rPr>
          <w:rFonts w:ascii="Microsoft Sans Serif" w:hAnsi="Calibri"/>
          <w:b/>
          <w:szCs w:val="22"/>
          <w:u w:val="single"/>
        </w:rPr>
        <w:t xml:space="preserve">R-2015-2469665 </w:t>
      </w:r>
      <w:r w:rsidRPr="009F324E">
        <w:rPr>
          <w:rFonts w:ascii="Microsoft Sans Serif" w:hAnsi="Calibri"/>
          <w:b/>
          <w:szCs w:val="22"/>
          <w:u w:val="single"/>
        </w:rPr>
        <w:t>–</w:t>
      </w:r>
      <w:r w:rsidRPr="009F324E">
        <w:rPr>
          <w:rFonts w:ascii="Microsoft Sans Serif" w:hAnsi="Calibri"/>
          <w:b/>
          <w:szCs w:val="22"/>
          <w:u w:val="single"/>
        </w:rPr>
        <w:t xml:space="preserve"> PENNSYLVANIA PUBLIC UTILITY COMMISSION V. COLUMBIA GAS OF PENNSYLVANIA, INC. </w:t>
      </w:r>
    </w:p>
    <w:p w:rsidR="009F324E" w:rsidRDefault="009F324E" w:rsidP="009F324E">
      <w:pPr>
        <w:rPr>
          <w:rFonts w:ascii="Microsoft Sans Serif" w:hAnsi="Calibri"/>
          <w:b/>
          <w:szCs w:val="22"/>
          <w:u w:val="single"/>
        </w:rPr>
      </w:pPr>
    </w:p>
    <w:p w:rsidR="0039138B" w:rsidRPr="009F324E" w:rsidRDefault="0039138B" w:rsidP="009F324E">
      <w:pPr>
        <w:rPr>
          <w:rFonts w:ascii="Microsoft Sans Serif" w:hAnsi="Calibri"/>
          <w:b/>
          <w:szCs w:val="22"/>
          <w:u w:val="single"/>
        </w:rPr>
      </w:pPr>
    </w:p>
    <w:p w:rsidR="009F324E" w:rsidRPr="009F324E" w:rsidRDefault="009F324E" w:rsidP="009F324E">
      <w:pPr>
        <w:rPr>
          <w:rFonts w:ascii="Microsoft Sans Serif" w:hAnsi="Calibri"/>
          <w:b/>
          <w:i/>
          <w:szCs w:val="22"/>
        </w:rPr>
      </w:pPr>
      <w:r w:rsidRPr="009F324E">
        <w:rPr>
          <w:rFonts w:ascii="Microsoft Sans Serif" w:hAnsi="Calibri"/>
          <w:b/>
          <w:i/>
          <w:szCs w:val="22"/>
        </w:rPr>
        <w:t xml:space="preserve">(Revised </w:t>
      </w:r>
      <w:r w:rsidR="0039138B">
        <w:rPr>
          <w:rFonts w:ascii="Microsoft Sans Serif" w:hAnsi="Calibri"/>
          <w:b/>
          <w:i/>
          <w:szCs w:val="22"/>
        </w:rPr>
        <w:t>7/22</w:t>
      </w:r>
      <w:r w:rsidRPr="009F324E">
        <w:rPr>
          <w:rFonts w:ascii="Microsoft Sans Serif" w:hAnsi="Calibri"/>
          <w:b/>
          <w:i/>
          <w:szCs w:val="22"/>
        </w:rPr>
        <w:t>/15)</w:t>
      </w:r>
    </w:p>
    <w:p w:rsidR="00091626" w:rsidRDefault="00091626" w:rsidP="009C6383">
      <w:pPr>
        <w:rPr>
          <w:rFonts w:ascii="Microsoft Sans Serif" w:hAnsi="Microsoft Sans Serif" w:cs="Microsoft Sans Serif"/>
          <w:b/>
          <w:caps/>
          <w:noProof/>
        </w:rPr>
      </w:pPr>
    </w:p>
    <w:p w:rsidR="009F324E" w:rsidRDefault="009F324E" w:rsidP="009F324E">
      <w:pPr>
        <w:rPr>
          <w:rFonts w:ascii="Microsoft Sans Serif" w:hAnsi="Calibri"/>
          <w:szCs w:val="22"/>
        </w:rPr>
        <w:sectPr w:rsidR="009F324E" w:rsidSect="0039138B">
          <w:footerReference w:type="default" r:id="rId10"/>
          <w:type w:val="continuous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</w:p>
    <w:p w:rsidR="00D336D7" w:rsidRDefault="00D336D7" w:rsidP="009F324E">
      <w:pPr>
        <w:rPr>
          <w:rFonts w:ascii="Microsoft Sans Serif" w:hAnsi="Calibri"/>
          <w:szCs w:val="22"/>
        </w:rPr>
      </w:pPr>
    </w:p>
    <w:p w:rsidR="009F324E" w:rsidRDefault="009F324E" w:rsidP="009F324E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MICHAEL W HASSELL ESQUIRE</w:t>
      </w:r>
      <w:r w:rsidRPr="009F324E">
        <w:rPr>
          <w:rFonts w:ascii="Microsoft Sans Serif" w:hAnsi="Calibri"/>
          <w:szCs w:val="22"/>
        </w:rPr>
        <w:cr/>
        <w:t>LINDSAY A BERKSTRESSER ESQUIRE</w:t>
      </w:r>
      <w:r w:rsidRPr="009F324E">
        <w:rPr>
          <w:rFonts w:ascii="Microsoft Sans Serif" w:hAnsi="Calibri"/>
          <w:szCs w:val="22"/>
        </w:rPr>
        <w:cr/>
        <w:t>POST &amp; SCHELL PC</w:t>
      </w:r>
      <w:r w:rsidR="00D8163B">
        <w:rPr>
          <w:rFonts w:ascii="Microsoft Sans Serif" w:hAnsi="Calibri"/>
          <w:szCs w:val="22"/>
        </w:rPr>
        <w:t xml:space="preserve"> 12</w:t>
      </w:r>
      <w:r w:rsidR="00D8163B" w:rsidRPr="00D8163B">
        <w:rPr>
          <w:rFonts w:ascii="Microsoft Sans Serif" w:hAnsi="Calibri"/>
          <w:szCs w:val="22"/>
          <w:vertAlign w:val="superscript"/>
        </w:rPr>
        <w:t>th</w:t>
      </w:r>
      <w:r w:rsidR="00D8163B">
        <w:rPr>
          <w:rFonts w:ascii="Microsoft Sans Serif" w:hAnsi="Calibri"/>
          <w:szCs w:val="22"/>
        </w:rPr>
        <w:t xml:space="preserve"> FLOOR</w:t>
      </w:r>
      <w:r w:rsidRPr="009F324E">
        <w:rPr>
          <w:rFonts w:ascii="Microsoft Sans Serif" w:hAnsi="Calibri"/>
          <w:szCs w:val="22"/>
        </w:rPr>
        <w:cr/>
        <w:t xml:space="preserve">17 NORTH SECOND </w:t>
      </w:r>
      <w:proofErr w:type="gramStart"/>
      <w:r w:rsidRPr="009F324E">
        <w:rPr>
          <w:rFonts w:ascii="Microsoft Sans Serif" w:hAnsi="Calibri"/>
          <w:szCs w:val="22"/>
        </w:rPr>
        <w:t>STREET</w:t>
      </w:r>
      <w:proofErr w:type="gramEnd"/>
      <w:r w:rsidRPr="009F324E">
        <w:rPr>
          <w:rFonts w:ascii="Microsoft Sans Serif" w:hAnsi="Calibri"/>
          <w:szCs w:val="22"/>
        </w:rPr>
        <w:cr/>
        <w:t>HARRISBURG PA  17101-1601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717-612-6029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9F324E" w:rsidRPr="009F324E" w:rsidRDefault="009F324E" w:rsidP="009F324E">
      <w:pPr>
        <w:rPr>
          <w:rFonts w:ascii="Microsoft Sans Serif" w:hAnsi="Calibri"/>
          <w:b/>
          <w:szCs w:val="22"/>
        </w:rPr>
      </w:pP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ERIN L GANNON ESQUIRE</w:t>
      </w:r>
      <w:r w:rsidRPr="009F324E">
        <w:rPr>
          <w:rFonts w:ascii="Microsoft Sans Serif" w:hAnsi="Calibri"/>
          <w:szCs w:val="22"/>
        </w:rPr>
        <w:cr/>
        <w:t>OFFICE OF CONSUMER ADVOCATE</w:t>
      </w:r>
      <w:r w:rsidRPr="009F324E">
        <w:rPr>
          <w:rFonts w:ascii="Microsoft Sans Serif" w:hAnsi="Calibri"/>
          <w:szCs w:val="22"/>
        </w:rPr>
        <w:cr/>
        <w:t>555 WALNUT STREET</w:t>
      </w:r>
      <w:r w:rsidRPr="009F324E">
        <w:rPr>
          <w:rFonts w:ascii="Microsoft Sans Serif" w:hAnsi="Calibri"/>
          <w:szCs w:val="22"/>
        </w:rPr>
        <w:cr/>
        <w:t>5</w:t>
      </w:r>
      <w:r w:rsidRPr="009F324E">
        <w:rPr>
          <w:rFonts w:ascii="Microsoft Sans Serif" w:hAnsi="Calibri"/>
          <w:szCs w:val="22"/>
          <w:vertAlign w:val="superscript"/>
        </w:rPr>
        <w:t>TH</w:t>
      </w:r>
      <w:r w:rsidRPr="009F324E">
        <w:rPr>
          <w:rFonts w:ascii="Microsoft Sans Serif" w:hAnsi="Calibri"/>
          <w:szCs w:val="22"/>
        </w:rPr>
        <w:t xml:space="preserve"> FLOOR FORUM PLACE</w:t>
      </w:r>
    </w:p>
    <w:p w:rsidR="009F324E" w:rsidRPr="009F324E" w:rsidRDefault="009F324E" w:rsidP="009F324E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HARRISBURG PA  17101-1923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717-783-5048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9F324E" w:rsidRDefault="009F324E" w:rsidP="009F324E">
      <w:pPr>
        <w:rPr>
          <w:rFonts w:ascii="Microsoft Sans Serif" w:hAnsi="Calibri"/>
          <w:b/>
          <w:szCs w:val="22"/>
        </w:rPr>
      </w:pPr>
      <w:r w:rsidRPr="009F324E">
        <w:rPr>
          <w:rFonts w:ascii="Microsoft Sans Serif" w:hAnsi="Calibri"/>
          <w:b/>
          <w:szCs w:val="22"/>
        </w:rPr>
        <w:t>C-2015-2474515</w:t>
      </w:r>
    </w:p>
    <w:p w:rsidR="00AA11A1" w:rsidRPr="009F324E" w:rsidRDefault="00AA11A1" w:rsidP="009F324E">
      <w:pPr>
        <w:rPr>
          <w:rFonts w:ascii="Microsoft Sans Serif" w:hAnsi="Calibri"/>
          <w:b/>
          <w:szCs w:val="22"/>
        </w:rPr>
      </w:pP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DANIEL G ASMUS ESQUIRE</w:t>
      </w: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OFFICE OF SMALL BUSINESS ADVOCATE</w:t>
      </w: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COMMERCE BUILDING SUITE 202</w:t>
      </w: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300 NORTH SECOND STREET</w:t>
      </w:r>
    </w:p>
    <w:p w:rsidR="009F324E" w:rsidRPr="009F324E" w:rsidRDefault="009F324E" w:rsidP="009F324E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HARRISBURG PA  17101-1303</w:t>
      </w:r>
    </w:p>
    <w:p w:rsidR="009F324E" w:rsidRPr="009F324E" w:rsidRDefault="009F324E" w:rsidP="009F324E">
      <w:pPr>
        <w:rPr>
          <w:rFonts w:ascii="Microsoft Sans Serif" w:hAnsi="Calibri"/>
          <w:b/>
          <w:szCs w:val="22"/>
        </w:rPr>
      </w:pPr>
      <w:r w:rsidRPr="009F324E">
        <w:rPr>
          <w:rFonts w:ascii="Microsoft Sans Serif" w:hAnsi="Calibri"/>
          <w:b/>
          <w:szCs w:val="22"/>
        </w:rPr>
        <w:t>717.783-2525</w:t>
      </w:r>
    </w:p>
    <w:p w:rsidR="009F324E" w:rsidRDefault="009F324E" w:rsidP="009F324E">
      <w:pPr>
        <w:rPr>
          <w:rFonts w:ascii="Microsoft Sans Serif" w:hAnsi="Microsoft Sans Serif" w:cs="Microsoft Sans Serif"/>
          <w:b/>
        </w:rPr>
      </w:pPr>
      <w:r w:rsidRPr="009F324E">
        <w:rPr>
          <w:rFonts w:ascii="Microsoft Sans Serif" w:hAnsi="Microsoft Sans Serif" w:cs="Microsoft Sans Serif"/>
          <w:b/>
        </w:rPr>
        <w:t>C-2015-2475969</w:t>
      </w:r>
    </w:p>
    <w:p w:rsidR="00AA11A1" w:rsidRDefault="00AA11A1" w:rsidP="009F324E">
      <w:pPr>
        <w:rPr>
          <w:rFonts w:ascii="Microsoft Sans Serif" w:hAnsi="Microsoft Sans Serif" w:cs="Microsoft Sans Serif"/>
          <w:b/>
        </w:rPr>
      </w:pPr>
    </w:p>
    <w:p w:rsidR="009D6C02" w:rsidRPr="009F324E" w:rsidRDefault="009D6C02" w:rsidP="009D6C02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SCOTT B GRANGER ESQUIRE</w:t>
      </w:r>
      <w:r w:rsidRPr="009F324E">
        <w:rPr>
          <w:rFonts w:ascii="Microsoft Sans Serif" w:hAnsi="Calibri"/>
          <w:szCs w:val="22"/>
        </w:rPr>
        <w:cr/>
        <w:t>PA PUC BUREAU OF INVESTIGATION &amp; ENFORCEMENT</w:t>
      </w:r>
      <w:r w:rsidRPr="009F324E">
        <w:rPr>
          <w:rFonts w:ascii="Microsoft Sans Serif" w:hAnsi="Calibri"/>
          <w:szCs w:val="22"/>
        </w:rPr>
        <w:cr/>
      </w:r>
      <w:r w:rsidR="002F7610">
        <w:rPr>
          <w:rFonts w:ascii="Microsoft Sans Serif" w:hAnsi="Calibri"/>
          <w:szCs w:val="22"/>
        </w:rPr>
        <w:t>PO BOX 3265</w:t>
      </w:r>
      <w:r w:rsidRPr="009F324E">
        <w:rPr>
          <w:rFonts w:ascii="Microsoft Sans Serif" w:hAnsi="Calibri"/>
          <w:szCs w:val="22"/>
        </w:rPr>
        <w:cr/>
        <w:t xml:space="preserve">HARRISBURG PA  </w:t>
      </w:r>
      <w:r w:rsidR="002F7610">
        <w:rPr>
          <w:rFonts w:ascii="Microsoft Sans Serif" w:hAnsi="Calibri"/>
          <w:szCs w:val="22"/>
        </w:rPr>
        <w:t>17105-3265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717-425-7593</w:t>
      </w:r>
      <w:r w:rsidRPr="009F324E">
        <w:rPr>
          <w:rFonts w:ascii="Microsoft Sans Serif" w:hAnsi="Calibri"/>
          <w:b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AA11A1" w:rsidRDefault="00AA11A1" w:rsidP="009F324E">
      <w:pPr>
        <w:rPr>
          <w:rFonts w:ascii="Microsoft Sans Serif" w:hAnsi="Microsoft Sans Serif" w:cs="Microsoft Sans Serif"/>
          <w:b/>
        </w:rPr>
      </w:pPr>
    </w:p>
    <w:p w:rsidR="009F324E" w:rsidRDefault="009F324E" w:rsidP="009F324E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THEODORE J GALLAGHER ESQUIRE</w:t>
      </w:r>
      <w:r w:rsidRPr="009F324E">
        <w:rPr>
          <w:rFonts w:ascii="Microsoft Sans Serif" w:hAnsi="Calibri"/>
          <w:szCs w:val="22"/>
        </w:rPr>
        <w:cr/>
        <w:t>NISOURCE CORPORATE SERVICES COMPANY</w:t>
      </w:r>
      <w:r w:rsidRPr="009F324E">
        <w:rPr>
          <w:rFonts w:ascii="Microsoft Sans Serif" w:hAnsi="Calibri"/>
          <w:szCs w:val="22"/>
        </w:rPr>
        <w:cr/>
        <w:t>121 CHAMPION WAY SUITE 100</w:t>
      </w:r>
      <w:r w:rsidRPr="009F324E">
        <w:rPr>
          <w:rFonts w:ascii="Microsoft Sans Serif" w:hAnsi="Calibri"/>
          <w:szCs w:val="22"/>
        </w:rPr>
        <w:cr/>
        <w:t>CANONSBURG PA  15317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724-416-6355</w:t>
      </w:r>
      <w:r w:rsidRPr="009F324E">
        <w:rPr>
          <w:rFonts w:ascii="Microsoft Sans Serif" w:hAnsi="Calibri"/>
          <w:b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D8163B" w:rsidRPr="009F324E" w:rsidRDefault="00D8163B" w:rsidP="009F324E">
      <w:pPr>
        <w:rPr>
          <w:rFonts w:ascii="Microsoft Sans Serif" w:hAnsi="Calibri"/>
          <w:b/>
          <w:i/>
          <w:szCs w:val="22"/>
          <w:u w:val="single"/>
        </w:rPr>
      </w:pPr>
    </w:p>
    <w:p w:rsidR="00BA7F8D" w:rsidRPr="009F324E" w:rsidRDefault="00BA7F8D" w:rsidP="00BA7F8D">
      <w:pPr>
        <w:rPr>
          <w:rFonts w:ascii="Microsoft Sans Serif" w:hAnsi="Calibri"/>
          <w:szCs w:val="22"/>
        </w:rPr>
      </w:pPr>
      <w:r w:rsidRPr="009F324E">
        <w:rPr>
          <w:rFonts w:ascii="Microsoft Sans Serif" w:hAnsi="Calibri"/>
          <w:szCs w:val="22"/>
        </w:rPr>
        <w:t>ANDREW S TUBBS ESQUIRE</w:t>
      </w:r>
      <w:r w:rsidRPr="009F324E">
        <w:rPr>
          <w:rFonts w:ascii="Microsoft Sans Serif" w:hAnsi="Calibri"/>
          <w:szCs w:val="22"/>
        </w:rPr>
        <w:cr/>
        <w:t>NISOURCE CORPORATE SERVICES CO</w:t>
      </w:r>
    </w:p>
    <w:p w:rsidR="009F324E" w:rsidRPr="009F324E" w:rsidRDefault="00BA7F8D" w:rsidP="00BA7F8D">
      <w:pPr>
        <w:rPr>
          <w:rFonts w:ascii="Microsoft Sans Serif" w:hAnsi="Calibri"/>
          <w:b/>
          <w:szCs w:val="22"/>
        </w:rPr>
      </w:pPr>
      <w:r w:rsidRPr="009F324E">
        <w:rPr>
          <w:rFonts w:ascii="Microsoft Sans Serif" w:hAnsi="Calibri"/>
          <w:szCs w:val="22"/>
        </w:rPr>
        <w:t>800 NORTH THIRD STREET SUITE 204</w:t>
      </w:r>
      <w:r w:rsidRPr="009F324E">
        <w:rPr>
          <w:rFonts w:ascii="Microsoft Sans Serif" w:hAnsi="Calibri"/>
          <w:szCs w:val="22"/>
        </w:rPr>
        <w:cr/>
        <w:t>HARRISBURG PA  17102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717-238-0463</w:t>
      </w:r>
      <w:r w:rsidRPr="009F324E">
        <w:rPr>
          <w:rFonts w:ascii="Microsoft Sans Serif" w:hAnsi="Calibri"/>
          <w:b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9F324E" w:rsidRDefault="009F324E" w:rsidP="009F324E">
      <w:pPr>
        <w:rPr>
          <w:rFonts w:ascii="Microsoft Sans Serif" w:hAnsi="Calibri"/>
          <w:b/>
          <w:i/>
          <w:szCs w:val="22"/>
          <w:u w:val="single"/>
        </w:rPr>
      </w:pPr>
    </w:p>
    <w:p w:rsidR="00BA7F8D" w:rsidRPr="009F324E" w:rsidRDefault="00BA7F8D" w:rsidP="00BA7F8D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CHARIS MINCAVAGE ESQUIRE</w:t>
      </w:r>
      <w:r w:rsidRPr="009F324E">
        <w:rPr>
          <w:rFonts w:ascii="Microsoft Sans Serif" w:hAnsi="Calibri"/>
          <w:szCs w:val="22"/>
        </w:rPr>
        <w:cr/>
        <w:t>ELIZABETH P TRINKLE ESQUIRE</w:t>
      </w:r>
      <w:r w:rsidRPr="009F324E">
        <w:rPr>
          <w:rFonts w:ascii="Microsoft Sans Serif" w:hAnsi="Calibri"/>
          <w:szCs w:val="22"/>
        </w:rPr>
        <w:cr/>
        <w:t>MCNEES WALLACE &amp; NURICK</w:t>
      </w:r>
      <w:r w:rsidRPr="009F324E">
        <w:rPr>
          <w:rFonts w:ascii="Microsoft Sans Serif" w:hAnsi="Calibri"/>
          <w:szCs w:val="22"/>
        </w:rPr>
        <w:cr/>
        <w:t>100 PINE STREET</w:t>
      </w:r>
      <w:r w:rsidRPr="009F324E">
        <w:rPr>
          <w:rFonts w:ascii="Microsoft Sans Serif" w:hAnsi="Calibri"/>
          <w:szCs w:val="22"/>
        </w:rPr>
        <w:cr/>
        <w:t>PO BOX 1166</w:t>
      </w:r>
      <w:r w:rsidRPr="009F324E">
        <w:rPr>
          <w:rFonts w:ascii="Microsoft Sans Serif" w:hAnsi="Calibri"/>
          <w:szCs w:val="22"/>
        </w:rPr>
        <w:cr/>
        <w:t>HARRISBURG PA  17108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717.237.5437</w:t>
      </w:r>
      <w:r w:rsidRPr="009F324E">
        <w:rPr>
          <w:rFonts w:ascii="Microsoft Sans Serif" w:hAnsi="Calibri"/>
          <w:b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BA7F8D" w:rsidRPr="009F324E" w:rsidRDefault="00BA7F8D" w:rsidP="009F324E">
      <w:pPr>
        <w:rPr>
          <w:rFonts w:ascii="Microsoft Sans Serif" w:hAnsi="Calibri"/>
          <w:b/>
          <w:i/>
          <w:szCs w:val="22"/>
          <w:u w:val="single"/>
        </w:rPr>
      </w:pPr>
    </w:p>
    <w:p w:rsidR="00BA7F8D" w:rsidRPr="009F324E" w:rsidRDefault="00BA7F8D" w:rsidP="00BA7F8D">
      <w:pPr>
        <w:rPr>
          <w:rFonts w:ascii="Microsoft Sans Serif" w:hAnsi="Calibri"/>
          <w:b/>
          <w:i/>
          <w:szCs w:val="22"/>
          <w:u w:val="single"/>
        </w:rPr>
      </w:pPr>
      <w:r w:rsidRPr="009F324E">
        <w:rPr>
          <w:rFonts w:ascii="Microsoft Sans Serif" w:hAnsi="Calibri"/>
          <w:szCs w:val="22"/>
        </w:rPr>
        <w:t>TODD S STEWART ESQUIRE</w:t>
      </w:r>
      <w:r w:rsidRPr="009F324E">
        <w:rPr>
          <w:rFonts w:ascii="Microsoft Sans Serif" w:hAnsi="Calibri"/>
          <w:szCs w:val="22"/>
        </w:rPr>
        <w:cr/>
        <w:t>HAWKE MCKEON AND SNISCAK LLP</w:t>
      </w:r>
      <w:r w:rsidRPr="009F324E">
        <w:rPr>
          <w:rFonts w:ascii="Microsoft Sans Serif" w:hAnsi="Calibri"/>
          <w:szCs w:val="22"/>
        </w:rPr>
        <w:cr/>
        <w:t>100 NORTH TENTH STREET</w:t>
      </w:r>
      <w:r>
        <w:rPr>
          <w:rFonts w:ascii="Microsoft Sans Serif" w:hAnsi="Calibri"/>
          <w:szCs w:val="22"/>
        </w:rPr>
        <w:t xml:space="preserve"> 2</w:t>
      </w:r>
      <w:r w:rsidRPr="002F7610">
        <w:rPr>
          <w:rFonts w:ascii="Microsoft Sans Serif" w:hAnsi="Calibri"/>
          <w:szCs w:val="22"/>
          <w:vertAlign w:val="superscript"/>
        </w:rPr>
        <w:t>nd</w:t>
      </w:r>
      <w:r>
        <w:rPr>
          <w:rFonts w:ascii="Microsoft Sans Serif" w:hAnsi="Calibri"/>
          <w:szCs w:val="22"/>
        </w:rPr>
        <w:t xml:space="preserve"> </w:t>
      </w:r>
      <w:proofErr w:type="gramStart"/>
      <w:r>
        <w:rPr>
          <w:rFonts w:ascii="Microsoft Sans Serif" w:hAnsi="Calibri"/>
          <w:szCs w:val="22"/>
        </w:rPr>
        <w:t>FLOOR</w:t>
      </w:r>
      <w:proofErr w:type="gramEnd"/>
      <w:r w:rsidRPr="009F324E">
        <w:rPr>
          <w:rFonts w:ascii="Microsoft Sans Serif" w:hAnsi="Calibri"/>
          <w:szCs w:val="22"/>
        </w:rPr>
        <w:cr/>
        <w:t>HARRISBURG PA  17101</w:t>
      </w:r>
      <w:r w:rsidRPr="009F324E">
        <w:rPr>
          <w:rFonts w:ascii="Microsoft Sans Serif" w:hAnsi="Calibri"/>
          <w:szCs w:val="22"/>
        </w:rPr>
        <w:cr/>
      </w:r>
      <w:r w:rsidRPr="009F324E">
        <w:rPr>
          <w:rFonts w:ascii="Microsoft Sans Serif" w:hAnsi="Calibri"/>
          <w:b/>
          <w:szCs w:val="22"/>
        </w:rPr>
        <w:t>717-236-1300</w:t>
      </w:r>
      <w:r w:rsidRPr="009F324E">
        <w:rPr>
          <w:rFonts w:ascii="Microsoft Sans Serif" w:hAnsi="Calibri"/>
          <w:b/>
          <w:szCs w:val="22"/>
        </w:rPr>
        <w:cr/>
      </w:r>
      <w:r w:rsidRPr="009F324E">
        <w:rPr>
          <w:rFonts w:ascii="Microsoft Sans Serif" w:hAnsi="Calibri"/>
          <w:b/>
          <w:i/>
          <w:szCs w:val="22"/>
          <w:u w:val="single"/>
        </w:rPr>
        <w:t>Accepts e-Service</w:t>
      </w:r>
    </w:p>
    <w:p w:rsidR="009F324E" w:rsidRPr="009F324E" w:rsidRDefault="009F324E" w:rsidP="009F324E">
      <w:pPr>
        <w:rPr>
          <w:rFonts w:ascii="Microsoft Sans Serif" w:hAnsi="Calibri"/>
          <w:szCs w:val="22"/>
        </w:rPr>
      </w:pPr>
    </w:p>
    <w:p w:rsidR="009F324E" w:rsidRDefault="009F324E" w:rsidP="009F324E">
      <w:pPr>
        <w:rPr>
          <w:rFonts w:ascii="Microsoft Sans Serif" w:hAnsi="Microsoft Sans Serif" w:cs="Microsoft Sans Serif"/>
        </w:rPr>
        <w:sectPr w:rsidR="009F324E" w:rsidSect="00AA11A1">
          <w:type w:val="continuous"/>
          <w:pgSz w:w="12240" w:h="15840" w:code="1"/>
          <w:pgMar w:top="1440" w:right="720" w:bottom="1440" w:left="720" w:header="720" w:footer="1440" w:gutter="0"/>
          <w:pgNumType w:start="1"/>
          <w:cols w:num="2" w:space="720"/>
          <w:noEndnote/>
          <w:titlePg/>
        </w:sectPr>
      </w:pPr>
    </w:p>
    <w:p w:rsidR="009F324E" w:rsidRDefault="009F324E" w:rsidP="00AA11A1">
      <w:pPr>
        <w:rPr>
          <w:rFonts w:ascii="Microsoft Sans Serif" w:hAnsi="Microsoft Sans Serif" w:cs="Microsoft Sans Serif"/>
          <w:color w:val="FF0000"/>
        </w:rPr>
      </w:pPr>
    </w:p>
    <w:p w:rsidR="009D6C02" w:rsidRPr="009F324E" w:rsidRDefault="009D6C02" w:rsidP="00AA11A1">
      <w:pPr>
        <w:rPr>
          <w:rFonts w:ascii="Microsoft Sans Serif" w:hAnsi="Microsoft Sans Serif" w:cs="Microsoft Sans Serif"/>
          <w:color w:val="FF0000"/>
        </w:rPr>
      </w:pPr>
    </w:p>
    <w:sectPr w:rsidR="009D6C02" w:rsidRPr="009F324E" w:rsidSect="009F324E">
      <w:type w:val="continuous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96" w:rsidRDefault="00DE1496">
      <w:r>
        <w:separator/>
      </w:r>
    </w:p>
  </w:endnote>
  <w:endnote w:type="continuationSeparator" w:id="0">
    <w:p w:rsidR="00DE1496" w:rsidRDefault="00D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B" w:rsidRDefault="00194AFB" w:rsidP="00B6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AFB" w:rsidRDefault="00194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FB" w:rsidRDefault="00194AFB" w:rsidP="00B67C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3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AFB" w:rsidRDefault="00194A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E5" w:rsidRDefault="00073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96" w:rsidRDefault="00DE1496">
      <w:r>
        <w:separator/>
      </w:r>
    </w:p>
  </w:footnote>
  <w:footnote w:type="continuationSeparator" w:id="0">
    <w:p w:rsidR="00DE1496" w:rsidRDefault="00D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563099C"/>
    <w:multiLevelType w:val="hybridMultilevel"/>
    <w:tmpl w:val="43047220"/>
    <w:lvl w:ilvl="0" w:tplc="3632892E">
      <w:start w:val="5"/>
      <w:numFmt w:val="lowerRoman"/>
      <w:lvlText w:val="%1.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29A442C9"/>
    <w:multiLevelType w:val="hybridMultilevel"/>
    <w:tmpl w:val="E8662D7C"/>
    <w:lvl w:ilvl="0" w:tplc="CAE89E28">
      <w:start w:val="5"/>
      <w:numFmt w:val="lowerRoman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CDE"/>
    <w:rsid w:val="00015D59"/>
    <w:rsid w:val="00050631"/>
    <w:rsid w:val="0005482B"/>
    <w:rsid w:val="00067F72"/>
    <w:rsid w:val="000733E5"/>
    <w:rsid w:val="00075B0B"/>
    <w:rsid w:val="00091626"/>
    <w:rsid w:val="000A2353"/>
    <w:rsid w:val="000A6BEF"/>
    <w:rsid w:val="000D24B3"/>
    <w:rsid w:val="000F5685"/>
    <w:rsid w:val="00105FFF"/>
    <w:rsid w:val="00142577"/>
    <w:rsid w:val="0015456B"/>
    <w:rsid w:val="00157AE0"/>
    <w:rsid w:val="00166968"/>
    <w:rsid w:val="001814F0"/>
    <w:rsid w:val="0018497A"/>
    <w:rsid w:val="0019298D"/>
    <w:rsid w:val="00194AFB"/>
    <w:rsid w:val="001E037A"/>
    <w:rsid w:val="001E2E86"/>
    <w:rsid w:val="00205198"/>
    <w:rsid w:val="0023359A"/>
    <w:rsid w:val="00253591"/>
    <w:rsid w:val="002E1125"/>
    <w:rsid w:val="002F56A9"/>
    <w:rsid w:val="002F7610"/>
    <w:rsid w:val="00301E94"/>
    <w:rsid w:val="00317B52"/>
    <w:rsid w:val="00352034"/>
    <w:rsid w:val="00390295"/>
    <w:rsid w:val="0039138B"/>
    <w:rsid w:val="003A5378"/>
    <w:rsid w:val="003B14BB"/>
    <w:rsid w:val="003C67F5"/>
    <w:rsid w:val="003E2376"/>
    <w:rsid w:val="004107F1"/>
    <w:rsid w:val="0044789E"/>
    <w:rsid w:val="00465A96"/>
    <w:rsid w:val="004A3E97"/>
    <w:rsid w:val="004A6EF7"/>
    <w:rsid w:val="004D0DAF"/>
    <w:rsid w:val="004E4584"/>
    <w:rsid w:val="00546261"/>
    <w:rsid w:val="0057175D"/>
    <w:rsid w:val="00580042"/>
    <w:rsid w:val="006415CC"/>
    <w:rsid w:val="0065743B"/>
    <w:rsid w:val="006905D4"/>
    <w:rsid w:val="006F7611"/>
    <w:rsid w:val="00716AAB"/>
    <w:rsid w:val="00775224"/>
    <w:rsid w:val="007E7B14"/>
    <w:rsid w:val="007E7DBF"/>
    <w:rsid w:val="0081750A"/>
    <w:rsid w:val="008363E6"/>
    <w:rsid w:val="0084463C"/>
    <w:rsid w:val="0093120A"/>
    <w:rsid w:val="009635BE"/>
    <w:rsid w:val="00992419"/>
    <w:rsid w:val="00996DA7"/>
    <w:rsid w:val="009C6383"/>
    <w:rsid w:val="009D6C02"/>
    <w:rsid w:val="009E0730"/>
    <w:rsid w:val="009F0F34"/>
    <w:rsid w:val="009F324E"/>
    <w:rsid w:val="00A06A3A"/>
    <w:rsid w:val="00A730AC"/>
    <w:rsid w:val="00A9292E"/>
    <w:rsid w:val="00AA10FA"/>
    <w:rsid w:val="00AA11A1"/>
    <w:rsid w:val="00AC6C96"/>
    <w:rsid w:val="00AE08A1"/>
    <w:rsid w:val="00AE7EB7"/>
    <w:rsid w:val="00B571E3"/>
    <w:rsid w:val="00B57879"/>
    <w:rsid w:val="00B67CCA"/>
    <w:rsid w:val="00B9407D"/>
    <w:rsid w:val="00BA7F8D"/>
    <w:rsid w:val="00BB6928"/>
    <w:rsid w:val="00C13586"/>
    <w:rsid w:val="00C17209"/>
    <w:rsid w:val="00C725D7"/>
    <w:rsid w:val="00CA270C"/>
    <w:rsid w:val="00CB3BE0"/>
    <w:rsid w:val="00CD174D"/>
    <w:rsid w:val="00D328F6"/>
    <w:rsid w:val="00D336D7"/>
    <w:rsid w:val="00D604D8"/>
    <w:rsid w:val="00D8163B"/>
    <w:rsid w:val="00D90E32"/>
    <w:rsid w:val="00DE1496"/>
    <w:rsid w:val="00DF7592"/>
    <w:rsid w:val="00E12581"/>
    <w:rsid w:val="00E42399"/>
    <w:rsid w:val="00EB0C7C"/>
    <w:rsid w:val="00F270AE"/>
    <w:rsid w:val="00F35CDE"/>
    <w:rsid w:val="00F400CA"/>
    <w:rsid w:val="00F40D8C"/>
    <w:rsid w:val="00F866BD"/>
    <w:rsid w:val="00FD192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6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6383"/>
  </w:style>
  <w:style w:type="paragraph" w:styleId="Title">
    <w:name w:val="Title"/>
    <w:basedOn w:val="Normal"/>
    <w:link w:val="TitleChar"/>
    <w:uiPriority w:val="99"/>
    <w:qFormat/>
    <w:rsid w:val="004E4584"/>
    <w:pPr>
      <w:jc w:val="center"/>
    </w:pPr>
    <w:rPr>
      <w:b/>
      <w:sz w:val="26"/>
      <w:szCs w:val="20"/>
    </w:rPr>
  </w:style>
  <w:style w:type="character" w:customStyle="1" w:styleId="TitleChar">
    <w:name w:val="Title Char"/>
    <w:link w:val="Title"/>
    <w:uiPriority w:val="99"/>
    <w:rsid w:val="004E4584"/>
    <w:rPr>
      <w:b/>
      <w:sz w:val="26"/>
    </w:rPr>
  </w:style>
  <w:style w:type="paragraph" w:styleId="Subtitle">
    <w:name w:val="Subtitle"/>
    <w:basedOn w:val="Normal"/>
    <w:link w:val="SubtitleChar"/>
    <w:uiPriority w:val="99"/>
    <w:qFormat/>
    <w:rsid w:val="004E4584"/>
    <w:pPr>
      <w:jc w:val="center"/>
    </w:pPr>
    <w:rPr>
      <w:b/>
      <w:sz w:val="26"/>
      <w:szCs w:val="20"/>
    </w:rPr>
  </w:style>
  <w:style w:type="character" w:customStyle="1" w:styleId="SubtitleChar">
    <w:name w:val="Subtitle Char"/>
    <w:link w:val="Subtitle"/>
    <w:uiPriority w:val="99"/>
    <w:rsid w:val="004E4584"/>
    <w:rPr>
      <w:b/>
      <w:sz w:val="26"/>
    </w:rPr>
  </w:style>
  <w:style w:type="paragraph" w:styleId="Header">
    <w:name w:val="header"/>
    <w:basedOn w:val="Normal"/>
    <w:link w:val="HeaderChar"/>
    <w:rsid w:val="005800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00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Blanton, Leah</cp:lastModifiedBy>
  <cp:revision>23</cp:revision>
  <cp:lastPrinted>2015-07-22T19:36:00Z</cp:lastPrinted>
  <dcterms:created xsi:type="dcterms:W3CDTF">2015-07-22T17:07:00Z</dcterms:created>
  <dcterms:modified xsi:type="dcterms:W3CDTF">2015-07-22T20:03:00Z</dcterms:modified>
</cp:coreProperties>
</file>