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630268">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826BB8"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14, 2015</w:t>
      </w:r>
    </w:p>
    <w:p w:rsidR="003607F4" w:rsidRPr="00491190" w:rsidRDefault="003607F4" w:rsidP="00491190">
      <w:pPr>
        <w:jc w:val="both"/>
        <w:rPr>
          <w:rFonts w:ascii="Microsoft Sans Serif" w:hAnsi="Microsoft Sans Serif" w:cs="Microsoft Sans Serif"/>
          <w:sz w:val="24"/>
          <w:szCs w:val="24"/>
        </w:rPr>
      </w:pPr>
    </w:p>
    <w:p w:rsidR="003607F4" w:rsidRPr="00491190" w:rsidRDefault="003926AF" w:rsidP="00491190">
      <w:pPr>
        <w:tabs>
          <w:tab w:val="left" w:pos="6480"/>
        </w:tabs>
        <w:jc w:val="both"/>
        <w:rPr>
          <w:rFonts w:ascii="Microsoft Sans Serif" w:hAnsi="Microsoft Sans Serif" w:cs="Microsoft Sans Serif"/>
          <w:b/>
          <w:sz w:val="24"/>
          <w:szCs w:val="24"/>
        </w:rPr>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826BB8">
        <w:rPr>
          <w:rFonts w:ascii="Microsoft Sans Serif" w:hAnsi="Microsoft Sans Serif" w:cs="Microsoft Sans Serif"/>
          <w:b/>
          <w:sz w:val="24"/>
          <w:szCs w:val="24"/>
        </w:rPr>
        <w:t>A-2015-2475776</w:t>
      </w:r>
    </w:p>
    <w:p w:rsidR="003607F4" w:rsidRDefault="003607F4" w:rsidP="00491190">
      <w:pPr>
        <w:jc w:val="both"/>
        <w:rPr>
          <w:rFonts w:ascii="Microsoft Sans Serif" w:hAnsi="Microsoft Sans Serif" w:cs="Microsoft Sans Serif"/>
          <w:sz w:val="24"/>
          <w:szCs w:val="24"/>
        </w:rPr>
      </w:pPr>
    </w:p>
    <w:p w:rsidR="00826BB8" w:rsidRPr="00491190" w:rsidRDefault="00826BB8" w:rsidP="00491190">
      <w:pPr>
        <w:jc w:val="both"/>
        <w:rPr>
          <w:rFonts w:ascii="Microsoft Sans Serif" w:hAnsi="Microsoft Sans Serif" w:cs="Microsoft Sans Serif"/>
          <w:sz w:val="24"/>
          <w:szCs w:val="24"/>
        </w:rPr>
      </w:pPr>
    </w:p>
    <w:p w:rsidR="003607F4" w:rsidRPr="00491190" w:rsidRDefault="00826BB8" w:rsidP="00491190">
      <w:pPr>
        <w:jc w:val="both"/>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534719" w:rsidRPr="00491190" w:rsidRDefault="00534719"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3607F4" w:rsidRPr="00491190" w:rsidRDefault="00826BB8"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Amigo Cab LLC</w:t>
      </w:r>
    </w:p>
    <w:p w:rsidR="003607F4" w:rsidRPr="00491190" w:rsidRDefault="003607F4" w:rsidP="00022364">
      <w:pPr>
        <w:rPr>
          <w:rFonts w:ascii="Microsoft Sans Serif" w:hAnsi="Microsoft Sans Serif" w:cs="Microsoft Sans Serif"/>
          <w:sz w:val="24"/>
          <w:szCs w:val="24"/>
        </w:rPr>
      </w:pPr>
    </w:p>
    <w:p w:rsidR="003607F4" w:rsidRDefault="00177F25" w:rsidP="00177F25">
      <w:pPr>
        <w:jc w:val="center"/>
        <w:rPr>
          <w:rFonts w:ascii="Microsoft Sans Serif" w:hAnsi="Microsoft Sans Serif" w:cs="Microsoft Sans Serif"/>
          <w:sz w:val="24"/>
          <w:szCs w:val="24"/>
        </w:rPr>
      </w:pPr>
      <w:r>
        <w:rPr>
          <w:rFonts w:ascii="Microsoft Sans Serif" w:hAnsi="Microsoft Sans Serif" w:cs="Microsoft Sans Serif"/>
          <w:sz w:val="24"/>
          <w:szCs w:val="24"/>
        </w:rPr>
        <w:t>F</w:t>
      </w:r>
      <w:bookmarkStart w:id="0" w:name="_GoBack"/>
      <w:bookmarkEnd w:id="0"/>
      <w:r w:rsidRPr="00177F25">
        <w:rPr>
          <w:rFonts w:ascii="Microsoft Sans Serif" w:hAnsi="Microsoft Sans Serif" w:cs="Microsoft Sans Serif"/>
          <w:sz w:val="24"/>
          <w:szCs w:val="24"/>
        </w:rPr>
        <w:t>or approval to provide taxi service between points in the counties of Berks and Lancaster to points in Pennsylvania and return</w:t>
      </w:r>
    </w:p>
    <w:p w:rsidR="00177F25" w:rsidRPr="00491190" w:rsidRDefault="00177F25" w:rsidP="00491190">
      <w:pPr>
        <w:jc w:val="both"/>
        <w:rPr>
          <w:rFonts w:ascii="Microsoft Sans Serif" w:hAnsi="Microsoft Sans Serif" w:cs="Microsoft Sans Serif"/>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826BB8">
        <w:rPr>
          <w:rFonts w:ascii="Microsoft Sans Serif" w:hAnsi="Microsoft Sans Serif" w:cs="Microsoft Sans Serif"/>
          <w:sz w:val="24"/>
          <w:szCs w:val="24"/>
        </w:rPr>
        <w:t>Initial Hearing</w:t>
      </w:r>
      <w:r w:rsidRPr="00491190">
        <w:rPr>
          <w:rFonts w:ascii="Microsoft Sans Serif" w:hAnsi="Microsoft Sans Serif" w:cs="Microsoft Sans Serif"/>
          <w:sz w:val="24"/>
          <w:szCs w:val="24"/>
        </w:rPr>
        <w:t xml:space="preserve"> on the above-captioned case previously scheduled for </w:t>
      </w:r>
      <w:r w:rsidR="00826BB8">
        <w:rPr>
          <w:rFonts w:ascii="Microsoft Sans Serif" w:hAnsi="Microsoft Sans Serif" w:cs="Microsoft Sans Serif"/>
          <w:sz w:val="24"/>
          <w:szCs w:val="24"/>
        </w:rPr>
        <w:t>October 14, 2015</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00826BB8">
        <w:rPr>
          <w:rFonts w:ascii="Microsoft Sans Serif" w:hAnsi="Microsoft Sans Serif" w:cs="Microsoft Sans Serif"/>
          <w:sz w:val="24"/>
          <w:szCs w:val="24"/>
          <w:u w:val="single"/>
        </w:rPr>
        <w:t>and was previously</w:t>
      </w:r>
      <w:r w:rsidRPr="00491190">
        <w:rPr>
          <w:rFonts w:ascii="Microsoft Sans Serif" w:hAnsi="Microsoft Sans Serif" w:cs="Microsoft Sans Serif"/>
          <w:sz w:val="24"/>
          <w:szCs w:val="24"/>
          <w:u w:val="single"/>
        </w:rPr>
        <w:t xml:space="preserve"> canceled</w:t>
      </w:r>
      <w:r w:rsidR="00826BB8">
        <w:rPr>
          <w:rFonts w:ascii="Microsoft Sans Serif" w:hAnsi="Microsoft Sans Serif" w:cs="Microsoft Sans Serif"/>
          <w:sz w:val="24"/>
          <w:szCs w:val="24"/>
        </w:rPr>
        <w:t xml:space="preserve"> </w:t>
      </w:r>
      <w:proofErr w:type="gramStart"/>
      <w:r w:rsidRPr="00491190">
        <w:rPr>
          <w:rFonts w:ascii="Microsoft Sans Serif" w:hAnsi="Microsoft Sans Serif" w:cs="Microsoft Sans Serif"/>
          <w:sz w:val="24"/>
          <w:szCs w:val="24"/>
        </w:rPr>
        <w:t>has</w:t>
      </w:r>
      <w:proofErr w:type="gramEnd"/>
      <w:r w:rsidRPr="00491190">
        <w:rPr>
          <w:rFonts w:ascii="Microsoft Sans Serif" w:hAnsi="Microsoft Sans Serif" w:cs="Microsoft Sans Serif"/>
          <w:sz w:val="24"/>
          <w:szCs w:val="24"/>
        </w:rPr>
        <w:t xml:space="preserve">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Type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00C43A8E" w:rsidRPr="00491190">
        <w:rPr>
          <w:rFonts w:ascii="Microsoft Sans Serif" w:hAnsi="Microsoft Sans Serif" w:cs="Microsoft Sans Serif"/>
          <w:b/>
          <w:sz w:val="24"/>
          <w:szCs w:val="24"/>
        </w:rPr>
        <w:tab/>
      </w:r>
      <w:r w:rsidR="00826BB8">
        <w:rPr>
          <w:rFonts w:ascii="Microsoft Sans Serif" w:hAnsi="Microsoft Sans Serif" w:cs="Microsoft Sans Serif"/>
          <w:b/>
          <w:sz w:val="24"/>
          <w:szCs w:val="24"/>
        </w:rPr>
        <w:t>Initial Hearing</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Date:</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826BB8">
        <w:rPr>
          <w:rFonts w:ascii="Microsoft Sans Serif" w:hAnsi="Microsoft Sans Serif" w:cs="Microsoft Sans Serif"/>
          <w:b/>
          <w:sz w:val="24"/>
          <w:szCs w:val="24"/>
        </w:rPr>
        <w:t>Wednesday, January 13, 2016</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Time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826BB8">
        <w:rPr>
          <w:rFonts w:ascii="Microsoft Sans Serif" w:hAnsi="Microsoft Sans Serif" w:cs="Microsoft Sans Serif"/>
          <w:b/>
          <w:sz w:val="24"/>
          <w:szCs w:val="24"/>
        </w:rPr>
        <w:t>10:00 a.m.</w:t>
      </w:r>
    </w:p>
    <w:p w:rsidR="00FA65BA" w:rsidRPr="00491190" w:rsidRDefault="00FA65BA" w:rsidP="00B3393F">
      <w:pPr>
        <w:tabs>
          <w:tab w:val="left" w:pos="-720"/>
        </w:tabs>
        <w:suppressAutoHyphens/>
        <w:rPr>
          <w:rFonts w:ascii="Microsoft Sans Serif" w:hAnsi="Microsoft Sans Serif" w:cs="Microsoft Sans Serif"/>
          <w:sz w:val="24"/>
          <w:szCs w:val="24"/>
        </w:rPr>
      </w:pPr>
    </w:p>
    <w:p w:rsidR="00491190" w:rsidRDefault="00FA65BA" w:rsidP="00B3393F">
      <w:pPr>
        <w:tabs>
          <w:tab w:val="left" w:pos="-720"/>
          <w:tab w:val="left" w:pos="144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Location</w:t>
      </w:r>
      <w:r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ab/>
      </w:r>
      <w:r w:rsidRPr="00491190">
        <w:rPr>
          <w:rFonts w:ascii="Microsoft Sans Serif" w:hAnsi="Microsoft Sans Serif" w:cs="Microsoft Sans Serif"/>
          <w:b/>
          <w:sz w:val="24"/>
          <w:szCs w:val="24"/>
        </w:rPr>
        <w:t xml:space="preserve">Hearing Room </w:t>
      </w:r>
      <w:r w:rsidR="00826BB8">
        <w:rPr>
          <w:rFonts w:ascii="Microsoft Sans Serif" w:hAnsi="Microsoft Sans Serif" w:cs="Microsoft Sans Serif"/>
          <w:b/>
          <w:sz w:val="24"/>
          <w:szCs w:val="24"/>
        </w:rPr>
        <w:t>2</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Plaza Level</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Commonwealth Keystone Building</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400 North Street</w:t>
      </w:r>
    </w:p>
    <w:p w:rsidR="00FA65BA" w:rsidRP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Harrisburg, PA  17120</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8E0D8C" w:rsidRPr="00491190" w:rsidRDefault="003607F4" w:rsidP="00B3393F">
      <w:pPr>
        <w:pStyle w:val="Heading1"/>
        <w:tabs>
          <w:tab w:val="left" w:pos="-720"/>
        </w:tabs>
        <w:suppressAutoHyphens/>
        <w:rPr>
          <w:rFonts w:ascii="Microsoft Sans Serif" w:hAnsi="Microsoft Sans Serif" w:cs="Microsoft Sans Serif"/>
          <w:b/>
          <w:szCs w:val="24"/>
        </w:rPr>
      </w:pPr>
      <w:r w:rsidRPr="00491190">
        <w:rPr>
          <w:rFonts w:ascii="Microsoft Sans Serif" w:hAnsi="Microsoft Sans Serif" w:cs="Microsoft Sans Serif"/>
          <w:szCs w:val="24"/>
          <w:u w:val="single"/>
        </w:rPr>
        <w:t>Presiding</w:t>
      </w:r>
      <w:r w:rsidRPr="00491190">
        <w:rPr>
          <w:rFonts w:ascii="Microsoft Sans Serif" w:hAnsi="Microsoft Sans Serif" w:cs="Microsoft Sans Serif"/>
          <w:szCs w:val="24"/>
        </w:rPr>
        <w:t>:</w:t>
      </w:r>
      <w:r w:rsidR="00C43A8E" w:rsidRPr="00491190">
        <w:rPr>
          <w:rFonts w:ascii="Microsoft Sans Serif" w:hAnsi="Microsoft Sans Serif" w:cs="Microsoft Sans Serif"/>
          <w:szCs w:val="24"/>
        </w:rPr>
        <w:tab/>
      </w:r>
      <w:r w:rsidRPr="00491190">
        <w:rPr>
          <w:rFonts w:ascii="Microsoft Sans Serif" w:hAnsi="Microsoft Sans Serif" w:cs="Microsoft Sans Serif"/>
          <w:b/>
          <w:szCs w:val="24"/>
        </w:rPr>
        <w:t xml:space="preserve">Administrative Law Judge </w:t>
      </w:r>
      <w:r w:rsidR="00826BB8">
        <w:rPr>
          <w:rFonts w:ascii="Microsoft Sans Serif" w:hAnsi="Microsoft Sans Serif" w:cs="Microsoft Sans Serif"/>
          <w:b/>
          <w:szCs w:val="24"/>
        </w:rPr>
        <w:t>Dennis J. Buckley</w:t>
      </w:r>
    </w:p>
    <w:p w:rsidR="003607F4" w:rsidRPr="00491190" w:rsidRDefault="003607F4" w:rsidP="00B3393F">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PO Box 3265</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Harrisburg, PA  17105-3265</w:t>
      </w:r>
    </w:p>
    <w:p w:rsidR="003607F4" w:rsidRPr="00491190" w:rsidRDefault="007B5538"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Telephone:</w:t>
      </w: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717</w:t>
      </w:r>
      <w:r w:rsidRPr="00491190">
        <w:rPr>
          <w:rFonts w:ascii="Microsoft Sans Serif" w:hAnsi="Microsoft Sans Serif" w:cs="Microsoft Sans Serif"/>
          <w:sz w:val="24"/>
          <w:szCs w:val="24"/>
        </w:rPr>
        <w:t>.</w:t>
      </w:r>
      <w:r w:rsidR="00CB4105" w:rsidRPr="00491190">
        <w:rPr>
          <w:rFonts w:ascii="Microsoft Sans Serif" w:hAnsi="Microsoft Sans Serif" w:cs="Microsoft Sans Serif"/>
          <w:sz w:val="24"/>
          <w:szCs w:val="24"/>
        </w:rPr>
        <w:t>787.1399</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 xml:space="preserve">Fax: </w:t>
      </w:r>
      <w:r w:rsidR="007B5538" w:rsidRPr="00491190">
        <w:rPr>
          <w:rFonts w:ascii="Microsoft Sans Serif" w:hAnsi="Microsoft Sans Serif" w:cs="Microsoft Sans Serif"/>
          <w:sz w:val="24"/>
          <w:szCs w:val="24"/>
        </w:rPr>
        <w:tab/>
      </w:r>
      <w:r w:rsidR="007B5538" w:rsidRPr="00491190">
        <w:rPr>
          <w:rFonts w:ascii="Microsoft Sans Serif" w:hAnsi="Microsoft Sans Serif" w:cs="Microsoft Sans Serif"/>
          <w:sz w:val="24"/>
          <w:szCs w:val="24"/>
        </w:rPr>
        <w:tab/>
      </w:r>
      <w:r w:rsidRPr="00491190">
        <w:rPr>
          <w:rFonts w:ascii="Microsoft Sans Serif" w:hAnsi="Microsoft Sans Serif" w:cs="Microsoft Sans Serif"/>
          <w:sz w:val="24"/>
          <w:szCs w:val="24"/>
        </w:rPr>
        <w:t>717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787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0481</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footerReference w:type="default" r:id="rId10"/>
          <w:pgSz w:w="12240" w:h="15840" w:code="1"/>
          <w:pgMar w:top="504" w:right="1440" w:bottom="1440" w:left="1440" w:header="720" w:footer="720" w:gutter="0"/>
          <w:cols w:space="720"/>
        </w:sect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lastRenderedPageBreak/>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022364" w:rsidRPr="00022364" w:rsidRDefault="00022364" w:rsidP="00022364">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Pr="00922193" w:rsidRDefault="005A3DB4" w:rsidP="005A3DB4">
      <w:pPr>
        <w:rPr>
          <w:rFonts w:ascii="Arial monospaced for SAP" w:hAnsi="Arial monospaced for SAP" w:cs="Microsoft Sans Serif"/>
          <w:sz w:val="24"/>
          <w:szCs w:val="24"/>
        </w:rPr>
      </w:pPr>
    </w:p>
    <w:p w:rsidR="003607F4" w:rsidRPr="00922193" w:rsidRDefault="003607F4" w:rsidP="003607F4">
      <w:pPr>
        <w:rPr>
          <w:rFonts w:ascii="Arial monospaced for SAP" w:hAnsi="Arial monospaced for SAP" w:cs="Microsoft Sans Serif"/>
          <w:sz w:val="24"/>
          <w:szCs w:val="24"/>
        </w:rPr>
      </w:pPr>
    </w:p>
    <w:p w:rsidR="00C74A51" w:rsidRPr="00922193" w:rsidRDefault="00C74A51" w:rsidP="003607F4">
      <w:pPr>
        <w:rPr>
          <w:rFonts w:ascii="Arial monospaced for SAP" w:hAnsi="Arial monospaced for SAP" w:cs="Microsoft Sans Serif"/>
          <w:sz w:val="24"/>
          <w:szCs w:val="24"/>
        </w:rPr>
      </w:pPr>
    </w:p>
    <w:p w:rsidR="009B0AFD" w:rsidRPr="00826BB8" w:rsidRDefault="00826BB8" w:rsidP="003607F4">
      <w:pPr>
        <w:rPr>
          <w:rFonts w:ascii="Microsoft Sans Serif" w:hAnsi="Microsoft Sans Serif" w:cs="Microsoft Sans Serif"/>
          <w:sz w:val="24"/>
          <w:szCs w:val="24"/>
        </w:rPr>
      </w:pPr>
      <w:proofErr w:type="gramStart"/>
      <w:r w:rsidRPr="00826BB8">
        <w:rPr>
          <w:rFonts w:ascii="Microsoft Sans Serif" w:hAnsi="Microsoft Sans Serif" w:cs="Microsoft Sans Serif"/>
          <w:sz w:val="24"/>
          <w:szCs w:val="24"/>
        </w:rPr>
        <w:t>c</w:t>
      </w:r>
      <w:proofErr w:type="gramEnd"/>
      <w:r w:rsidRPr="00826BB8">
        <w:rPr>
          <w:rFonts w:ascii="Microsoft Sans Serif" w:hAnsi="Microsoft Sans Serif" w:cs="Microsoft Sans Serif"/>
          <w:sz w:val="24"/>
          <w:szCs w:val="24"/>
        </w:rPr>
        <w:t>:</w:t>
      </w:r>
      <w:r w:rsidRPr="00826BB8">
        <w:rPr>
          <w:rFonts w:ascii="Microsoft Sans Serif" w:hAnsi="Microsoft Sans Serif" w:cs="Microsoft Sans Serif"/>
          <w:sz w:val="24"/>
          <w:szCs w:val="24"/>
        </w:rPr>
        <w:tab/>
        <w:t>ALJ Buckley</w:t>
      </w:r>
    </w:p>
    <w:p w:rsidR="00826BB8" w:rsidRPr="00826BB8" w:rsidRDefault="00826BB8" w:rsidP="003607F4">
      <w:pPr>
        <w:rPr>
          <w:rFonts w:ascii="Microsoft Sans Serif" w:hAnsi="Microsoft Sans Serif" w:cs="Microsoft Sans Serif"/>
          <w:sz w:val="24"/>
          <w:szCs w:val="24"/>
        </w:rPr>
      </w:pPr>
      <w:r w:rsidRPr="00826BB8">
        <w:rPr>
          <w:rFonts w:ascii="Microsoft Sans Serif" w:hAnsi="Microsoft Sans Serif" w:cs="Microsoft Sans Serif"/>
          <w:sz w:val="24"/>
          <w:szCs w:val="24"/>
        </w:rPr>
        <w:tab/>
        <w:t>Dawn Reitenbach</w:t>
      </w:r>
    </w:p>
    <w:p w:rsidR="00826BB8" w:rsidRPr="00826BB8" w:rsidRDefault="00826BB8" w:rsidP="003607F4">
      <w:pPr>
        <w:rPr>
          <w:rFonts w:ascii="Microsoft Sans Serif" w:hAnsi="Microsoft Sans Serif" w:cs="Microsoft Sans Serif"/>
          <w:sz w:val="24"/>
          <w:szCs w:val="24"/>
        </w:rPr>
      </w:pPr>
      <w:r w:rsidRPr="00826BB8">
        <w:rPr>
          <w:rFonts w:ascii="Microsoft Sans Serif" w:hAnsi="Microsoft Sans Serif" w:cs="Microsoft Sans Serif"/>
          <w:sz w:val="24"/>
          <w:szCs w:val="24"/>
        </w:rPr>
        <w:tab/>
        <w:t>Calendar File</w:t>
      </w:r>
    </w:p>
    <w:p w:rsidR="00826BB8" w:rsidRPr="00826BB8" w:rsidRDefault="00826BB8" w:rsidP="003607F4">
      <w:pPr>
        <w:rPr>
          <w:rFonts w:ascii="Microsoft Sans Serif" w:hAnsi="Microsoft Sans Serif" w:cs="Microsoft Sans Serif"/>
          <w:sz w:val="24"/>
          <w:szCs w:val="24"/>
        </w:rPr>
      </w:pPr>
      <w:r w:rsidRPr="00826BB8">
        <w:rPr>
          <w:rFonts w:ascii="Microsoft Sans Serif" w:hAnsi="Microsoft Sans Serif" w:cs="Microsoft Sans Serif"/>
          <w:sz w:val="24"/>
          <w:szCs w:val="24"/>
        </w:rPr>
        <w:tab/>
        <w:t>File Room</w:t>
      </w:r>
    </w:p>
    <w:p w:rsidR="00826BB8" w:rsidRPr="00826BB8" w:rsidRDefault="00826BB8" w:rsidP="003607F4">
      <w:pPr>
        <w:rPr>
          <w:rFonts w:ascii="Microsoft Sans Serif" w:hAnsi="Microsoft Sans Serif" w:cs="Microsoft Sans Serif"/>
          <w:sz w:val="24"/>
          <w:szCs w:val="24"/>
        </w:rPr>
      </w:pPr>
    </w:p>
    <w:p w:rsidR="00826BB8" w:rsidRPr="00922193" w:rsidRDefault="00826BB8" w:rsidP="003607F4">
      <w:pPr>
        <w:rPr>
          <w:rFonts w:ascii="Arial monospaced for SAP" w:hAnsi="Arial monospaced for SAP" w:cs="Microsoft Sans Serif"/>
          <w:sz w:val="24"/>
          <w:szCs w:val="24"/>
        </w:rPr>
        <w:sectPr w:rsidR="00826BB8" w:rsidRPr="00922193" w:rsidSect="009B0AFD">
          <w:pgSz w:w="12240" w:h="15840" w:code="1"/>
          <w:pgMar w:top="1440" w:right="1440" w:bottom="1440" w:left="1440" w:header="720" w:footer="720" w:gutter="0"/>
          <w:cols w:space="720"/>
        </w:sectPr>
      </w:pPr>
    </w:p>
    <w:p w:rsidR="000065E2" w:rsidRPr="000065E2" w:rsidRDefault="000065E2" w:rsidP="000065E2">
      <w:pPr>
        <w:rPr>
          <w:rFonts w:ascii="Microsoft Sans Serif" w:eastAsiaTheme="minorEastAsia" w:hAnsiTheme="minorHAnsi" w:cstheme="minorBidi"/>
          <w:b/>
          <w:sz w:val="24"/>
          <w:szCs w:val="22"/>
          <w:u w:val="single"/>
        </w:rPr>
      </w:pPr>
      <w:r w:rsidRPr="000065E2">
        <w:rPr>
          <w:rFonts w:ascii="Microsoft Sans Serif" w:eastAsiaTheme="minorEastAsia" w:hAnsiTheme="minorHAnsi" w:cstheme="minorBidi"/>
          <w:b/>
          <w:sz w:val="24"/>
          <w:szCs w:val="22"/>
          <w:u w:val="single"/>
        </w:rPr>
        <w:lastRenderedPageBreak/>
        <w:t>A-2015-2475776 - APPLICATION OF AMIGO CAB LLC FOR APPROVAL TO PROVIDE TAXI SERVICE BETWEEN POINTS IN THE COUNTIES OF BERKS AND LANCASTER TO POINTS IN PENNSYLVANIA AND RETURN</w:t>
      </w:r>
    </w:p>
    <w:p w:rsidR="000065E2" w:rsidRPr="000065E2" w:rsidRDefault="000065E2" w:rsidP="000065E2">
      <w:pPr>
        <w:rPr>
          <w:rFonts w:ascii="Microsoft Sans Serif" w:eastAsiaTheme="minorEastAsia" w:hAnsiTheme="minorHAnsi" w:cstheme="minorBidi"/>
          <w:b/>
          <w:sz w:val="24"/>
          <w:szCs w:val="22"/>
          <w:u w:val="single"/>
        </w:rPr>
      </w:pPr>
    </w:p>
    <w:p w:rsidR="000065E2" w:rsidRPr="000065E2" w:rsidRDefault="000065E2" w:rsidP="000065E2">
      <w:pPr>
        <w:rPr>
          <w:rFonts w:ascii="Microsoft Sans Serif" w:eastAsiaTheme="minorEastAsia" w:hAnsiTheme="minorHAnsi" w:cstheme="minorBidi"/>
          <w:b/>
          <w:i/>
          <w:sz w:val="24"/>
          <w:szCs w:val="22"/>
          <w:u w:val="single"/>
        </w:rPr>
      </w:pPr>
      <w:r w:rsidRPr="000065E2">
        <w:rPr>
          <w:rFonts w:ascii="Microsoft Sans Serif" w:eastAsiaTheme="minorEastAsia" w:hAnsiTheme="minorHAnsi" w:cstheme="minorBidi"/>
          <w:b/>
          <w:i/>
          <w:sz w:val="24"/>
          <w:szCs w:val="22"/>
          <w:u w:val="single"/>
        </w:rPr>
        <w:t>REVISED 9/2/15</w:t>
      </w:r>
    </w:p>
    <w:p w:rsidR="000065E2" w:rsidRPr="000065E2" w:rsidRDefault="000065E2" w:rsidP="000065E2">
      <w:pPr>
        <w:rPr>
          <w:rFonts w:ascii="Microsoft Sans Serif" w:eastAsiaTheme="minorEastAsia" w:hAnsiTheme="minorHAnsi" w:cstheme="minorBidi"/>
          <w:b/>
          <w:sz w:val="24"/>
          <w:szCs w:val="22"/>
          <w:u w:val="single"/>
        </w:rPr>
      </w:pPr>
    </w:p>
    <w:p w:rsidR="000065E2" w:rsidRPr="000065E2" w:rsidRDefault="000065E2" w:rsidP="000065E2">
      <w:pPr>
        <w:rPr>
          <w:rFonts w:ascii="Microsoft Sans Serif" w:eastAsiaTheme="minorEastAsia" w:hAnsiTheme="minorHAnsi" w:cstheme="minorBidi"/>
          <w:i/>
          <w:sz w:val="24"/>
          <w:szCs w:val="22"/>
          <w:u w:val="single"/>
        </w:rPr>
      </w:pPr>
      <w:r w:rsidRPr="000065E2">
        <w:rPr>
          <w:rFonts w:ascii="Microsoft Sans Serif" w:eastAsiaTheme="minorEastAsia" w:hAnsiTheme="minorHAnsi" w:cstheme="minorBidi"/>
          <w:sz w:val="24"/>
          <w:szCs w:val="22"/>
        </w:rPr>
        <w:t>JOHN W SWEET ESQUIRE</w:t>
      </w:r>
      <w:r w:rsidRPr="000065E2">
        <w:rPr>
          <w:rFonts w:ascii="Microsoft Sans Serif" w:eastAsiaTheme="minorEastAsia" w:hAnsiTheme="minorHAnsi" w:cstheme="minorBidi"/>
          <w:sz w:val="24"/>
          <w:szCs w:val="22"/>
        </w:rPr>
        <w:cr/>
        <w:t>THE SWEET FIRM</w:t>
      </w:r>
      <w:r w:rsidRPr="000065E2">
        <w:rPr>
          <w:rFonts w:ascii="Microsoft Sans Serif" w:eastAsiaTheme="minorEastAsia" w:hAnsiTheme="minorHAnsi" w:cstheme="minorBidi"/>
          <w:sz w:val="24"/>
          <w:szCs w:val="22"/>
        </w:rPr>
        <w:cr/>
        <w:t>620 S 13</w:t>
      </w:r>
      <w:r w:rsidRPr="000065E2">
        <w:rPr>
          <w:rFonts w:ascii="Microsoft Sans Serif" w:eastAsiaTheme="minorEastAsia" w:hAnsiTheme="minorHAnsi" w:cstheme="minorBidi"/>
          <w:sz w:val="24"/>
          <w:szCs w:val="22"/>
          <w:vertAlign w:val="superscript"/>
        </w:rPr>
        <w:t>TH</w:t>
      </w:r>
      <w:r w:rsidRPr="000065E2">
        <w:rPr>
          <w:rFonts w:ascii="Microsoft Sans Serif" w:eastAsiaTheme="minorEastAsia" w:hAnsiTheme="minorHAnsi" w:cstheme="minorBidi"/>
          <w:sz w:val="24"/>
          <w:szCs w:val="22"/>
        </w:rPr>
        <w:t xml:space="preserve"> STREET</w:t>
      </w:r>
      <w:r w:rsidRPr="000065E2">
        <w:rPr>
          <w:rFonts w:ascii="Microsoft Sans Serif" w:eastAsiaTheme="minorEastAsia" w:hAnsiTheme="minorHAnsi" w:cstheme="minorBidi"/>
          <w:sz w:val="24"/>
          <w:szCs w:val="22"/>
        </w:rPr>
        <w:cr/>
        <w:t>HARRISBURG PA  17104</w:t>
      </w:r>
      <w:r w:rsidRPr="000065E2">
        <w:rPr>
          <w:rFonts w:ascii="Microsoft Sans Serif" w:eastAsiaTheme="minorEastAsia" w:hAnsiTheme="minorHAnsi" w:cstheme="minorBidi"/>
          <w:sz w:val="24"/>
          <w:szCs w:val="22"/>
        </w:rPr>
        <w:cr/>
      </w:r>
      <w:r w:rsidRPr="000065E2">
        <w:rPr>
          <w:rFonts w:ascii="Microsoft Sans Serif" w:eastAsiaTheme="minorEastAsia" w:hAnsiTheme="minorHAnsi" w:cstheme="minorBidi"/>
          <w:b/>
          <w:sz w:val="24"/>
          <w:szCs w:val="22"/>
        </w:rPr>
        <w:t>610-248-7186</w:t>
      </w:r>
      <w:r w:rsidRPr="000065E2">
        <w:rPr>
          <w:rFonts w:ascii="Microsoft Sans Serif" w:eastAsiaTheme="minorEastAsia" w:hAnsiTheme="minorHAnsi" w:cstheme="minorBidi"/>
          <w:b/>
          <w:sz w:val="24"/>
          <w:szCs w:val="22"/>
        </w:rPr>
        <w:cr/>
      </w:r>
      <w:r w:rsidRPr="000065E2">
        <w:rPr>
          <w:rFonts w:ascii="Microsoft Sans Serif" w:eastAsiaTheme="minorEastAsia" w:hAnsiTheme="minorHAnsi" w:cstheme="minorBidi"/>
          <w:b/>
          <w:i/>
          <w:sz w:val="24"/>
          <w:szCs w:val="22"/>
          <w:u w:val="single"/>
        </w:rPr>
        <w:t>Accepts e-Service</w:t>
      </w:r>
    </w:p>
    <w:p w:rsidR="000065E2" w:rsidRPr="000065E2" w:rsidRDefault="000065E2" w:rsidP="000065E2">
      <w:pPr>
        <w:rPr>
          <w:rFonts w:ascii="Microsoft Sans Serif" w:eastAsiaTheme="minorEastAsia" w:hAnsiTheme="minorHAnsi" w:cstheme="minorBidi"/>
          <w:i/>
          <w:sz w:val="24"/>
          <w:szCs w:val="22"/>
          <w:u w:val="single"/>
        </w:rPr>
      </w:pPr>
    </w:p>
    <w:p w:rsidR="000065E2" w:rsidRPr="000065E2" w:rsidRDefault="000065E2" w:rsidP="000065E2">
      <w:pPr>
        <w:rPr>
          <w:rFonts w:asciiTheme="minorHAnsi" w:eastAsiaTheme="minorEastAsia" w:hAnsiTheme="minorHAnsi" w:cstheme="minorBidi"/>
          <w:i/>
          <w:sz w:val="22"/>
          <w:szCs w:val="22"/>
          <w:u w:val="single"/>
        </w:rPr>
      </w:pPr>
      <w:r w:rsidRPr="000065E2">
        <w:rPr>
          <w:rFonts w:ascii="Microsoft Sans Serif" w:eastAsiaTheme="minorEastAsia" w:hAnsiTheme="minorHAnsi" w:cstheme="minorBidi"/>
          <w:sz w:val="24"/>
          <w:szCs w:val="22"/>
        </w:rPr>
        <w:t>THOMAS T NIESEN ESQUIRE</w:t>
      </w:r>
      <w:r w:rsidRPr="000065E2">
        <w:rPr>
          <w:rFonts w:ascii="Microsoft Sans Serif" w:eastAsiaTheme="minorEastAsia" w:hAnsiTheme="minorHAnsi" w:cstheme="minorBidi"/>
          <w:sz w:val="24"/>
          <w:szCs w:val="22"/>
        </w:rPr>
        <w:cr/>
        <w:t>THOMAS NIESEN &amp; THOMAS LLC</w:t>
      </w:r>
      <w:r w:rsidRPr="000065E2">
        <w:rPr>
          <w:rFonts w:ascii="Microsoft Sans Serif" w:eastAsiaTheme="minorEastAsia" w:hAnsiTheme="minorHAnsi" w:cstheme="minorBidi"/>
          <w:sz w:val="24"/>
          <w:szCs w:val="22"/>
        </w:rPr>
        <w:cr/>
        <w:t>212 LOCUST STREET</w:t>
      </w:r>
      <w:r w:rsidRPr="000065E2">
        <w:rPr>
          <w:rFonts w:ascii="Microsoft Sans Serif" w:eastAsiaTheme="minorEastAsia" w:hAnsiTheme="minorHAnsi" w:cstheme="minorBidi"/>
          <w:sz w:val="24"/>
          <w:szCs w:val="22"/>
        </w:rPr>
        <w:cr/>
        <w:t>SUITE 600</w:t>
      </w:r>
      <w:r w:rsidRPr="000065E2">
        <w:rPr>
          <w:rFonts w:ascii="Microsoft Sans Serif" w:eastAsiaTheme="minorEastAsia" w:hAnsiTheme="minorHAnsi" w:cstheme="minorBidi"/>
          <w:sz w:val="24"/>
          <w:szCs w:val="22"/>
        </w:rPr>
        <w:cr/>
        <w:t>HARRISBURG PA  17108-9500</w:t>
      </w:r>
      <w:r w:rsidRPr="000065E2">
        <w:rPr>
          <w:rFonts w:ascii="Microsoft Sans Serif" w:eastAsiaTheme="minorEastAsia" w:hAnsiTheme="minorHAnsi" w:cstheme="minorBidi"/>
          <w:sz w:val="24"/>
          <w:szCs w:val="22"/>
        </w:rPr>
        <w:cr/>
      </w:r>
      <w:r w:rsidRPr="000065E2">
        <w:rPr>
          <w:rFonts w:ascii="Microsoft Sans Serif" w:eastAsiaTheme="minorEastAsia" w:hAnsiTheme="minorHAnsi" w:cstheme="minorBidi"/>
          <w:b/>
          <w:sz w:val="24"/>
          <w:szCs w:val="22"/>
        </w:rPr>
        <w:t>717.255.7600</w:t>
      </w:r>
      <w:r w:rsidRPr="000065E2">
        <w:rPr>
          <w:rFonts w:ascii="Microsoft Sans Serif" w:eastAsiaTheme="minorEastAsia" w:hAnsiTheme="minorHAnsi" w:cstheme="minorBidi"/>
          <w:b/>
          <w:sz w:val="24"/>
          <w:szCs w:val="22"/>
        </w:rPr>
        <w:cr/>
      </w:r>
      <w:r w:rsidRPr="000065E2">
        <w:rPr>
          <w:rFonts w:ascii="Microsoft Sans Serif" w:eastAsiaTheme="minorEastAsia" w:hAnsiTheme="minorHAnsi" w:cstheme="minorBidi"/>
          <w:b/>
          <w:i/>
          <w:sz w:val="24"/>
          <w:szCs w:val="22"/>
          <w:u w:val="single"/>
        </w:rPr>
        <w:t>Accepts e-Service</w:t>
      </w:r>
    </w:p>
    <w:p w:rsidR="000065E2" w:rsidRPr="000065E2" w:rsidRDefault="000065E2" w:rsidP="000065E2">
      <w:pPr>
        <w:rPr>
          <w:rFonts w:ascii="Microsoft Sans Serif" w:eastAsiaTheme="minorEastAsia" w:hAnsi="Microsoft Sans Serif" w:cs="Microsoft Sans Serif"/>
          <w:i/>
          <w:sz w:val="24"/>
          <w:szCs w:val="24"/>
        </w:rPr>
      </w:pPr>
      <w:r w:rsidRPr="000065E2">
        <w:rPr>
          <w:rFonts w:ascii="Microsoft Sans Serif" w:eastAsiaTheme="minorEastAsia" w:hAnsi="Microsoft Sans Serif" w:cs="Microsoft Sans Serif"/>
          <w:i/>
          <w:sz w:val="24"/>
          <w:szCs w:val="24"/>
        </w:rPr>
        <w:t xml:space="preserve">(For </w:t>
      </w:r>
      <w:proofErr w:type="spellStart"/>
      <w:r w:rsidRPr="000065E2">
        <w:rPr>
          <w:rFonts w:ascii="Microsoft Sans Serif" w:eastAsiaTheme="minorEastAsia" w:hAnsi="Microsoft Sans Serif" w:cs="Microsoft Sans Serif"/>
          <w:i/>
          <w:sz w:val="24"/>
          <w:szCs w:val="24"/>
        </w:rPr>
        <w:t>Autocab</w:t>
      </w:r>
      <w:proofErr w:type="spellEnd"/>
      <w:r w:rsidRPr="000065E2">
        <w:rPr>
          <w:rFonts w:ascii="Microsoft Sans Serif" w:eastAsiaTheme="minorEastAsia" w:hAnsi="Microsoft Sans Serif" w:cs="Microsoft Sans Serif"/>
          <w:i/>
          <w:sz w:val="24"/>
          <w:szCs w:val="24"/>
        </w:rPr>
        <w:t xml:space="preserve"> </w:t>
      </w:r>
      <w:proofErr w:type="spellStart"/>
      <w:r w:rsidRPr="000065E2">
        <w:rPr>
          <w:rFonts w:ascii="Microsoft Sans Serif" w:eastAsiaTheme="minorEastAsia" w:hAnsi="Microsoft Sans Serif" w:cs="Microsoft Sans Serif"/>
          <w:i/>
          <w:sz w:val="24"/>
          <w:szCs w:val="24"/>
        </w:rPr>
        <w:t>Inc</w:t>
      </w:r>
      <w:proofErr w:type="spellEnd"/>
      <w:r w:rsidRPr="000065E2">
        <w:rPr>
          <w:rFonts w:ascii="Microsoft Sans Serif" w:eastAsiaTheme="minorEastAsia" w:hAnsi="Microsoft Sans Serif" w:cs="Microsoft Sans Serif"/>
          <w:i/>
          <w:sz w:val="24"/>
          <w:szCs w:val="24"/>
        </w:rPr>
        <w:t>)</w:t>
      </w:r>
    </w:p>
    <w:p w:rsidR="000065E2" w:rsidRPr="000065E2" w:rsidRDefault="000065E2" w:rsidP="000065E2">
      <w:pPr>
        <w:rPr>
          <w:rFonts w:ascii="Microsoft Sans Serif" w:hAnsi="Microsoft Sans Serif" w:cs="Microsoft Sans Serif"/>
          <w:sz w:val="24"/>
          <w:szCs w:val="24"/>
        </w:rPr>
      </w:pPr>
    </w:p>
    <w:p w:rsidR="000065E2" w:rsidRPr="000065E2" w:rsidRDefault="000065E2" w:rsidP="000065E2">
      <w:pPr>
        <w:spacing w:after="200" w:line="276" w:lineRule="auto"/>
        <w:rPr>
          <w:rFonts w:asciiTheme="minorHAnsi" w:eastAsiaTheme="minorEastAsia" w:hAnsiTheme="minorHAnsi" w:cstheme="minorBidi"/>
          <w:sz w:val="22"/>
          <w:szCs w:val="22"/>
        </w:rPr>
      </w:pPr>
    </w:p>
    <w:p w:rsidR="009B0AFD" w:rsidRPr="00491190" w:rsidRDefault="009B0AFD" w:rsidP="003607F4">
      <w:pPr>
        <w:rPr>
          <w:rFonts w:ascii="Microsoft Sans Serif" w:hAnsi="Microsoft Sans Serif" w:cs="Microsoft Sans Serif"/>
          <w:sz w:val="24"/>
          <w:szCs w:val="24"/>
        </w:rPr>
      </w:pPr>
    </w:p>
    <w:sectPr w:rsidR="009B0AFD" w:rsidRPr="0049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28" w:rsidRDefault="00FF2A28">
      <w:r>
        <w:separator/>
      </w:r>
    </w:p>
  </w:endnote>
  <w:endnote w:type="continuationSeparator" w:id="0">
    <w:p w:rsidR="00FF2A28" w:rsidRDefault="00F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3" w:rsidRPr="002B35C3" w:rsidRDefault="005A3DB4">
    <w:pPr>
      <w:pStyle w:val="Footer"/>
      <w:rPr>
        <w:rFonts w:ascii="Arial" w:hAnsi="Arial" w:cs="Arial"/>
        <w:sz w:val="16"/>
        <w:szCs w:val="16"/>
      </w:rPr>
    </w:pPr>
    <w:r>
      <w:rPr>
        <w:rFonts w:ascii="Arial" w:hAnsi="Arial" w:cs="Arial"/>
        <w:sz w:val="16"/>
        <w:szCs w:val="16"/>
      </w:rPr>
      <w:t>#</w:t>
    </w:r>
    <w:r w:rsidR="005019B9">
      <w:rPr>
        <w:rFonts w:ascii="Arial" w:hAnsi="Arial" w:cs="Arial"/>
        <w:sz w:val="16"/>
        <w:szCs w:val="16"/>
      </w:rPr>
      <w:t>4475</w:t>
    </w:r>
    <w:r w:rsidR="00B3393F">
      <w:rPr>
        <w:rFonts w:ascii="Arial" w:hAnsi="Arial" w:cs="Arial"/>
        <w:sz w:val="16"/>
        <w:szCs w:val="16"/>
      </w:rPr>
      <w:t>49 rev 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28" w:rsidRDefault="00FF2A28">
      <w:r>
        <w:separator/>
      </w:r>
    </w:p>
  </w:footnote>
  <w:footnote w:type="continuationSeparator" w:id="0">
    <w:p w:rsidR="00FF2A28" w:rsidRDefault="00FF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65E2"/>
    <w:rsid w:val="00022364"/>
    <w:rsid w:val="00054C3F"/>
    <w:rsid w:val="001209F1"/>
    <w:rsid w:val="00177F25"/>
    <w:rsid w:val="001E6FAC"/>
    <w:rsid w:val="001F03D0"/>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630268"/>
    <w:rsid w:val="006755C0"/>
    <w:rsid w:val="006A4D7C"/>
    <w:rsid w:val="00796DCE"/>
    <w:rsid w:val="007B5538"/>
    <w:rsid w:val="00816FCD"/>
    <w:rsid w:val="00826BB8"/>
    <w:rsid w:val="008E0D8C"/>
    <w:rsid w:val="00922193"/>
    <w:rsid w:val="00972D6E"/>
    <w:rsid w:val="00983211"/>
    <w:rsid w:val="00993F49"/>
    <w:rsid w:val="009B0AFD"/>
    <w:rsid w:val="009F5F66"/>
    <w:rsid w:val="00A764B9"/>
    <w:rsid w:val="00B3393F"/>
    <w:rsid w:val="00BC429A"/>
    <w:rsid w:val="00BE5119"/>
    <w:rsid w:val="00C43A8E"/>
    <w:rsid w:val="00C52DBB"/>
    <w:rsid w:val="00C74A51"/>
    <w:rsid w:val="00CB4105"/>
    <w:rsid w:val="00CB5738"/>
    <w:rsid w:val="00E23BE4"/>
    <w:rsid w:val="00EB4CCF"/>
    <w:rsid w:val="00F7094C"/>
    <w:rsid w:val="00FA65BA"/>
    <w:rsid w:val="00FF0D58"/>
    <w:rsid w:val="00F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GivenNam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ED3B-576C-48FF-B204-370AE96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2523</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Reitenbach, Dawn</cp:lastModifiedBy>
  <cp:revision>5</cp:revision>
  <cp:lastPrinted>2005-09-01T14:14:00Z</cp:lastPrinted>
  <dcterms:created xsi:type="dcterms:W3CDTF">2015-12-14T15:13:00Z</dcterms:created>
  <dcterms:modified xsi:type="dcterms:W3CDTF">2015-12-14T15:34:00Z</dcterms:modified>
</cp:coreProperties>
</file>