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26BF1" w14:textId="77777777" w:rsidR="009E6F3D" w:rsidRPr="009E6F3D" w:rsidRDefault="00397272" w:rsidP="009E6F3D">
      <w:pPr>
        <w:tabs>
          <w:tab w:val="left" w:pos="-1440"/>
          <w:tab w:val="left" w:pos="-720"/>
          <w:tab w:val="left" w:pos="18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 xml:space="preserve"> </w:t>
      </w:r>
      <w:r w:rsidR="009E6F3D" w:rsidRPr="009E6F3D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PENNSYLVANIA</w:t>
      </w:r>
    </w:p>
    <w:p w14:paraId="4073D904" w14:textId="77777777" w:rsidR="009E6F3D" w:rsidRPr="009E6F3D" w:rsidRDefault="009E6F3D" w:rsidP="009E6F3D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PUBLIC UTILITY COMMISSION</w:t>
      </w:r>
    </w:p>
    <w:p w14:paraId="375932F0" w14:textId="77777777" w:rsidR="009E6F3D" w:rsidRPr="009E6F3D" w:rsidRDefault="009E6F3D" w:rsidP="009E6F3D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Harrisburg, PA. 17105-3265</w:t>
      </w:r>
    </w:p>
    <w:p w14:paraId="7403FBC6" w14:textId="77777777" w:rsidR="009E6F3D" w:rsidRPr="009E6F3D" w:rsidRDefault="009E6F3D" w:rsidP="009E6F3D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57DECBEC" w14:textId="77777777" w:rsidR="009E6F3D" w:rsidRPr="009E6F3D" w:rsidRDefault="009E6F3D" w:rsidP="009E6F3D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1941F347" w14:textId="77777777" w:rsidR="009E6F3D" w:rsidRPr="009E6F3D" w:rsidRDefault="009E6F3D" w:rsidP="009E6F3D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left="-360" w:right="-360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ab/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ab/>
        <w:t xml:space="preserve">Public Meeting held </w:t>
      </w:r>
      <w:r w:rsidR="008857BA">
        <w:rPr>
          <w:rFonts w:ascii="Times New Roman" w:eastAsia="Times New Roman" w:hAnsi="Times New Roman" w:cs="Times New Roman"/>
          <w:kern w:val="1"/>
          <w:sz w:val="26"/>
          <w:szCs w:val="26"/>
        </w:rPr>
        <w:t>October 26, 2017</w:t>
      </w:r>
    </w:p>
    <w:p w14:paraId="121EBCC5" w14:textId="77777777" w:rsidR="009E6F3D" w:rsidRPr="009E6F3D" w:rsidRDefault="009E6F3D" w:rsidP="009E6F3D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left="-360" w:right="-36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403C7A1A" w14:textId="77777777" w:rsidR="009E6F3D" w:rsidRPr="009E6F3D" w:rsidRDefault="009E6F3D" w:rsidP="00F53F72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240" w:lineRule="auto"/>
        <w:ind w:right="-360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kern w:val="26"/>
          <w:sz w:val="26"/>
          <w:szCs w:val="26"/>
        </w:rPr>
        <w:t>Commissioners</w:t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Present:</w:t>
      </w:r>
    </w:p>
    <w:p w14:paraId="6B251B8C" w14:textId="77777777" w:rsidR="009E6F3D" w:rsidRPr="009E6F3D" w:rsidRDefault="009E6F3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0"/>
        </w:rPr>
      </w:pPr>
    </w:p>
    <w:p w14:paraId="099EBD7A" w14:textId="77777777" w:rsidR="009E6F3D" w:rsidRPr="009E6F3D" w:rsidRDefault="009E6F3D" w:rsidP="00F53F72">
      <w:pPr>
        <w:tabs>
          <w:tab w:val="left" w:pos="-3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  <w:sz w:val="26"/>
          <w:szCs w:val="20"/>
        </w:rPr>
      </w:pPr>
      <w:r w:rsidRPr="009E6F3D">
        <w:rPr>
          <w:rFonts w:ascii="Times New Roman" w:eastAsia="Times New Roman" w:hAnsi="Times New Roman" w:cs="Times New Roman"/>
          <w:sz w:val="26"/>
          <w:szCs w:val="20"/>
        </w:rPr>
        <w:t>Gladys M. Brown, Chairman</w:t>
      </w:r>
    </w:p>
    <w:p w14:paraId="29D7AF4A" w14:textId="77777777" w:rsidR="009E6F3D" w:rsidRPr="009E6F3D" w:rsidRDefault="00DA7F78" w:rsidP="00F53F72">
      <w:pPr>
        <w:tabs>
          <w:tab w:val="left" w:pos="-3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  <w:sz w:val="26"/>
          <w:szCs w:val="20"/>
        </w:rPr>
      </w:pPr>
      <w:r w:rsidRPr="00DA7F78">
        <w:rPr>
          <w:rFonts w:ascii="Times New Roman" w:eastAsia="Times New Roman" w:hAnsi="Times New Roman" w:cs="Times New Roman"/>
          <w:sz w:val="26"/>
          <w:szCs w:val="20"/>
        </w:rPr>
        <w:t xml:space="preserve">Andrew G. </w:t>
      </w:r>
      <w:r w:rsidR="00782D87" w:rsidRPr="00DA7F78">
        <w:rPr>
          <w:rFonts w:ascii="Times New Roman" w:eastAsia="Times New Roman" w:hAnsi="Times New Roman" w:cs="Times New Roman"/>
          <w:sz w:val="26"/>
          <w:szCs w:val="20"/>
        </w:rPr>
        <w:t>Place</w:t>
      </w:r>
      <w:r w:rsidR="00782D87">
        <w:rPr>
          <w:rFonts w:ascii="Times New Roman" w:eastAsia="Times New Roman" w:hAnsi="Times New Roman" w:cs="Times New Roman"/>
          <w:sz w:val="26"/>
          <w:szCs w:val="20"/>
        </w:rPr>
        <w:t>,</w:t>
      </w:r>
      <w:r w:rsidR="00782D87" w:rsidRPr="009E6F3D">
        <w:rPr>
          <w:rFonts w:ascii="Times New Roman" w:eastAsia="Times New Roman" w:hAnsi="Times New Roman" w:cs="Times New Roman"/>
          <w:sz w:val="26"/>
          <w:szCs w:val="20"/>
        </w:rPr>
        <w:t xml:space="preserve"> Vice</w:t>
      </w:r>
      <w:r w:rsidR="009E6F3D" w:rsidRPr="009E6F3D">
        <w:rPr>
          <w:rFonts w:ascii="Times New Roman" w:eastAsia="Times New Roman" w:hAnsi="Times New Roman" w:cs="Times New Roman"/>
          <w:sz w:val="26"/>
          <w:szCs w:val="20"/>
        </w:rPr>
        <w:t xml:space="preserve"> Chairman</w:t>
      </w:r>
    </w:p>
    <w:p w14:paraId="526C65AD" w14:textId="77777777" w:rsidR="009E6F3D" w:rsidRPr="009E6F3D" w:rsidRDefault="00D40C90" w:rsidP="00F53F72">
      <w:pPr>
        <w:tabs>
          <w:tab w:val="left" w:pos="-3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David W. Sweet</w:t>
      </w:r>
    </w:p>
    <w:p w14:paraId="238575BE" w14:textId="77777777" w:rsidR="00DA7F78" w:rsidRDefault="00DA7F78" w:rsidP="00F53F72">
      <w:pPr>
        <w:tabs>
          <w:tab w:val="left" w:pos="-3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  <w:sz w:val="26"/>
          <w:szCs w:val="20"/>
        </w:rPr>
      </w:pPr>
      <w:r w:rsidRPr="00DA7F78">
        <w:rPr>
          <w:rFonts w:ascii="Times New Roman" w:eastAsia="Times New Roman" w:hAnsi="Times New Roman" w:cs="Times New Roman"/>
          <w:sz w:val="26"/>
          <w:szCs w:val="20"/>
        </w:rPr>
        <w:t>John F. Coleman, Jr.</w:t>
      </w:r>
    </w:p>
    <w:p w14:paraId="5202AFF9" w14:textId="77777777" w:rsidR="009E6F3D" w:rsidRPr="009E6F3D" w:rsidRDefault="009E6F3D" w:rsidP="00F53F72">
      <w:pPr>
        <w:tabs>
          <w:tab w:val="left" w:pos="-360"/>
        </w:tabs>
        <w:spacing w:after="0" w:line="240" w:lineRule="auto"/>
        <w:ind w:left="720" w:right="-360"/>
        <w:rPr>
          <w:rFonts w:ascii="Times New Roman" w:eastAsia="Times New Roman" w:hAnsi="Times New Roman" w:cs="Times New Roman"/>
          <w:sz w:val="26"/>
          <w:szCs w:val="20"/>
        </w:rPr>
      </w:pPr>
    </w:p>
    <w:p w14:paraId="4C25B4E7" w14:textId="77777777" w:rsidR="009E6F3D" w:rsidRPr="00F53F72" w:rsidRDefault="009E6F3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5D99ECC4" w14:textId="77777777" w:rsidR="009E6F3D" w:rsidRPr="00F53F72" w:rsidRDefault="009E6F3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751CF5CA" w14:textId="52356624" w:rsidR="009E6F3D" w:rsidRPr="009E6F3D" w:rsidRDefault="00A665C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Letter </w:t>
      </w:r>
      <w:r w:rsidR="009E6F3D" w:rsidRPr="009E6F3D">
        <w:rPr>
          <w:rFonts w:ascii="Times New Roman" w:eastAsia="Times New Roman" w:hAnsi="Times New Roman" w:cs="Times New Roman"/>
          <w:sz w:val="26"/>
          <w:szCs w:val="26"/>
        </w:rPr>
        <w:t xml:space="preserve">Petition of </w:t>
      </w:r>
      <w:r>
        <w:rPr>
          <w:rFonts w:ascii="Times New Roman" w:eastAsia="Times New Roman" w:hAnsi="Times New Roman" w:cs="Times New Roman"/>
          <w:sz w:val="26"/>
          <w:szCs w:val="26"/>
        </w:rPr>
        <w:t>the PPL Sustainable Energy</w:t>
      </w:r>
      <w:r w:rsidR="009E6F3D" w:rsidRPr="009E6F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6F3D" w:rsidRPr="009E6F3D">
        <w:rPr>
          <w:rFonts w:ascii="Times New Roman" w:eastAsia="Times New Roman" w:hAnsi="Times New Roman" w:cs="Times New Roman"/>
          <w:sz w:val="26"/>
          <w:szCs w:val="26"/>
        </w:rPr>
        <w:tab/>
      </w:r>
      <w:r w:rsidR="009E6F3D" w:rsidRPr="009E6F3D">
        <w:rPr>
          <w:rFonts w:ascii="Times New Roman" w:eastAsia="Times New Roman" w:hAnsi="Times New Roman" w:cs="Times New Roman"/>
          <w:sz w:val="26"/>
          <w:szCs w:val="26"/>
        </w:rPr>
        <w:tab/>
      </w:r>
      <w:r w:rsidR="009E6F3D" w:rsidRPr="009E6F3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M-00031715F0003</w:t>
      </w:r>
    </w:p>
    <w:p w14:paraId="730E375F" w14:textId="77777777" w:rsidR="009E6F3D" w:rsidRPr="009E6F3D" w:rsidRDefault="00A665C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Fund of </w:t>
      </w:r>
      <w:r w:rsidR="009E6F3D" w:rsidRPr="009E6F3D">
        <w:rPr>
          <w:rFonts w:ascii="Times New Roman" w:eastAsia="Times New Roman" w:hAnsi="Times New Roman" w:cs="Times New Roman"/>
          <w:sz w:val="26"/>
          <w:szCs w:val="26"/>
        </w:rPr>
        <w:t xml:space="preserve">Central Eastern Pennsylvania for </w:t>
      </w:r>
      <w:r w:rsidR="000A5465">
        <w:rPr>
          <w:rFonts w:ascii="Times New Roman" w:eastAsia="Times New Roman" w:hAnsi="Times New Roman" w:cs="Times New Roman"/>
          <w:sz w:val="26"/>
          <w:szCs w:val="26"/>
        </w:rPr>
        <w:t>Approval</w:t>
      </w:r>
    </w:p>
    <w:p w14:paraId="036F346C" w14:textId="77777777" w:rsidR="009E6F3D" w:rsidRPr="009E6F3D" w:rsidRDefault="000A5465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 w:rsidR="00D40C90">
        <w:rPr>
          <w:rFonts w:ascii="Times New Roman" w:eastAsia="Times New Roman" w:hAnsi="Times New Roman" w:cs="Times New Roman"/>
          <w:sz w:val="26"/>
          <w:szCs w:val="26"/>
        </w:rPr>
        <w:t>Modification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to the Bylaws that Govern its Operations</w:t>
      </w:r>
    </w:p>
    <w:p w14:paraId="5C3ABEEB" w14:textId="77777777" w:rsidR="009E6F3D" w:rsidRPr="009E6F3D" w:rsidRDefault="009E6F3D" w:rsidP="009E6F3D">
      <w:pPr>
        <w:tabs>
          <w:tab w:val="left" w:pos="-360"/>
        </w:tabs>
        <w:spacing w:after="0" w:line="24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54BB133D" w14:textId="77777777" w:rsidR="009E6F3D" w:rsidRPr="009E6F3D" w:rsidRDefault="009E6F3D" w:rsidP="009E6F3D">
      <w:pPr>
        <w:tabs>
          <w:tab w:val="left" w:pos="-360"/>
        </w:tabs>
        <w:spacing w:after="0" w:line="24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27DDEB25" w14:textId="77777777" w:rsidR="009E6F3D" w:rsidRPr="009E6F3D" w:rsidRDefault="009E6F3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0792B812" w14:textId="77777777" w:rsidR="009E6F3D" w:rsidRPr="009E6F3D" w:rsidRDefault="009E6F3D" w:rsidP="00F53F72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after="0" w:line="480" w:lineRule="auto"/>
        <w:ind w:right="-36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ORDER</w:t>
      </w:r>
    </w:p>
    <w:p w14:paraId="22AC44E9" w14:textId="77777777" w:rsidR="009E6F3D" w:rsidRPr="009E6F3D" w:rsidRDefault="009E6F3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>BY THE COMMISSION:</w:t>
      </w:r>
      <w:r w:rsidRPr="009E6F3D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ab/>
      </w:r>
    </w:p>
    <w:p w14:paraId="45DC653A" w14:textId="77777777" w:rsidR="009E6F3D" w:rsidRPr="009E6F3D" w:rsidRDefault="009E6F3D" w:rsidP="00F53F72">
      <w:pPr>
        <w:tabs>
          <w:tab w:val="left" w:pos="-36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</w:p>
    <w:p w14:paraId="33243FF5" w14:textId="77777777" w:rsidR="009E6F3D" w:rsidRPr="009E6F3D" w:rsidRDefault="009E6F3D" w:rsidP="009E6F3D">
      <w:pPr>
        <w:tabs>
          <w:tab w:val="left" w:pos="-360"/>
        </w:tabs>
        <w:spacing w:after="0" w:line="240" w:lineRule="auto"/>
        <w:ind w:left="-360" w:right="-360"/>
        <w:rPr>
          <w:rFonts w:ascii="Times New Roman" w:eastAsia="Times New Roman" w:hAnsi="Times New Roman" w:cs="Times New Roman"/>
          <w:b/>
          <w:kern w:val="1"/>
          <w:sz w:val="26"/>
          <w:szCs w:val="26"/>
        </w:rPr>
      </w:pPr>
    </w:p>
    <w:p w14:paraId="10B66456" w14:textId="77777777" w:rsidR="002D1C4C" w:rsidRDefault="009E6F3D" w:rsidP="009E6F3D">
      <w:pPr>
        <w:tabs>
          <w:tab w:val="left" w:pos="0"/>
        </w:tabs>
        <w:spacing w:after="0" w:line="360" w:lineRule="auto"/>
        <w:ind w:right="-360" w:firstLine="1440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On </w:t>
      </w:r>
      <w:r w:rsidR="008857BA">
        <w:rPr>
          <w:rFonts w:ascii="Times New Roman" w:eastAsia="Times New Roman" w:hAnsi="Times New Roman" w:cs="Times New Roman"/>
          <w:kern w:val="1"/>
          <w:sz w:val="26"/>
          <w:szCs w:val="26"/>
        </w:rPr>
        <w:t>July</w:t>
      </w:r>
      <w:r w:rsidR="003A5B49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2C21BC">
        <w:rPr>
          <w:rFonts w:ascii="Times New Roman" w:eastAsia="Times New Roman" w:hAnsi="Times New Roman" w:cs="Times New Roman"/>
          <w:kern w:val="1"/>
          <w:sz w:val="26"/>
          <w:szCs w:val="26"/>
        </w:rPr>
        <w:t>3</w:t>
      </w:r>
      <w:r w:rsidR="005A6E38">
        <w:rPr>
          <w:rFonts w:ascii="Times New Roman" w:eastAsia="Times New Roman" w:hAnsi="Times New Roman" w:cs="Times New Roman"/>
          <w:kern w:val="1"/>
          <w:sz w:val="26"/>
          <w:szCs w:val="26"/>
        </w:rPr>
        <w:t>1</w:t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>, 201</w:t>
      </w:r>
      <w:r w:rsidR="008857BA">
        <w:rPr>
          <w:rFonts w:ascii="Times New Roman" w:eastAsia="Times New Roman" w:hAnsi="Times New Roman" w:cs="Times New Roman"/>
          <w:kern w:val="1"/>
          <w:sz w:val="26"/>
          <w:szCs w:val="26"/>
        </w:rPr>
        <w:t>7</w:t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, the PPL Sustainable Energy Fund of Central Eastern Pennsylvania (“SEF”) filed a letter petition for approval of changes to </w:t>
      </w:r>
      <w:r w:rsidR="000A5465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its </w:t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>bylaws</w:t>
      </w:r>
      <w:r w:rsidR="00DA2463">
        <w:rPr>
          <w:rFonts w:ascii="Times New Roman" w:eastAsia="Times New Roman" w:hAnsi="Times New Roman" w:cs="Times New Roman"/>
          <w:kern w:val="1"/>
          <w:sz w:val="26"/>
          <w:szCs w:val="26"/>
        </w:rPr>
        <w:t>.</w:t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586CDF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</w:t>
      </w:r>
    </w:p>
    <w:p w14:paraId="4033F1E9" w14:textId="77777777" w:rsidR="002D1C4C" w:rsidRDefault="002D1C4C" w:rsidP="009E6F3D">
      <w:pPr>
        <w:tabs>
          <w:tab w:val="left" w:pos="0"/>
        </w:tabs>
        <w:spacing w:after="0" w:line="360" w:lineRule="auto"/>
        <w:ind w:right="-360" w:firstLine="144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23D45A1A" w14:textId="79EBD399" w:rsidR="009E6F3D" w:rsidRPr="00E03912" w:rsidRDefault="009E6F3D" w:rsidP="009E6F3D">
      <w:pPr>
        <w:tabs>
          <w:tab w:val="left" w:pos="0"/>
        </w:tabs>
        <w:spacing w:after="0" w:line="360" w:lineRule="auto"/>
        <w:ind w:right="-360" w:firstLine="1440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Under the terms of the Pennsylvania Power &amp; Light Company’s restructuring settlement, the SEF is to operate </w:t>
      </w:r>
      <w:r w:rsidR="001678B3" w:rsidRPr="007C1C8A">
        <w:rPr>
          <w:rFonts w:ascii="Times New Roman" w:eastAsia="Times New Roman" w:hAnsi="Times New Roman" w:cs="Times New Roman"/>
          <w:kern w:val="26"/>
          <w:sz w:val="26"/>
          <w:szCs w:val="26"/>
        </w:rPr>
        <w:t>pursuant</w:t>
      </w:r>
      <w:r w:rsidR="001678B3">
        <w:rPr>
          <w:rFonts w:ascii="Times New Roman" w:eastAsia="Times New Roman" w:hAnsi="Times New Roman" w:cs="Times New Roman"/>
          <w:color w:val="FF0000"/>
          <w:kern w:val="1"/>
          <w:sz w:val="26"/>
          <w:szCs w:val="26"/>
        </w:rPr>
        <w:t xml:space="preserve"> </w:t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to bylaws approved by the Commission.  </w:t>
      </w:r>
      <w:r w:rsidRPr="009E6F3D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Application of Pennsylvania Power and Light</w:t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Pr="009E6F3D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Company</w:t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Pr="009E6F3D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for Approval of its Restructuring Plan under Section 2806 of the Public Utility Code, et al, </w:t>
      </w:r>
      <w:r w:rsidR="00586CDF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Docket </w:t>
      </w:r>
      <w:r w:rsidRPr="009E6F3D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No. R-00973954</w:t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(Opinion and Order entered August 27, 1998).  The requirement of Commission approval for amendments, revisions or suspensions to the SEF’s bylaws was later included in the text of the bylaws.  </w:t>
      </w:r>
      <w:r w:rsidRPr="009E6F3D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PP&amp;L, Inc. Sustainable Energy Fund Bylaws</w:t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, </w:t>
      </w:r>
      <w:r w:rsidRPr="009E6F3D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Docket R-00973954</w:t>
      </w:r>
      <w:r w:rsidRPr="009E6F3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(Order entered June 2, 2000).  </w:t>
      </w:r>
      <w:r w:rsidR="003E646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The </w:t>
      </w:r>
      <w:r w:rsidR="00787090">
        <w:rPr>
          <w:rFonts w:ascii="Times New Roman" w:eastAsia="Times New Roman" w:hAnsi="Times New Roman" w:cs="Times New Roman"/>
          <w:kern w:val="1"/>
          <w:sz w:val="26"/>
          <w:szCs w:val="26"/>
        </w:rPr>
        <w:lastRenderedPageBreak/>
        <w:t>Commission</w:t>
      </w:r>
      <w:r w:rsidR="002D1C4C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has previously</w:t>
      </w:r>
      <w:r w:rsidR="0078709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approved </w:t>
      </w:r>
      <w:r w:rsidR="00FC266A">
        <w:rPr>
          <w:rFonts w:ascii="Times New Roman" w:eastAsia="Times New Roman" w:hAnsi="Times New Roman" w:cs="Times New Roman"/>
          <w:kern w:val="1"/>
          <w:sz w:val="26"/>
          <w:szCs w:val="26"/>
        </w:rPr>
        <w:t>changes to the SEF</w:t>
      </w:r>
      <w:r w:rsidR="00F6727B">
        <w:rPr>
          <w:rFonts w:ascii="Times New Roman" w:eastAsia="Times New Roman" w:hAnsi="Times New Roman" w:cs="Times New Roman"/>
          <w:kern w:val="1"/>
          <w:sz w:val="26"/>
          <w:szCs w:val="26"/>
        </w:rPr>
        <w:t>’s</w:t>
      </w:r>
      <w:r w:rsidR="00FC266A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bylaws </w:t>
      </w:r>
      <w:r w:rsidR="006F0406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that were </w:t>
      </w:r>
      <w:r w:rsidR="006F0406" w:rsidRPr="006F0406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recommended </w:t>
      </w:r>
      <w:r w:rsidR="006F0406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by the </w:t>
      </w:r>
      <w:r w:rsidR="006F0406" w:rsidRPr="006F0406">
        <w:rPr>
          <w:rFonts w:ascii="Times New Roman" w:eastAsia="Times New Roman" w:hAnsi="Times New Roman" w:cs="Times New Roman"/>
          <w:kern w:val="1"/>
          <w:sz w:val="26"/>
          <w:szCs w:val="26"/>
        </w:rPr>
        <w:t>SEF Board of Directors</w:t>
      </w:r>
      <w:r w:rsidR="006F0406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.  </w:t>
      </w:r>
      <w:r w:rsidR="006F0406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Request for Approval of </w:t>
      </w:r>
      <w:r w:rsidR="00CF4904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Revisions</w:t>
      </w:r>
      <w:r w:rsidR="006F0406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 to the Bylaws of the PPL Sustainable Energy Fund of Central Eastern </w:t>
      </w:r>
      <w:r w:rsidR="00CF4904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Pennsylvania</w:t>
      </w:r>
      <w:r w:rsidR="00586CDF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, Docket</w:t>
      </w:r>
      <w:r w:rsidR="002D1C4C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 </w:t>
      </w:r>
      <w:r w:rsidR="00B25C6B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M-00031715F0003 </w:t>
      </w:r>
      <w:r w:rsidR="00B25C6B">
        <w:rPr>
          <w:rFonts w:ascii="Times New Roman" w:eastAsia="Times New Roman" w:hAnsi="Times New Roman" w:cs="Times New Roman"/>
          <w:kern w:val="1"/>
          <w:sz w:val="26"/>
          <w:szCs w:val="26"/>
        </w:rPr>
        <w:t>(Order entered April 1, 2011)</w:t>
      </w:r>
      <w:r w:rsidR="00CF4904">
        <w:rPr>
          <w:rFonts w:ascii="Times New Roman" w:eastAsia="Times New Roman" w:hAnsi="Times New Roman" w:cs="Times New Roman"/>
          <w:kern w:val="1"/>
          <w:sz w:val="26"/>
          <w:szCs w:val="26"/>
        </w:rPr>
        <w:t>.</w:t>
      </w:r>
      <w:r w:rsidR="00E03912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="00E03912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 </w:t>
      </w:r>
      <w:r w:rsidR="00E03912" w:rsidRPr="00E03912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Letter Petition of the PPL Sustainable Energy</w:t>
      </w:r>
      <w:r w:rsidR="00E03912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 </w:t>
      </w:r>
      <w:r w:rsidR="00E03912" w:rsidRPr="00E03912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Fund of Central Eastern Pennsylvania for Approval</w:t>
      </w:r>
      <w:r w:rsidR="00E03912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 </w:t>
      </w:r>
      <w:r w:rsidR="00E03912" w:rsidRPr="00E03912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of Revisions to the Bylaws that Govern its Operations</w:t>
      </w:r>
      <w:r w:rsidR="00E03912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 </w:t>
      </w:r>
      <w:r w:rsidR="00E03912" w:rsidRPr="00E03912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>M-00031715F0003</w:t>
      </w:r>
      <w:r w:rsidR="00E03912">
        <w:rPr>
          <w:rFonts w:ascii="Times New Roman" w:eastAsia="Times New Roman" w:hAnsi="Times New Roman" w:cs="Times New Roman"/>
          <w:i/>
          <w:kern w:val="1"/>
          <w:sz w:val="26"/>
          <w:szCs w:val="26"/>
        </w:rPr>
        <w:t xml:space="preserve"> </w:t>
      </w:r>
      <w:r w:rsidR="00E03912">
        <w:rPr>
          <w:rFonts w:ascii="Times New Roman" w:eastAsia="Times New Roman" w:hAnsi="Times New Roman" w:cs="Times New Roman"/>
          <w:kern w:val="1"/>
          <w:sz w:val="26"/>
          <w:szCs w:val="26"/>
        </w:rPr>
        <w:t>(Order entered January 28, 2016).</w:t>
      </w:r>
    </w:p>
    <w:p w14:paraId="249164D9" w14:textId="77777777" w:rsidR="009E6F3D" w:rsidRPr="009E6F3D" w:rsidRDefault="009E6F3D" w:rsidP="009E6F3D">
      <w:pPr>
        <w:tabs>
          <w:tab w:val="left" w:pos="-360"/>
        </w:tabs>
        <w:spacing w:after="0" w:line="360" w:lineRule="auto"/>
        <w:ind w:left="-360" w:right="-360" w:firstLine="720"/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14:paraId="78D6A4A8" w14:textId="77777777" w:rsidR="009E6F3D" w:rsidRPr="009E6F3D" w:rsidRDefault="009E6F3D" w:rsidP="009E6F3D">
      <w:pPr>
        <w:spacing w:after="0" w:line="360" w:lineRule="auto"/>
        <w:ind w:right="-360" w:firstLine="1440"/>
        <w:rPr>
          <w:rFonts w:ascii="Times New Roman" w:eastAsia="Times New Roman" w:hAnsi="Times New Roman" w:cs="Times New Roman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sz w:val="26"/>
          <w:szCs w:val="26"/>
        </w:rPr>
        <w:t>The SEF’s Boa</w:t>
      </w:r>
      <w:r w:rsidR="00E03912">
        <w:rPr>
          <w:rFonts w:ascii="Times New Roman" w:eastAsia="Times New Roman" w:hAnsi="Times New Roman" w:cs="Times New Roman"/>
          <w:sz w:val="26"/>
          <w:szCs w:val="26"/>
        </w:rPr>
        <w:t>rd of Directors voted on July 27, 2017</w:t>
      </w:r>
      <w:r w:rsidR="00586CD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E6F3D">
        <w:rPr>
          <w:rFonts w:ascii="Times New Roman" w:eastAsia="Times New Roman" w:hAnsi="Times New Roman" w:cs="Times New Roman"/>
          <w:sz w:val="26"/>
          <w:szCs w:val="26"/>
        </w:rPr>
        <w:t xml:space="preserve"> to approve certain changes to the bylaws in Articles III, </w:t>
      </w:r>
      <w:r w:rsidR="008D2FAB">
        <w:rPr>
          <w:rFonts w:ascii="Times New Roman" w:eastAsia="Times New Roman" w:hAnsi="Times New Roman" w:cs="Times New Roman"/>
          <w:sz w:val="26"/>
          <w:szCs w:val="26"/>
        </w:rPr>
        <w:t>VI</w:t>
      </w:r>
      <w:r w:rsidRPr="009E6F3D">
        <w:rPr>
          <w:rFonts w:ascii="Times New Roman" w:eastAsia="Times New Roman" w:hAnsi="Times New Roman" w:cs="Times New Roman"/>
          <w:sz w:val="26"/>
          <w:szCs w:val="26"/>
        </w:rPr>
        <w:t>,</w:t>
      </w:r>
      <w:r w:rsidR="008D2FAB">
        <w:rPr>
          <w:rFonts w:ascii="Times New Roman" w:eastAsia="Times New Roman" w:hAnsi="Times New Roman" w:cs="Times New Roman"/>
          <w:sz w:val="26"/>
          <w:szCs w:val="26"/>
        </w:rPr>
        <w:t xml:space="preserve"> X</w:t>
      </w:r>
      <w:r w:rsidRPr="009E6F3D">
        <w:rPr>
          <w:rFonts w:ascii="Times New Roman" w:eastAsia="Times New Roman" w:hAnsi="Times New Roman" w:cs="Times New Roman"/>
          <w:sz w:val="26"/>
          <w:szCs w:val="26"/>
        </w:rPr>
        <w:t xml:space="preserve"> and XII.  </w:t>
      </w:r>
    </w:p>
    <w:p w14:paraId="5D77BA57" w14:textId="77777777" w:rsidR="009E6F3D" w:rsidRPr="009E6F3D" w:rsidRDefault="009E6F3D" w:rsidP="009E6F3D">
      <w:pPr>
        <w:spacing w:after="0" w:line="360" w:lineRule="auto"/>
        <w:ind w:right="-360" w:firstLine="1440"/>
        <w:rPr>
          <w:rFonts w:ascii="Times New Roman" w:eastAsia="Times New Roman" w:hAnsi="Times New Roman" w:cs="Times New Roman"/>
          <w:sz w:val="26"/>
          <w:szCs w:val="26"/>
        </w:rPr>
      </w:pPr>
    </w:p>
    <w:p w14:paraId="55347871" w14:textId="4108CA62" w:rsidR="009E6F3D" w:rsidRPr="007C1C8A" w:rsidRDefault="009E6F3D" w:rsidP="005B4391">
      <w:pPr>
        <w:spacing w:after="0" w:line="360" w:lineRule="auto"/>
        <w:ind w:right="-360" w:firstLine="1440"/>
        <w:rPr>
          <w:rFonts w:ascii="Times New Roman" w:eastAsia="Times New Roman" w:hAnsi="Times New Roman" w:cs="Times New Roman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sz w:val="26"/>
          <w:szCs w:val="26"/>
        </w:rPr>
        <w:t xml:space="preserve">The changes recommended by the SEF Board </w:t>
      </w:r>
      <w:r w:rsidR="008D2FAB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9E6F3D">
        <w:rPr>
          <w:rFonts w:ascii="Times New Roman" w:eastAsia="Times New Roman" w:hAnsi="Times New Roman" w:cs="Times New Roman"/>
          <w:sz w:val="26"/>
          <w:szCs w:val="26"/>
        </w:rPr>
        <w:t xml:space="preserve"> Article</w:t>
      </w:r>
      <w:r w:rsidR="008D2FAB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9E6F3D">
        <w:rPr>
          <w:rFonts w:ascii="Times New Roman" w:eastAsia="Times New Roman" w:hAnsi="Times New Roman" w:cs="Times New Roman"/>
          <w:sz w:val="26"/>
          <w:szCs w:val="26"/>
        </w:rPr>
        <w:t xml:space="preserve"> III </w:t>
      </w:r>
      <w:r w:rsidR="008D2FAB">
        <w:rPr>
          <w:rFonts w:ascii="Times New Roman" w:eastAsia="Times New Roman" w:hAnsi="Times New Roman" w:cs="Times New Roman"/>
          <w:sz w:val="26"/>
          <w:szCs w:val="26"/>
        </w:rPr>
        <w:t xml:space="preserve">and IV will allow the Board and Committees to approve meeting minutes electronically.  The </w:t>
      </w:r>
      <w:r w:rsidR="00850CD2">
        <w:rPr>
          <w:rFonts w:ascii="Times New Roman" w:eastAsia="Times New Roman" w:hAnsi="Times New Roman" w:cs="Times New Roman"/>
          <w:sz w:val="26"/>
          <w:szCs w:val="26"/>
        </w:rPr>
        <w:t xml:space="preserve">recommended </w:t>
      </w:r>
      <w:r w:rsidR="008D2FAB">
        <w:rPr>
          <w:rFonts w:ascii="Times New Roman" w:eastAsia="Times New Roman" w:hAnsi="Times New Roman" w:cs="Times New Roman"/>
          <w:sz w:val="26"/>
          <w:szCs w:val="26"/>
        </w:rPr>
        <w:t>change to article X moves the organizations Fiscal Year from a July 1</w:t>
      </w:r>
      <w:r w:rsidR="008D2FAB" w:rsidRPr="008D2FA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st</w:t>
      </w:r>
      <w:r w:rsidR="008D2FAB">
        <w:rPr>
          <w:rFonts w:ascii="Times New Roman" w:eastAsia="Times New Roman" w:hAnsi="Times New Roman" w:cs="Times New Roman"/>
          <w:sz w:val="26"/>
          <w:szCs w:val="26"/>
        </w:rPr>
        <w:t xml:space="preserve"> to January 1</w:t>
      </w:r>
      <w:r w:rsidR="008D2FAB" w:rsidRPr="008D2FA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st</w:t>
      </w:r>
      <w:r w:rsidR="008D2FAB">
        <w:rPr>
          <w:rFonts w:ascii="Times New Roman" w:eastAsia="Times New Roman" w:hAnsi="Times New Roman" w:cs="Times New Roman"/>
          <w:sz w:val="26"/>
          <w:szCs w:val="26"/>
        </w:rPr>
        <w:t xml:space="preserve"> start date</w:t>
      </w:r>
      <w:r w:rsidR="00FF714E">
        <w:rPr>
          <w:rFonts w:ascii="Times New Roman" w:eastAsia="Times New Roman" w:hAnsi="Times New Roman" w:cs="Times New Roman"/>
          <w:sz w:val="26"/>
          <w:szCs w:val="26"/>
        </w:rPr>
        <w:t xml:space="preserve"> to </w:t>
      </w:r>
      <w:r w:rsidR="00FF714E" w:rsidRPr="007C1C8A">
        <w:rPr>
          <w:rFonts w:ascii="Times New Roman" w:eastAsia="Times New Roman" w:hAnsi="Times New Roman" w:cs="Times New Roman"/>
          <w:sz w:val="26"/>
          <w:szCs w:val="26"/>
        </w:rPr>
        <w:t xml:space="preserve">align </w:t>
      </w:r>
      <w:r w:rsidR="001678B3" w:rsidRPr="007C1C8A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="00FF714E" w:rsidRPr="007C1C8A">
        <w:rPr>
          <w:rFonts w:ascii="Times New Roman" w:eastAsia="Times New Roman" w:hAnsi="Times New Roman" w:cs="Times New Roman"/>
          <w:sz w:val="26"/>
          <w:szCs w:val="26"/>
        </w:rPr>
        <w:t>Fiscal Year with other reporting requirements</w:t>
      </w:r>
      <w:r w:rsidR="00850CD2" w:rsidRPr="007C1C8A">
        <w:rPr>
          <w:rFonts w:ascii="Times New Roman" w:eastAsia="Times New Roman" w:hAnsi="Times New Roman" w:cs="Times New Roman"/>
          <w:sz w:val="26"/>
          <w:szCs w:val="26"/>
        </w:rPr>
        <w:t xml:space="preserve">.  The SEF Board </w:t>
      </w:r>
      <w:r w:rsidR="001678B3" w:rsidRPr="007C1C8A">
        <w:rPr>
          <w:rFonts w:ascii="Times New Roman" w:eastAsia="Times New Roman" w:hAnsi="Times New Roman" w:cs="Times New Roman"/>
          <w:sz w:val="26"/>
          <w:szCs w:val="26"/>
        </w:rPr>
        <w:t xml:space="preserve">further </w:t>
      </w:r>
      <w:r w:rsidR="00850CD2" w:rsidRPr="007C1C8A">
        <w:rPr>
          <w:rFonts w:ascii="Times New Roman" w:eastAsia="Times New Roman" w:hAnsi="Times New Roman" w:cs="Times New Roman"/>
          <w:sz w:val="26"/>
          <w:szCs w:val="26"/>
        </w:rPr>
        <w:t>recommend</w:t>
      </w:r>
      <w:r w:rsidR="001678B3" w:rsidRPr="007C1C8A">
        <w:rPr>
          <w:rFonts w:ascii="Times New Roman" w:eastAsia="Times New Roman" w:hAnsi="Times New Roman" w:cs="Times New Roman"/>
          <w:sz w:val="26"/>
          <w:szCs w:val="26"/>
        </w:rPr>
        <w:t xml:space="preserve">ed removing </w:t>
      </w:r>
      <w:r w:rsidR="00850CD2" w:rsidRPr="007C1C8A">
        <w:rPr>
          <w:rFonts w:ascii="Times New Roman" w:eastAsia="Times New Roman" w:hAnsi="Times New Roman" w:cs="Times New Roman"/>
          <w:sz w:val="26"/>
          <w:szCs w:val="26"/>
        </w:rPr>
        <w:t xml:space="preserve">Article XII relating to </w:t>
      </w:r>
      <w:r w:rsidR="001678B3" w:rsidRPr="007C1C8A">
        <w:rPr>
          <w:rFonts w:ascii="Times New Roman" w:eastAsia="Times New Roman" w:hAnsi="Times New Roman" w:cs="Times New Roman"/>
          <w:sz w:val="26"/>
          <w:szCs w:val="26"/>
        </w:rPr>
        <w:t xml:space="preserve">Board </w:t>
      </w:r>
      <w:r w:rsidR="00850CD2" w:rsidRPr="007C1C8A">
        <w:rPr>
          <w:rFonts w:ascii="Times New Roman" w:eastAsia="Times New Roman" w:hAnsi="Times New Roman" w:cs="Times New Roman"/>
          <w:sz w:val="26"/>
          <w:szCs w:val="26"/>
        </w:rPr>
        <w:t>stipends</w:t>
      </w:r>
      <w:r w:rsidR="00FF714E" w:rsidRPr="007C1C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1678B3" w:rsidRPr="007C1C8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408DE" w:rsidRPr="007C1C8A">
        <w:rPr>
          <w:rFonts w:ascii="Times New Roman" w:eastAsia="Times New Roman" w:hAnsi="Times New Roman" w:cs="Times New Roman"/>
          <w:sz w:val="26"/>
          <w:szCs w:val="26"/>
        </w:rPr>
        <w:t xml:space="preserve">This removal would eliminate any remaining </w:t>
      </w:r>
      <w:r w:rsidR="001678B3" w:rsidRPr="007C1C8A">
        <w:rPr>
          <w:rFonts w:ascii="Times New Roman" w:eastAsia="Times New Roman" w:hAnsi="Times New Roman" w:cs="Times New Roman"/>
          <w:sz w:val="26"/>
          <w:szCs w:val="26"/>
        </w:rPr>
        <w:t xml:space="preserve">stipends for Board members.  </w:t>
      </w:r>
      <w:r w:rsidR="00850CD2" w:rsidRPr="007C1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08DE" w:rsidRPr="007C1C8A">
        <w:rPr>
          <w:rFonts w:ascii="Times New Roman" w:eastAsia="Times New Roman" w:hAnsi="Times New Roman" w:cs="Times New Roman"/>
          <w:sz w:val="26"/>
          <w:szCs w:val="26"/>
        </w:rPr>
        <w:t>The SEF Board had previously been phasing out Board stipends over time.</w:t>
      </w:r>
    </w:p>
    <w:p w14:paraId="58FD62E9" w14:textId="77777777" w:rsidR="009E6F3D" w:rsidRPr="009E6F3D" w:rsidRDefault="009E6F3D" w:rsidP="009E6F3D">
      <w:pPr>
        <w:tabs>
          <w:tab w:val="left" w:pos="0"/>
        </w:tabs>
        <w:spacing w:after="0" w:line="360" w:lineRule="auto"/>
        <w:ind w:right="-360" w:firstLine="1440"/>
        <w:rPr>
          <w:rFonts w:ascii="Times New Roman" w:eastAsia="Times New Roman" w:hAnsi="Times New Roman" w:cs="Times New Roman"/>
          <w:sz w:val="26"/>
          <w:szCs w:val="26"/>
        </w:rPr>
      </w:pPr>
    </w:p>
    <w:p w14:paraId="0BC87903" w14:textId="77777777" w:rsidR="009E6F3D" w:rsidRPr="009E6F3D" w:rsidRDefault="009E6F3D" w:rsidP="002D1C4C">
      <w:pPr>
        <w:tabs>
          <w:tab w:val="left" w:pos="0"/>
        </w:tabs>
        <w:spacing w:after="0" w:line="360" w:lineRule="auto"/>
        <w:ind w:right="-360" w:firstLine="1440"/>
        <w:rPr>
          <w:rFonts w:ascii="Times New Roman" w:eastAsia="Times New Roman" w:hAnsi="Times New Roman" w:cs="Times New Roman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sz w:val="26"/>
          <w:szCs w:val="26"/>
        </w:rPr>
        <w:t>Based on a review of all relevant information, the Commission finds the modifications to the SEF’s bylaws to be reasonable and appropriate.  The bylaws, as am</w:t>
      </w:r>
      <w:r w:rsidR="002D1C4C">
        <w:rPr>
          <w:rFonts w:ascii="Times New Roman" w:eastAsia="Times New Roman" w:hAnsi="Times New Roman" w:cs="Times New Roman"/>
          <w:sz w:val="26"/>
          <w:szCs w:val="26"/>
        </w:rPr>
        <w:t xml:space="preserve">ended are, thereby, approved; </w:t>
      </w:r>
      <w:r w:rsidRPr="009E6F3D">
        <w:rPr>
          <w:rFonts w:ascii="Times New Roman" w:eastAsia="Times New Roman" w:hAnsi="Times New Roman" w:cs="Times New Roman"/>
          <w:b/>
          <w:sz w:val="26"/>
          <w:szCs w:val="26"/>
        </w:rPr>
        <w:t>THEREFORE</w:t>
      </w:r>
      <w:r w:rsidRPr="009E6F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24D71EF0" w14:textId="77777777" w:rsidR="009E6F3D" w:rsidRPr="009E6F3D" w:rsidRDefault="009E6F3D" w:rsidP="009E6F3D">
      <w:pPr>
        <w:tabs>
          <w:tab w:val="left" w:pos="-360"/>
        </w:tabs>
        <w:spacing w:after="0" w:line="36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6BCAB587" w14:textId="77777777" w:rsidR="009E6F3D" w:rsidRPr="009E6F3D" w:rsidRDefault="00586CDF" w:rsidP="00F53F72">
      <w:pPr>
        <w:tabs>
          <w:tab w:val="left" w:pos="-360"/>
        </w:tabs>
        <w:spacing w:after="0" w:line="360" w:lineRule="auto"/>
        <w:ind w:left="720" w:right="-3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9E6F3D" w:rsidRPr="009E6F3D">
        <w:rPr>
          <w:rFonts w:ascii="Times New Roman" w:eastAsia="Times New Roman" w:hAnsi="Times New Roman" w:cs="Times New Roman"/>
          <w:b/>
          <w:sz w:val="26"/>
          <w:szCs w:val="26"/>
        </w:rPr>
        <w:t>IT IS ORDERED:</w:t>
      </w:r>
    </w:p>
    <w:p w14:paraId="5AA2DBCD" w14:textId="77777777" w:rsidR="009E6F3D" w:rsidRPr="009E6F3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4D726B5" w14:textId="77777777" w:rsidR="009E6F3D" w:rsidRPr="009E6F3D" w:rsidRDefault="009E6F3D" w:rsidP="00F53F7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sz w:val="26"/>
          <w:szCs w:val="26"/>
        </w:rPr>
        <w:t>That the bylaw revisions requested by the PPL Sustainable Energy Board of Central Eastern Pennsylvania are approved.</w:t>
      </w:r>
    </w:p>
    <w:p w14:paraId="3CF4C26C" w14:textId="77777777" w:rsidR="009E6F3D" w:rsidRDefault="009E6F3D" w:rsidP="00F53F72">
      <w:pPr>
        <w:tabs>
          <w:tab w:val="left" w:pos="0"/>
        </w:tabs>
        <w:spacing w:after="0" w:line="360" w:lineRule="auto"/>
        <w:ind w:right="-360"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14D38CD1" w14:textId="77777777" w:rsidR="002D1C4C" w:rsidRDefault="002D1C4C" w:rsidP="00F53F72">
      <w:pPr>
        <w:tabs>
          <w:tab w:val="left" w:pos="0"/>
        </w:tabs>
        <w:spacing w:after="0" w:line="360" w:lineRule="auto"/>
        <w:ind w:right="-360"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161F5D55" w14:textId="77777777" w:rsidR="009E6F3D" w:rsidRPr="009E6F3D" w:rsidRDefault="009E6F3D" w:rsidP="00F53F7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36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sz w:val="26"/>
          <w:szCs w:val="26"/>
        </w:rPr>
        <w:lastRenderedPageBreak/>
        <w:t>That a copy of this Order be served on the PPL Sustainable Energy Fund of Central Eastern Pennsylvania</w:t>
      </w:r>
      <w:r w:rsidR="005B4391">
        <w:rPr>
          <w:rFonts w:ascii="Times New Roman" w:eastAsia="Times New Roman" w:hAnsi="Times New Roman" w:cs="Times New Roman"/>
          <w:sz w:val="26"/>
          <w:szCs w:val="26"/>
        </w:rPr>
        <w:t xml:space="preserve">, the Office of Consumer Advocate and the Office of Small Business </w:t>
      </w:r>
      <w:r w:rsidR="00C413F3">
        <w:rPr>
          <w:rFonts w:ascii="Times New Roman" w:eastAsia="Times New Roman" w:hAnsi="Times New Roman" w:cs="Times New Roman"/>
          <w:sz w:val="26"/>
          <w:szCs w:val="26"/>
        </w:rPr>
        <w:t>Advocate</w:t>
      </w:r>
      <w:r w:rsidRPr="009E6F3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C4C542E" w14:textId="2035D226" w:rsidR="009E6F3D" w:rsidRPr="009E6F3D" w:rsidRDefault="00725DC7" w:rsidP="007A051A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D289FC9" wp14:editId="1E26F8B8">
            <wp:simplePos x="0" y="0"/>
            <wp:positionH relativeFrom="column">
              <wp:posOffset>2541320</wp:posOffset>
            </wp:positionH>
            <wp:positionV relativeFrom="paragraph">
              <wp:posOffset>272712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051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74646EF" w14:textId="352DB209" w:rsidR="009E6F3D" w:rsidRPr="009E6F3D" w:rsidRDefault="009E6F3D" w:rsidP="009E6F3D">
      <w:pPr>
        <w:tabs>
          <w:tab w:val="left" w:pos="0"/>
        </w:tabs>
        <w:spacing w:after="0" w:line="360" w:lineRule="auto"/>
        <w:ind w:right="-360" w:firstLine="28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b/>
          <w:sz w:val="26"/>
          <w:szCs w:val="26"/>
        </w:rPr>
        <w:t>BY THE COMMISSION</w:t>
      </w:r>
      <w:r w:rsidRPr="009E6F3D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4E1C154A" w14:textId="76907DC4" w:rsidR="009E6F3D" w:rsidRPr="009E6F3D" w:rsidRDefault="009E6F3D" w:rsidP="009E6F3D">
      <w:pPr>
        <w:tabs>
          <w:tab w:val="left" w:pos="-360"/>
        </w:tabs>
        <w:spacing w:after="0" w:line="360" w:lineRule="auto"/>
        <w:ind w:left="-360" w:right="-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669A940" w14:textId="77777777" w:rsidR="009E6F3D" w:rsidRPr="009E6F3D" w:rsidRDefault="009E6F3D" w:rsidP="009E6F3D">
      <w:pPr>
        <w:tabs>
          <w:tab w:val="left" w:pos="-360"/>
        </w:tabs>
        <w:spacing w:after="0" w:line="24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</w:p>
    <w:p w14:paraId="3E8ECF45" w14:textId="77777777" w:rsidR="009E6F3D" w:rsidRPr="009E6F3D" w:rsidRDefault="009E6F3D" w:rsidP="009E6F3D">
      <w:pPr>
        <w:tabs>
          <w:tab w:val="left" w:pos="0"/>
        </w:tabs>
        <w:spacing w:after="0" w:line="240" w:lineRule="auto"/>
        <w:ind w:right="-360" w:firstLine="2880"/>
        <w:rPr>
          <w:rFonts w:ascii="Times New Roman" w:eastAsia="Times New Roman" w:hAnsi="Times New Roman" w:cs="Times New Roman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9E6F3D">
        <w:rPr>
          <w:rFonts w:ascii="Times New Roman" w:eastAsia="Times New Roman" w:hAnsi="Times New Roman" w:cs="Times New Roman"/>
          <w:sz w:val="26"/>
          <w:szCs w:val="26"/>
        </w:rPr>
        <w:tab/>
      </w:r>
      <w:r w:rsidRPr="009E6F3D">
        <w:rPr>
          <w:rFonts w:ascii="Times New Roman" w:eastAsia="Times New Roman" w:hAnsi="Times New Roman" w:cs="Times New Roman"/>
          <w:sz w:val="26"/>
          <w:szCs w:val="26"/>
        </w:rPr>
        <w:tab/>
        <w:t xml:space="preserve">    Rosemary Chiavetta,</w:t>
      </w:r>
    </w:p>
    <w:p w14:paraId="07B26DCD" w14:textId="77777777" w:rsidR="009E6F3D" w:rsidRPr="009E6F3D" w:rsidRDefault="009E6F3D" w:rsidP="009E6F3D">
      <w:pPr>
        <w:tabs>
          <w:tab w:val="left" w:pos="-360"/>
        </w:tabs>
        <w:spacing w:after="0" w:line="24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Pr="009E6F3D">
        <w:rPr>
          <w:rFonts w:ascii="Times New Roman" w:eastAsia="Times New Roman" w:hAnsi="Times New Roman" w:cs="Times New Roman"/>
          <w:sz w:val="26"/>
          <w:szCs w:val="26"/>
        </w:rPr>
        <w:tab/>
      </w:r>
      <w:r w:rsidRPr="009E6F3D">
        <w:rPr>
          <w:rFonts w:ascii="Times New Roman" w:eastAsia="Times New Roman" w:hAnsi="Times New Roman" w:cs="Times New Roman"/>
          <w:sz w:val="26"/>
          <w:szCs w:val="26"/>
        </w:rPr>
        <w:tab/>
        <w:t xml:space="preserve">    Secretary</w:t>
      </w:r>
    </w:p>
    <w:p w14:paraId="632AFBE1" w14:textId="77777777" w:rsidR="009E6F3D" w:rsidRPr="009E6F3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030DDF9A" w14:textId="77777777" w:rsidR="009E6F3D" w:rsidRPr="009E6F3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sz w:val="26"/>
          <w:szCs w:val="26"/>
        </w:rPr>
        <w:t>(SEAL)</w:t>
      </w:r>
    </w:p>
    <w:p w14:paraId="4647C9E6" w14:textId="77777777" w:rsidR="009E6F3D" w:rsidRPr="009E6F3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sz w:val="26"/>
          <w:szCs w:val="26"/>
        </w:rPr>
        <w:t xml:space="preserve">ORDER ADOPTED:  </w:t>
      </w:r>
      <w:r w:rsidR="00EE3540">
        <w:rPr>
          <w:rFonts w:ascii="Times New Roman" w:eastAsia="Times New Roman" w:hAnsi="Times New Roman" w:cs="Times New Roman"/>
          <w:sz w:val="26"/>
          <w:szCs w:val="26"/>
        </w:rPr>
        <w:t>October 26</w:t>
      </w:r>
      <w:r w:rsidR="00F40D1F">
        <w:rPr>
          <w:rFonts w:ascii="Times New Roman" w:eastAsia="Times New Roman" w:hAnsi="Times New Roman" w:cs="Times New Roman"/>
          <w:sz w:val="26"/>
          <w:szCs w:val="26"/>
        </w:rPr>
        <w:t>, 201</w:t>
      </w:r>
      <w:r w:rsidR="00EE3540">
        <w:rPr>
          <w:rFonts w:ascii="Times New Roman" w:eastAsia="Times New Roman" w:hAnsi="Times New Roman" w:cs="Times New Roman"/>
          <w:sz w:val="26"/>
          <w:szCs w:val="26"/>
        </w:rPr>
        <w:t>7</w:t>
      </w:r>
    </w:p>
    <w:p w14:paraId="4B1943D0" w14:textId="3821E9A7" w:rsidR="009E6F3D" w:rsidRPr="009E6F3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sz w:val="26"/>
          <w:szCs w:val="26"/>
        </w:rPr>
        <w:t xml:space="preserve">ORDER ENTERED:  </w:t>
      </w:r>
      <w:r w:rsidR="00725DC7">
        <w:rPr>
          <w:rFonts w:ascii="Times New Roman" w:eastAsia="Times New Roman" w:hAnsi="Times New Roman" w:cs="Times New Roman"/>
          <w:sz w:val="26"/>
          <w:szCs w:val="26"/>
        </w:rPr>
        <w:t>October 26, 2017</w:t>
      </w:r>
      <w:r w:rsidRPr="009E6F3D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ab/>
      </w:r>
      <w:r w:rsidRPr="009E6F3D">
        <w:rPr>
          <w:rFonts w:ascii="Times New Roman" w:eastAsia="Times New Roman" w:hAnsi="Times New Roman" w:cs="Times New Roman"/>
          <w:b/>
          <w:kern w:val="1"/>
          <w:sz w:val="26"/>
          <w:szCs w:val="26"/>
        </w:rPr>
        <w:tab/>
      </w:r>
    </w:p>
    <w:p w14:paraId="234B6971" w14:textId="77777777" w:rsidR="009E6F3D" w:rsidRPr="009E6F3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  <w:r w:rsidRPr="009E6F3D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F18D697" w14:textId="77777777" w:rsidR="009E6F3D" w:rsidRPr="009E6F3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Times New Roman" w:eastAsia="Times New Roman" w:hAnsi="Times New Roman" w:cs="Times New Roman"/>
          <w:sz w:val="26"/>
          <w:szCs w:val="26"/>
        </w:rPr>
      </w:pPr>
    </w:p>
    <w:p w14:paraId="16ED1DB9" w14:textId="77777777" w:rsidR="009E6F3D" w:rsidRPr="009E6F3D" w:rsidRDefault="009E6F3D" w:rsidP="009E6F3D">
      <w:pPr>
        <w:tabs>
          <w:tab w:val="left" w:pos="-360"/>
        </w:tabs>
        <w:spacing w:after="0" w:line="360" w:lineRule="auto"/>
        <w:ind w:left="-360" w:right="-360"/>
        <w:rPr>
          <w:rFonts w:ascii="Courier" w:eastAsia="Times New Roman" w:hAnsi="Courier" w:cs="Times New Roman"/>
          <w:sz w:val="24"/>
          <w:szCs w:val="20"/>
        </w:rPr>
      </w:pPr>
      <w:r w:rsidRPr="009E6F3D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19A04E5" w14:textId="77777777" w:rsidR="00C57CBF" w:rsidRPr="009E6F3D" w:rsidRDefault="00C57CBF" w:rsidP="009E6F3D"/>
    <w:sectPr w:rsidR="00C57CBF" w:rsidRPr="009E6F3D" w:rsidSect="008F2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A6625" w14:textId="77777777" w:rsidR="005D377F" w:rsidRDefault="005D377F">
      <w:pPr>
        <w:spacing w:after="0" w:line="240" w:lineRule="auto"/>
      </w:pPr>
      <w:r>
        <w:separator/>
      </w:r>
    </w:p>
  </w:endnote>
  <w:endnote w:type="continuationSeparator" w:id="0">
    <w:p w14:paraId="6C86BE0A" w14:textId="77777777" w:rsidR="005D377F" w:rsidRDefault="005D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5E6FE" w14:textId="77777777" w:rsidR="00EF5053" w:rsidRDefault="00EF5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1658" w14:textId="5428443D" w:rsidR="008F2282" w:rsidRPr="008F2282" w:rsidRDefault="009E6F3D">
    <w:pPr>
      <w:pStyle w:val="Footer"/>
      <w:rPr>
        <w:rFonts w:ascii="Times New Roman" w:hAnsi="Times New Roman"/>
      </w:rPr>
    </w:pPr>
    <w:r>
      <w:tab/>
    </w:r>
    <w:r w:rsidRPr="008F2282">
      <w:rPr>
        <w:rStyle w:val="PageNumber"/>
        <w:rFonts w:ascii="Times New Roman" w:hAnsi="Times New Roman"/>
      </w:rPr>
      <w:fldChar w:fldCharType="begin"/>
    </w:r>
    <w:r w:rsidRPr="008F2282">
      <w:rPr>
        <w:rStyle w:val="PageNumber"/>
        <w:rFonts w:ascii="Times New Roman" w:hAnsi="Times New Roman"/>
      </w:rPr>
      <w:instrText xml:space="preserve"> PAGE </w:instrText>
    </w:r>
    <w:r w:rsidRPr="008F2282">
      <w:rPr>
        <w:rStyle w:val="PageNumber"/>
        <w:rFonts w:ascii="Times New Roman" w:hAnsi="Times New Roman"/>
      </w:rPr>
      <w:fldChar w:fldCharType="separate"/>
    </w:r>
    <w:r w:rsidR="00725DC7">
      <w:rPr>
        <w:rStyle w:val="PageNumber"/>
        <w:rFonts w:ascii="Times New Roman" w:hAnsi="Times New Roman"/>
        <w:noProof/>
      </w:rPr>
      <w:t>3</w:t>
    </w:r>
    <w:r w:rsidRPr="008F2282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BF60" w14:textId="77777777" w:rsidR="00EF5053" w:rsidRDefault="00EF5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A8F85" w14:textId="77777777" w:rsidR="005D377F" w:rsidRDefault="005D377F">
      <w:pPr>
        <w:spacing w:after="0" w:line="240" w:lineRule="auto"/>
      </w:pPr>
      <w:r>
        <w:separator/>
      </w:r>
    </w:p>
  </w:footnote>
  <w:footnote w:type="continuationSeparator" w:id="0">
    <w:p w14:paraId="65FF77B3" w14:textId="77777777" w:rsidR="005D377F" w:rsidRDefault="005D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8DC1" w14:textId="77777777" w:rsidR="00EF5053" w:rsidRDefault="00EF5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16F2F" w14:textId="77777777" w:rsidR="00EF5053" w:rsidRDefault="00EF50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9493" w14:textId="77777777" w:rsidR="00EF5053" w:rsidRDefault="00EF5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7FE6"/>
    <w:multiLevelType w:val="hybridMultilevel"/>
    <w:tmpl w:val="2AD44B54"/>
    <w:lvl w:ilvl="0" w:tplc="694C148C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3D"/>
    <w:rsid w:val="000003BC"/>
    <w:rsid w:val="0000236E"/>
    <w:rsid w:val="0000374B"/>
    <w:rsid w:val="0000401D"/>
    <w:rsid w:val="00006A23"/>
    <w:rsid w:val="00012C32"/>
    <w:rsid w:val="00021364"/>
    <w:rsid w:val="000240E4"/>
    <w:rsid w:val="00025BD0"/>
    <w:rsid w:val="00027593"/>
    <w:rsid w:val="00027A46"/>
    <w:rsid w:val="00032713"/>
    <w:rsid w:val="00034693"/>
    <w:rsid w:val="000350DA"/>
    <w:rsid w:val="00035261"/>
    <w:rsid w:val="000402D1"/>
    <w:rsid w:val="000416DF"/>
    <w:rsid w:val="0004262B"/>
    <w:rsid w:val="00042B0F"/>
    <w:rsid w:val="00047184"/>
    <w:rsid w:val="00050F38"/>
    <w:rsid w:val="00052A8D"/>
    <w:rsid w:val="00053819"/>
    <w:rsid w:val="0005781B"/>
    <w:rsid w:val="00057BB0"/>
    <w:rsid w:val="00061E58"/>
    <w:rsid w:val="00062C12"/>
    <w:rsid w:val="00063814"/>
    <w:rsid w:val="00065F48"/>
    <w:rsid w:val="00066347"/>
    <w:rsid w:val="0007289A"/>
    <w:rsid w:val="000751A3"/>
    <w:rsid w:val="00076CA5"/>
    <w:rsid w:val="00081B99"/>
    <w:rsid w:val="00084485"/>
    <w:rsid w:val="00084839"/>
    <w:rsid w:val="00084845"/>
    <w:rsid w:val="00084ACB"/>
    <w:rsid w:val="00090478"/>
    <w:rsid w:val="00090B0B"/>
    <w:rsid w:val="000918B2"/>
    <w:rsid w:val="0009202C"/>
    <w:rsid w:val="00093DBC"/>
    <w:rsid w:val="00096BD2"/>
    <w:rsid w:val="000A2046"/>
    <w:rsid w:val="000A5465"/>
    <w:rsid w:val="000B0F00"/>
    <w:rsid w:val="000B12BF"/>
    <w:rsid w:val="000B3BAB"/>
    <w:rsid w:val="000B53E8"/>
    <w:rsid w:val="000B60C1"/>
    <w:rsid w:val="000B7145"/>
    <w:rsid w:val="000C0E72"/>
    <w:rsid w:val="000C18C4"/>
    <w:rsid w:val="000C227D"/>
    <w:rsid w:val="000C351E"/>
    <w:rsid w:val="000C5352"/>
    <w:rsid w:val="000C5389"/>
    <w:rsid w:val="000D1BDB"/>
    <w:rsid w:val="000D32B8"/>
    <w:rsid w:val="000D33A1"/>
    <w:rsid w:val="000D3A8E"/>
    <w:rsid w:val="000D638A"/>
    <w:rsid w:val="000D6CD5"/>
    <w:rsid w:val="000E100B"/>
    <w:rsid w:val="000E1108"/>
    <w:rsid w:val="000E3E69"/>
    <w:rsid w:val="000E4628"/>
    <w:rsid w:val="000E4B9B"/>
    <w:rsid w:val="000E4C95"/>
    <w:rsid w:val="000E5650"/>
    <w:rsid w:val="000E75F0"/>
    <w:rsid w:val="000F04FF"/>
    <w:rsid w:val="000F14DB"/>
    <w:rsid w:val="00102A6F"/>
    <w:rsid w:val="0011013E"/>
    <w:rsid w:val="001137A9"/>
    <w:rsid w:val="00114543"/>
    <w:rsid w:val="00114C92"/>
    <w:rsid w:val="00116261"/>
    <w:rsid w:val="001168F2"/>
    <w:rsid w:val="00117D79"/>
    <w:rsid w:val="001233EB"/>
    <w:rsid w:val="00127E19"/>
    <w:rsid w:val="0013023F"/>
    <w:rsid w:val="001335C1"/>
    <w:rsid w:val="00134D6E"/>
    <w:rsid w:val="00137FB1"/>
    <w:rsid w:val="0014168A"/>
    <w:rsid w:val="00142222"/>
    <w:rsid w:val="0014223D"/>
    <w:rsid w:val="00142540"/>
    <w:rsid w:val="00144317"/>
    <w:rsid w:val="00144F3E"/>
    <w:rsid w:val="0014531B"/>
    <w:rsid w:val="0014650A"/>
    <w:rsid w:val="0014784E"/>
    <w:rsid w:val="00152926"/>
    <w:rsid w:val="00153A92"/>
    <w:rsid w:val="00157692"/>
    <w:rsid w:val="001613B5"/>
    <w:rsid w:val="00162FFA"/>
    <w:rsid w:val="00164A72"/>
    <w:rsid w:val="001678B3"/>
    <w:rsid w:val="00167BFB"/>
    <w:rsid w:val="00170F0D"/>
    <w:rsid w:val="001723B9"/>
    <w:rsid w:val="00176F90"/>
    <w:rsid w:val="00177A08"/>
    <w:rsid w:val="00180319"/>
    <w:rsid w:val="001808BE"/>
    <w:rsid w:val="001836C7"/>
    <w:rsid w:val="00185998"/>
    <w:rsid w:val="0019396D"/>
    <w:rsid w:val="00194B93"/>
    <w:rsid w:val="00195269"/>
    <w:rsid w:val="0019566D"/>
    <w:rsid w:val="001958D0"/>
    <w:rsid w:val="001967C1"/>
    <w:rsid w:val="001A1AFF"/>
    <w:rsid w:val="001A204D"/>
    <w:rsid w:val="001A41A0"/>
    <w:rsid w:val="001A77B0"/>
    <w:rsid w:val="001B04C0"/>
    <w:rsid w:val="001B69C1"/>
    <w:rsid w:val="001B7D54"/>
    <w:rsid w:val="001C1891"/>
    <w:rsid w:val="001C2ECA"/>
    <w:rsid w:val="001C30B9"/>
    <w:rsid w:val="001C340A"/>
    <w:rsid w:val="001C3EB7"/>
    <w:rsid w:val="001C4867"/>
    <w:rsid w:val="001D053D"/>
    <w:rsid w:val="001D07E9"/>
    <w:rsid w:val="001D1542"/>
    <w:rsid w:val="001D5264"/>
    <w:rsid w:val="001D53F9"/>
    <w:rsid w:val="001D6C54"/>
    <w:rsid w:val="001D7A80"/>
    <w:rsid w:val="001E3A67"/>
    <w:rsid w:val="001E4F59"/>
    <w:rsid w:val="001E786A"/>
    <w:rsid w:val="001F21CC"/>
    <w:rsid w:val="001F259C"/>
    <w:rsid w:val="001F35DA"/>
    <w:rsid w:val="001F3AAB"/>
    <w:rsid w:val="001F4D4A"/>
    <w:rsid w:val="001F581A"/>
    <w:rsid w:val="001F7E77"/>
    <w:rsid w:val="002006A7"/>
    <w:rsid w:val="00202DEF"/>
    <w:rsid w:val="002031CC"/>
    <w:rsid w:val="00203CE8"/>
    <w:rsid w:val="0020454B"/>
    <w:rsid w:val="00214074"/>
    <w:rsid w:val="00214AB8"/>
    <w:rsid w:val="002173EB"/>
    <w:rsid w:val="002177AF"/>
    <w:rsid w:val="002217FC"/>
    <w:rsid w:val="002221C4"/>
    <w:rsid w:val="00222B20"/>
    <w:rsid w:val="002250F4"/>
    <w:rsid w:val="00227D7F"/>
    <w:rsid w:val="00231F45"/>
    <w:rsid w:val="002349F4"/>
    <w:rsid w:val="00235E18"/>
    <w:rsid w:val="00236EC5"/>
    <w:rsid w:val="00240D0F"/>
    <w:rsid w:val="002422C9"/>
    <w:rsid w:val="002423CE"/>
    <w:rsid w:val="002437B2"/>
    <w:rsid w:val="00243ECF"/>
    <w:rsid w:val="002458B0"/>
    <w:rsid w:val="0024749E"/>
    <w:rsid w:val="00252EA5"/>
    <w:rsid w:val="002638E3"/>
    <w:rsid w:val="0026401C"/>
    <w:rsid w:val="002657E2"/>
    <w:rsid w:val="00267363"/>
    <w:rsid w:val="002675E9"/>
    <w:rsid w:val="00267D31"/>
    <w:rsid w:val="002731F0"/>
    <w:rsid w:val="0027340E"/>
    <w:rsid w:val="00273CC1"/>
    <w:rsid w:val="00273F20"/>
    <w:rsid w:val="00274973"/>
    <w:rsid w:val="00274AB2"/>
    <w:rsid w:val="00275E0B"/>
    <w:rsid w:val="0028004F"/>
    <w:rsid w:val="00283A2D"/>
    <w:rsid w:val="00286AB9"/>
    <w:rsid w:val="002928E3"/>
    <w:rsid w:val="0029484C"/>
    <w:rsid w:val="002967C3"/>
    <w:rsid w:val="002A3ECA"/>
    <w:rsid w:val="002A400B"/>
    <w:rsid w:val="002A484B"/>
    <w:rsid w:val="002A5149"/>
    <w:rsid w:val="002B1AD0"/>
    <w:rsid w:val="002B375F"/>
    <w:rsid w:val="002B4ECA"/>
    <w:rsid w:val="002B66EC"/>
    <w:rsid w:val="002C0E37"/>
    <w:rsid w:val="002C1B43"/>
    <w:rsid w:val="002C21B0"/>
    <w:rsid w:val="002C21BC"/>
    <w:rsid w:val="002C262B"/>
    <w:rsid w:val="002C2C1D"/>
    <w:rsid w:val="002C7C41"/>
    <w:rsid w:val="002D1704"/>
    <w:rsid w:val="002D1C4C"/>
    <w:rsid w:val="002D2874"/>
    <w:rsid w:val="002D501C"/>
    <w:rsid w:val="002E02BD"/>
    <w:rsid w:val="002E09A7"/>
    <w:rsid w:val="002E185E"/>
    <w:rsid w:val="002E408F"/>
    <w:rsid w:val="002E44BB"/>
    <w:rsid w:val="002E4508"/>
    <w:rsid w:val="002E4760"/>
    <w:rsid w:val="002E702A"/>
    <w:rsid w:val="002F185C"/>
    <w:rsid w:val="002F2DDB"/>
    <w:rsid w:val="003032AE"/>
    <w:rsid w:val="0030396A"/>
    <w:rsid w:val="0030445F"/>
    <w:rsid w:val="003053D7"/>
    <w:rsid w:val="003071BB"/>
    <w:rsid w:val="00307931"/>
    <w:rsid w:val="00307955"/>
    <w:rsid w:val="00310548"/>
    <w:rsid w:val="00313768"/>
    <w:rsid w:val="003149B6"/>
    <w:rsid w:val="00314DD1"/>
    <w:rsid w:val="00316D43"/>
    <w:rsid w:val="003174C1"/>
    <w:rsid w:val="0031768B"/>
    <w:rsid w:val="00317F87"/>
    <w:rsid w:val="003208D3"/>
    <w:rsid w:val="00321042"/>
    <w:rsid w:val="00325B94"/>
    <w:rsid w:val="00325C08"/>
    <w:rsid w:val="003324CE"/>
    <w:rsid w:val="00332DEC"/>
    <w:rsid w:val="003334CA"/>
    <w:rsid w:val="003349E0"/>
    <w:rsid w:val="00334EA1"/>
    <w:rsid w:val="00337C19"/>
    <w:rsid w:val="00344F4B"/>
    <w:rsid w:val="00346659"/>
    <w:rsid w:val="00347B1D"/>
    <w:rsid w:val="00347B7C"/>
    <w:rsid w:val="003508F6"/>
    <w:rsid w:val="00350DA7"/>
    <w:rsid w:val="003512AE"/>
    <w:rsid w:val="0035174B"/>
    <w:rsid w:val="00351CC7"/>
    <w:rsid w:val="003522B6"/>
    <w:rsid w:val="00354535"/>
    <w:rsid w:val="00356689"/>
    <w:rsid w:val="003639B8"/>
    <w:rsid w:val="00363A8D"/>
    <w:rsid w:val="00370188"/>
    <w:rsid w:val="0037100F"/>
    <w:rsid w:val="0037174C"/>
    <w:rsid w:val="00371889"/>
    <w:rsid w:val="0037376A"/>
    <w:rsid w:val="003751CA"/>
    <w:rsid w:val="00377DB3"/>
    <w:rsid w:val="003813B8"/>
    <w:rsid w:val="00382128"/>
    <w:rsid w:val="00382E47"/>
    <w:rsid w:val="00383828"/>
    <w:rsid w:val="003873FA"/>
    <w:rsid w:val="00387881"/>
    <w:rsid w:val="00387D15"/>
    <w:rsid w:val="00393756"/>
    <w:rsid w:val="00393AC9"/>
    <w:rsid w:val="00397272"/>
    <w:rsid w:val="00397388"/>
    <w:rsid w:val="003A0DEA"/>
    <w:rsid w:val="003A1338"/>
    <w:rsid w:val="003A450A"/>
    <w:rsid w:val="003A5B49"/>
    <w:rsid w:val="003A6B34"/>
    <w:rsid w:val="003A704A"/>
    <w:rsid w:val="003B0A21"/>
    <w:rsid w:val="003B24A4"/>
    <w:rsid w:val="003B571E"/>
    <w:rsid w:val="003B61A5"/>
    <w:rsid w:val="003C4D9B"/>
    <w:rsid w:val="003D00F4"/>
    <w:rsid w:val="003D1882"/>
    <w:rsid w:val="003D22CA"/>
    <w:rsid w:val="003D32B3"/>
    <w:rsid w:val="003D4955"/>
    <w:rsid w:val="003D6873"/>
    <w:rsid w:val="003D6B06"/>
    <w:rsid w:val="003D79E9"/>
    <w:rsid w:val="003E3224"/>
    <w:rsid w:val="003E3FF7"/>
    <w:rsid w:val="003E6460"/>
    <w:rsid w:val="003F3217"/>
    <w:rsid w:val="003F47C1"/>
    <w:rsid w:val="003F4DD0"/>
    <w:rsid w:val="003F4EEC"/>
    <w:rsid w:val="003F4F14"/>
    <w:rsid w:val="003F55ED"/>
    <w:rsid w:val="003F6F6C"/>
    <w:rsid w:val="00400D7D"/>
    <w:rsid w:val="0040332B"/>
    <w:rsid w:val="0040386D"/>
    <w:rsid w:val="00404BB4"/>
    <w:rsid w:val="004054FA"/>
    <w:rsid w:val="004068B8"/>
    <w:rsid w:val="00410C1E"/>
    <w:rsid w:val="0041426E"/>
    <w:rsid w:val="00416291"/>
    <w:rsid w:val="00417911"/>
    <w:rsid w:val="004203F3"/>
    <w:rsid w:val="00422016"/>
    <w:rsid w:val="00423806"/>
    <w:rsid w:val="00423C49"/>
    <w:rsid w:val="004262EE"/>
    <w:rsid w:val="0043328D"/>
    <w:rsid w:val="00433A20"/>
    <w:rsid w:val="004343B4"/>
    <w:rsid w:val="00436857"/>
    <w:rsid w:val="00437C79"/>
    <w:rsid w:val="00437CE0"/>
    <w:rsid w:val="00437F21"/>
    <w:rsid w:val="00445800"/>
    <w:rsid w:val="004463DD"/>
    <w:rsid w:val="004464B1"/>
    <w:rsid w:val="00446550"/>
    <w:rsid w:val="0044710D"/>
    <w:rsid w:val="00447E44"/>
    <w:rsid w:val="004503E9"/>
    <w:rsid w:val="004507CC"/>
    <w:rsid w:val="00451FC8"/>
    <w:rsid w:val="00455277"/>
    <w:rsid w:val="00456116"/>
    <w:rsid w:val="00456EED"/>
    <w:rsid w:val="004579DC"/>
    <w:rsid w:val="004610EC"/>
    <w:rsid w:val="00464459"/>
    <w:rsid w:val="00465653"/>
    <w:rsid w:val="004705E1"/>
    <w:rsid w:val="00470AF7"/>
    <w:rsid w:val="00472D7C"/>
    <w:rsid w:val="004732B4"/>
    <w:rsid w:val="00474312"/>
    <w:rsid w:val="00474D25"/>
    <w:rsid w:val="00476B8A"/>
    <w:rsid w:val="0047773F"/>
    <w:rsid w:val="0048158A"/>
    <w:rsid w:val="00483C94"/>
    <w:rsid w:val="00484701"/>
    <w:rsid w:val="0048575A"/>
    <w:rsid w:val="00487A14"/>
    <w:rsid w:val="0049209B"/>
    <w:rsid w:val="00493683"/>
    <w:rsid w:val="00495712"/>
    <w:rsid w:val="00495DD3"/>
    <w:rsid w:val="0049625E"/>
    <w:rsid w:val="004970B4"/>
    <w:rsid w:val="004A0E31"/>
    <w:rsid w:val="004A16AD"/>
    <w:rsid w:val="004A4798"/>
    <w:rsid w:val="004A4D76"/>
    <w:rsid w:val="004B0093"/>
    <w:rsid w:val="004B38C5"/>
    <w:rsid w:val="004B671E"/>
    <w:rsid w:val="004C1E57"/>
    <w:rsid w:val="004C1F1B"/>
    <w:rsid w:val="004C2851"/>
    <w:rsid w:val="004C3D9A"/>
    <w:rsid w:val="004C492D"/>
    <w:rsid w:val="004D0438"/>
    <w:rsid w:val="004D0DEF"/>
    <w:rsid w:val="004D589B"/>
    <w:rsid w:val="004D615D"/>
    <w:rsid w:val="004D699B"/>
    <w:rsid w:val="004D7B5F"/>
    <w:rsid w:val="004E1FE9"/>
    <w:rsid w:val="004E3905"/>
    <w:rsid w:val="004E511D"/>
    <w:rsid w:val="004E59BB"/>
    <w:rsid w:val="004F22E9"/>
    <w:rsid w:val="004F4713"/>
    <w:rsid w:val="004F588B"/>
    <w:rsid w:val="00500140"/>
    <w:rsid w:val="00502B47"/>
    <w:rsid w:val="00503696"/>
    <w:rsid w:val="005064E6"/>
    <w:rsid w:val="005116B1"/>
    <w:rsid w:val="005116D8"/>
    <w:rsid w:val="00515860"/>
    <w:rsid w:val="005160FA"/>
    <w:rsid w:val="00516BC7"/>
    <w:rsid w:val="00520E6C"/>
    <w:rsid w:val="00521998"/>
    <w:rsid w:val="00521A04"/>
    <w:rsid w:val="00522967"/>
    <w:rsid w:val="0052354D"/>
    <w:rsid w:val="00523E7B"/>
    <w:rsid w:val="0052439F"/>
    <w:rsid w:val="00526736"/>
    <w:rsid w:val="00526C53"/>
    <w:rsid w:val="00526F70"/>
    <w:rsid w:val="00530FA6"/>
    <w:rsid w:val="00531D51"/>
    <w:rsid w:val="005322C4"/>
    <w:rsid w:val="005322D8"/>
    <w:rsid w:val="005340A3"/>
    <w:rsid w:val="0053522D"/>
    <w:rsid w:val="00535272"/>
    <w:rsid w:val="0053541E"/>
    <w:rsid w:val="00536207"/>
    <w:rsid w:val="00540746"/>
    <w:rsid w:val="00543411"/>
    <w:rsid w:val="00546877"/>
    <w:rsid w:val="00546B62"/>
    <w:rsid w:val="00547F07"/>
    <w:rsid w:val="00555267"/>
    <w:rsid w:val="00560B9C"/>
    <w:rsid w:val="00563084"/>
    <w:rsid w:val="00565F4D"/>
    <w:rsid w:val="00566C9E"/>
    <w:rsid w:val="00567B95"/>
    <w:rsid w:val="00570381"/>
    <w:rsid w:val="00571C01"/>
    <w:rsid w:val="00573158"/>
    <w:rsid w:val="00575F3B"/>
    <w:rsid w:val="00576348"/>
    <w:rsid w:val="00576AAC"/>
    <w:rsid w:val="0057730B"/>
    <w:rsid w:val="00577F6B"/>
    <w:rsid w:val="00581B8B"/>
    <w:rsid w:val="005838CF"/>
    <w:rsid w:val="005866E7"/>
    <w:rsid w:val="00586CDF"/>
    <w:rsid w:val="00590163"/>
    <w:rsid w:val="00592E43"/>
    <w:rsid w:val="005942EB"/>
    <w:rsid w:val="005950ED"/>
    <w:rsid w:val="0059599F"/>
    <w:rsid w:val="005A0C7D"/>
    <w:rsid w:val="005A4969"/>
    <w:rsid w:val="005A66D8"/>
    <w:rsid w:val="005A6E38"/>
    <w:rsid w:val="005A7C5E"/>
    <w:rsid w:val="005B4391"/>
    <w:rsid w:val="005B4C98"/>
    <w:rsid w:val="005B5BE4"/>
    <w:rsid w:val="005C1938"/>
    <w:rsid w:val="005C2362"/>
    <w:rsid w:val="005C433A"/>
    <w:rsid w:val="005C462C"/>
    <w:rsid w:val="005C4691"/>
    <w:rsid w:val="005C7349"/>
    <w:rsid w:val="005D17CA"/>
    <w:rsid w:val="005D300D"/>
    <w:rsid w:val="005D377F"/>
    <w:rsid w:val="005D5235"/>
    <w:rsid w:val="005E0D28"/>
    <w:rsid w:val="005E2051"/>
    <w:rsid w:val="005E3A95"/>
    <w:rsid w:val="005E4BC6"/>
    <w:rsid w:val="005E51EF"/>
    <w:rsid w:val="005E681B"/>
    <w:rsid w:val="005E6C2E"/>
    <w:rsid w:val="005F3026"/>
    <w:rsid w:val="005F45AD"/>
    <w:rsid w:val="005F59B2"/>
    <w:rsid w:val="005F5A12"/>
    <w:rsid w:val="005F7343"/>
    <w:rsid w:val="00600B9A"/>
    <w:rsid w:val="0060183E"/>
    <w:rsid w:val="006059D1"/>
    <w:rsid w:val="00605F2B"/>
    <w:rsid w:val="0060632C"/>
    <w:rsid w:val="0060672E"/>
    <w:rsid w:val="00611119"/>
    <w:rsid w:val="00614D65"/>
    <w:rsid w:val="00615618"/>
    <w:rsid w:val="006209D7"/>
    <w:rsid w:val="00620CA2"/>
    <w:rsid w:val="00624013"/>
    <w:rsid w:val="00626AA4"/>
    <w:rsid w:val="0063229D"/>
    <w:rsid w:val="00632618"/>
    <w:rsid w:val="00633BF2"/>
    <w:rsid w:val="00636AD4"/>
    <w:rsid w:val="00637D05"/>
    <w:rsid w:val="0064122C"/>
    <w:rsid w:val="0064144C"/>
    <w:rsid w:val="00641F0A"/>
    <w:rsid w:val="0064228A"/>
    <w:rsid w:val="00644929"/>
    <w:rsid w:val="00647BE4"/>
    <w:rsid w:val="00647E9D"/>
    <w:rsid w:val="00647FB8"/>
    <w:rsid w:val="00651554"/>
    <w:rsid w:val="00652DA3"/>
    <w:rsid w:val="00652E6B"/>
    <w:rsid w:val="006537E9"/>
    <w:rsid w:val="00653C3D"/>
    <w:rsid w:val="00654B16"/>
    <w:rsid w:val="00656606"/>
    <w:rsid w:val="00664BA6"/>
    <w:rsid w:val="006651C0"/>
    <w:rsid w:val="0067012B"/>
    <w:rsid w:val="00672D7A"/>
    <w:rsid w:val="00675825"/>
    <w:rsid w:val="006801CB"/>
    <w:rsid w:val="0068088E"/>
    <w:rsid w:val="00683F46"/>
    <w:rsid w:val="00684AA5"/>
    <w:rsid w:val="0068641C"/>
    <w:rsid w:val="00694570"/>
    <w:rsid w:val="00696025"/>
    <w:rsid w:val="00696C81"/>
    <w:rsid w:val="006A025D"/>
    <w:rsid w:val="006A5ABB"/>
    <w:rsid w:val="006A6FC6"/>
    <w:rsid w:val="006B0B67"/>
    <w:rsid w:val="006B20A7"/>
    <w:rsid w:val="006B39D8"/>
    <w:rsid w:val="006B52E2"/>
    <w:rsid w:val="006B7510"/>
    <w:rsid w:val="006B7D0D"/>
    <w:rsid w:val="006C037B"/>
    <w:rsid w:val="006C2BE2"/>
    <w:rsid w:val="006C562B"/>
    <w:rsid w:val="006D06A7"/>
    <w:rsid w:val="006D0865"/>
    <w:rsid w:val="006D0937"/>
    <w:rsid w:val="006D0E2E"/>
    <w:rsid w:val="006D14B4"/>
    <w:rsid w:val="006D5741"/>
    <w:rsid w:val="006D6D78"/>
    <w:rsid w:val="006D709A"/>
    <w:rsid w:val="006E3D5C"/>
    <w:rsid w:val="006E45FE"/>
    <w:rsid w:val="006E615E"/>
    <w:rsid w:val="006E76ED"/>
    <w:rsid w:val="006F0406"/>
    <w:rsid w:val="006F185C"/>
    <w:rsid w:val="006F32AB"/>
    <w:rsid w:val="006F3779"/>
    <w:rsid w:val="006F3C6F"/>
    <w:rsid w:val="006F4477"/>
    <w:rsid w:val="006F52F2"/>
    <w:rsid w:val="006F5D57"/>
    <w:rsid w:val="006F6C1D"/>
    <w:rsid w:val="007010D1"/>
    <w:rsid w:val="00701F67"/>
    <w:rsid w:val="007042BC"/>
    <w:rsid w:val="00705F5F"/>
    <w:rsid w:val="007074A9"/>
    <w:rsid w:val="00707B69"/>
    <w:rsid w:val="00707F69"/>
    <w:rsid w:val="00715973"/>
    <w:rsid w:val="00722140"/>
    <w:rsid w:val="007233D8"/>
    <w:rsid w:val="00725DC7"/>
    <w:rsid w:val="00733AA2"/>
    <w:rsid w:val="00734EDC"/>
    <w:rsid w:val="00740534"/>
    <w:rsid w:val="007408DE"/>
    <w:rsid w:val="00740C58"/>
    <w:rsid w:val="00743A16"/>
    <w:rsid w:val="00743E00"/>
    <w:rsid w:val="0074484E"/>
    <w:rsid w:val="00747FF3"/>
    <w:rsid w:val="007528A1"/>
    <w:rsid w:val="00752C67"/>
    <w:rsid w:val="007530CE"/>
    <w:rsid w:val="0075413F"/>
    <w:rsid w:val="0075473C"/>
    <w:rsid w:val="00757946"/>
    <w:rsid w:val="007637D0"/>
    <w:rsid w:val="00763AFC"/>
    <w:rsid w:val="00766C2B"/>
    <w:rsid w:val="00770163"/>
    <w:rsid w:val="0077106A"/>
    <w:rsid w:val="007735B5"/>
    <w:rsid w:val="007737A7"/>
    <w:rsid w:val="00781078"/>
    <w:rsid w:val="0078146B"/>
    <w:rsid w:val="00781562"/>
    <w:rsid w:val="00782D87"/>
    <w:rsid w:val="00787090"/>
    <w:rsid w:val="00790AE1"/>
    <w:rsid w:val="00792FAC"/>
    <w:rsid w:val="007933CB"/>
    <w:rsid w:val="00795002"/>
    <w:rsid w:val="007963A5"/>
    <w:rsid w:val="007A051A"/>
    <w:rsid w:val="007A0F29"/>
    <w:rsid w:val="007A46B3"/>
    <w:rsid w:val="007A7875"/>
    <w:rsid w:val="007B2A3B"/>
    <w:rsid w:val="007B6218"/>
    <w:rsid w:val="007B7F36"/>
    <w:rsid w:val="007C1C8A"/>
    <w:rsid w:val="007C22CE"/>
    <w:rsid w:val="007C3B8C"/>
    <w:rsid w:val="007C4C9F"/>
    <w:rsid w:val="007C5D4D"/>
    <w:rsid w:val="007C641E"/>
    <w:rsid w:val="007C64A1"/>
    <w:rsid w:val="007C757A"/>
    <w:rsid w:val="007D2131"/>
    <w:rsid w:val="007D24A1"/>
    <w:rsid w:val="007D5166"/>
    <w:rsid w:val="007E0079"/>
    <w:rsid w:val="007E2556"/>
    <w:rsid w:val="007E77EF"/>
    <w:rsid w:val="007F142C"/>
    <w:rsid w:val="007F31B7"/>
    <w:rsid w:val="007F4231"/>
    <w:rsid w:val="007F556B"/>
    <w:rsid w:val="007F6038"/>
    <w:rsid w:val="007F7039"/>
    <w:rsid w:val="00802EC6"/>
    <w:rsid w:val="00805617"/>
    <w:rsid w:val="00810497"/>
    <w:rsid w:val="008108CF"/>
    <w:rsid w:val="00812738"/>
    <w:rsid w:val="00812A3A"/>
    <w:rsid w:val="0081485F"/>
    <w:rsid w:val="00822341"/>
    <w:rsid w:val="0082609E"/>
    <w:rsid w:val="00830B97"/>
    <w:rsid w:val="00832761"/>
    <w:rsid w:val="00832DE4"/>
    <w:rsid w:val="00832DE8"/>
    <w:rsid w:val="00833833"/>
    <w:rsid w:val="0083399E"/>
    <w:rsid w:val="0083532E"/>
    <w:rsid w:val="0083677B"/>
    <w:rsid w:val="00837F37"/>
    <w:rsid w:val="0084036B"/>
    <w:rsid w:val="0084185B"/>
    <w:rsid w:val="00842662"/>
    <w:rsid w:val="00846E9E"/>
    <w:rsid w:val="008476B9"/>
    <w:rsid w:val="00850CD2"/>
    <w:rsid w:val="00852CBF"/>
    <w:rsid w:val="00852CF7"/>
    <w:rsid w:val="00852D5B"/>
    <w:rsid w:val="00855226"/>
    <w:rsid w:val="00857D72"/>
    <w:rsid w:val="00857DAA"/>
    <w:rsid w:val="00860579"/>
    <w:rsid w:val="008623DA"/>
    <w:rsid w:val="0086367C"/>
    <w:rsid w:val="008653F2"/>
    <w:rsid w:val="00872982"/>
    <w:rsid w:val="00874AF0"/>
    <w:rsid w:val="0087575F"/>
    <w:rsid w:val="00885720"/>
    <w:rsid w:val="008857BA"/>
    <w:rsid w:val="00885DD1"/>
    <w:rsid w:val="00887EB6"/>
    <w:rsid w:val="00892FC8"/>
    <w:rsid w:val="0089319E"/>
    <w:rsid w:val="008934F4"/>
    <w:rsid w:val="008946B5"/>
    <w:rsid w:val="00895C8D"/>
    <w:rsid w:val="00896866"/>
    <w:rsid w:val="008A1F60"/>
    <w:rsid w:val="008A2BB6"/>
    <w:rsid w:val="008A30D8"/>
    <w:rsid w:val="008A4A8F"/>
    <w:rsid w:val="008A4BA4"/>
    <w:rsid w:val="008A61CB"/>
    <w:rsid w:val="008A7012"/>
    <w:rsid w:val="008A7156"/>
    <w:rsid w:val="008B086E"/>
    <w:rsid w:val="008B1F24"/>
    <w:rsid w:val="008B3729"/>
    <w:rsid w:val="008B490E"/>
    <w:rsid w:val="008B71ED"/>
    <w:rsid w:val="008C118E"/>
    <w:rsid w:val="008C2CAB"/>
    <w:rsid w:val="008C7F4D"/>
    <w:rsid w:val="008D1FBA"/>
    <w:rsid w:val="008D1FCB"/>
    <w:rsid w:val="008D2A7B"/>
    <w:rsid w:val="008D2FAB"/>
    <w:rsid w:val="008D31E2"/>
    <w:rsid w:val="008D353E"/>
    <w:rsid w:val="008D4304"/>
    <w:rsid w:val="008D673C"/>
    <w:rsid w:val="008D7059"/>
    <w:rsid w:val="008D78C1"/>
    <w:rsid w:val="008E2A83"/>
    <w:rsid w:val="008E5628"/>
    <w:rsid w:val="008F07EA"/>
    <w:rsid w:val="008F22BA"/>
    <w:rsid w:val="008F3689"/>
    <w:rsid w:val="008F4A04"/>
    <w:rsid w:val="008F5403"/>
    <w:rsid w:val="008F59CC"/>
    <w:rsid w:val="00904233"/>
    <w:rsid w:val="00910DB2"/>
    <w:rsid w:val="00913803"/>
    <w:rsid w:val="00914ED3"/>
    <w:rsid w:val="00915E97"/>
    <w:rsid w:val="009163DE"/>
    <w:rsid w:val="009213D8"/>
    <w:rsid w:val="00923066"/>
    <w:rsid w:val="00926A13"/>
    <w:rsid w:val="00930810"/>
    <w:rsid w:val="009317F8"/>
    <w:rsid w:val="00931F1B"/>
    <w:rsid w:val="009340FC"/>
    <w:rsid w:val="00935F82"/>
    <w:rsid w:val="00936BC5"/>
    <w:rsid w:val="0093781E"/>
    <w:rsid w:val="00941A3C"/>
    <w:rsid w:val="0094428C"/>
    <w:rsid w:val="00947248"/>
    <w:rsid w:val="0095363B"/>
    <w:rsid w:val="00954735"/>
    <w:rsid w:val="009548D2"/>
    <w:rsid w:val="0095500D"/>
    <w:rsid w:val="00955E4B"/>
    <w:rsid w:val="00955EFB"/>
    <w:rsid w:val="00956F41"/>
    <w:rsid w:val="0095768A"/>
    <w:rsid w:val="0096631D"/>
    <w:rsid w:val="00967AEE"/>
    <w:rsid w:val="00967F7F"/>
    <w:rsid w:val="009712E0"/>
    <w:rsid w:val="00973471"/>
    <w:rsid w:val="00974B24"/>
    <w:rsid w:val="00977375"/>
    <w:rsid w:val="00977A37"/>
    <w:rsid w:val="00977C48"/>
    <w:rsid w:val="00985F1D"/>
    <w:rsid w:val="00987F4B"/>
    <w:rsid w:val="009959A8"/>
    <w:rsid w:val="009A5E9B"/>
    <w:rsid w:val="009A6B34"/>
    <w:rsid w:val="009A77AA"/>
    <w:rsid w:val="009A7AEC"/>
    <w:rsid w:val="009B12FE"/>
    <w:rsid w:val="009B4ABA"/>
    <w:rsid w:val="009B7B32"/>
    <w:rsid w:val="009B7DAA"/>
    <w:rsid w:val="009C01D6"/>
    <w:rsid w:val="009C3B0E"/>
    <w:rsid w:val="009C7096"/>
    <w:rsid w:val="009C7A76"/>
    <w:rsid w:val="009D147D"/>
    <w:rsid w:val="009D2D3B"/>
    <w:rsid w:val="009E0F26"/>
    <w:rsid w:val="009E4FF6"/>
    <w:rsid w:val="009E6A8A"/>
    <w:rsid w:val="009E6F3D"/>
    <w:rsid w:val="009E75B0"/>
    <w:rsid w:val="009F5332"/>
    <w:rsid w:val="009F542C"/>
    <w:rsid w:val="009F5859"/>
    <w:rsid w:val="009F6267"/>
    <w:rsid w:val="00A00778"/>
    <w:rsid w:val="00A00951"/>
    <w:rsid w:val="00A01B04"/>
    <w:rsid w:val="00A01D6D"/>
    <w:rsid w:val="00A01E06"/>
    <w:rsid w:val="00A025EA"/>
    <w:rsid w:val="00A03E97"/>
    <w:rsid w:val="00A04A86"/>
    <w:rsid w:val="00A04AF2"/>
    <w:rsid w:val="00A04C97"/>
    <w:rsid w:val="00A077D2"/>
    <w:rsid w:val="00A07CFC"/>
    <w:rsid w:val="00A12B9B"/>
    <w:rsid w:val="00A1525F"/>
    <w:rsid w:val="00A15E5B"/>
    <w:rsid w:val="00A231A0"/>
    <w:rsid w:val="00A24017"/>
    <w:rsid w:val="00A244E2"/>
    <w:rsid w:val="00A27340"/>
    <w:rsid w:val="00A31BB9"/>
    <w:rsid w:val="00A3758D"/>
    <w:rsid w:val="00A40336"/>
    <w:rsid w:val="00A42F46"/>
    <w:rsid w:val="00A44587"/>
    <w:rsid w:val="00A4489C"/>
    <w:rsid w:val="00A50AF3"/>
    <w:rsid w:val="00A513A3"/>
    <w:rsid w:val="00A515BF"/>
    <w:rsid w:val="00A54E5C"/>
    <w:rsid w:val="00A55B8F"/>
    <w:rsid w:val="00A57816"/>
    <w:rsid w:val="00A602DB"/>
    <w:rsid w:val="00A62991"/>
    <w:rsid w:val="00A655B6"/>
    <w:rsid w:val="00A665CD"/>
    <w:rsid w:val="00A72136"/>
    <w:rsid w:val="00A74EF3"/>
    <w:rsid w:val="00A77C50"/>
    <w:rsid w:val="00A83AA8"/>
    <w:rsid w:val="00A84D71"/>
    <w:rsid w:val="00A979A9"/>
    <w:rsid w:val="00A97AC9"/>
    <w:rsid w:val="00AA22D5"/>
    <w:rsid w:val="00AA24F5"/>
    <w:rsid w:val="00AA53EF"/>
    <w:rsid w:val="00AA68C6"/>
    <w:rsid w:val="00AB3EE8"/>
    <w:rsid w:val="00AB4A54"/>
    <w:rsid w:val="00AB5D64"/>
    <w:rsid w:val="00AC180C"/>
    <w:rsid w:val="00AC28C8"/>
    <w:rsid w:val="00AD0BA8"/>
    <w:rsid w:val="00AD0F9C"/>
    <w:rsid w:val="00AD33BE"/>
    <w:rsid w:val="00AD3FED"/>
    <w:rsid w:val="00AD440B"/>
    <w:rsid w:val="00AD51B9"/>
    <w:rsid w:val="00AE1529"/>
    <w:rsid w:val="00AE18DC"/>
    <w:rsid w:val="00AE3A27"/>
    <w:rsid w:val="00AE6ACE"/>
    <w:rsid w:val="00AE6EB8"/>
    <w:rsid w:val="00AF0879"/>
    <w:rsid w:val="00AF132C"/>
    <w:rsid w:val="00AF2F8A"/>
    <w:rsid w:val="00AF5619"/>
    <w:rsid w:val="00AF6F0A"/>
    <w:rsid w:val="00AF7633"/>
    <w:rsid w:val="00AF7772"/>
    <w:rsid w:val="00B00883"/>
    <w:rsid w:val="00B028CF"/>
    <w:rsid w:val="00B03CC1"/>
    <w:rsid w:val="00B042BE"/>
    <w:rsid w:val="00B048A4"/>
    <w:rsid w:val="00B05DE0"/>
    <w:rsid w:val="00B06883"/>
    <w:rsid w:val="00B070A9"/>
    <w:rsid w:val="00B11687"/>
    <w:rsid w:val="00B168C1"/>
    <w:rsid w:val="00B16B09"/>
    <w:rsid w:val="00B16C6C"/>
    <w:rsid w:val="00B175E5"/>
    <w:rsid w:val="00B17CCF"/>
    <w:rsid w:val="00B21AE0"/>
    <w:rsid w:val="00B25C6B"/>
    <w:rsid w:val="00B30A4B"/>
    <w:rsid w:val="00B408B7"/>
    <w:rsid w:val="00B41863"/>
    <w:rsid w:val="00B4366D"/>
    <w:rsid w:val="00B45D74"/>
    <w:rsid w:val="00B470EC"/>
    <w:rsid w:val="00B5023D"/>
    <w:rsid w:val="00B5122C"/>
    <w:rsid w:val="00B60FB0"/>
    <w:rsid w:val="00B61860"/>
    <w:rsid w:val="00B70A0F"/>
    <w:rsid w:val="00B75F7C"/>
    <w:rsid w:val="00B80261"/>
    <w:rsid w:val="00B82D6B"/>
    <w:rsid w:val="00B83B49"/>
    <w:rsid w:val="00B84596"/>
    <w:rsid w:val="00B90FED"/>
    <w:rsid w:val="00B954C1"/>
    <w:rsid w:val="00B95CC0"/>
    <w:rsid w:val="00B96F5E"/>
    <w:rsid w:val="00B97240"/>
    <w:rsid w:val="00BA7B2A"/>
    <w:rsid w:val="00BB09FA"/>
    <w:rsid w:val="00BB23EE"/>
    <w:rsid w:val="00BB2F75"/>
    <w:rsid w:val="00BB337E"/>
    <w:rsid w:val="00BB6806"/>
    <w:rsid w:val="00BB796B"/>
    <w:rsid w:val="00BC0306"/>
    <w:rsid w:val="00BC1AD6"/>
    <w:rsid w:val="00BC7312"/>
    <w:rsid w:val="00BC73D8"/>
    <w:rsid w:val="00BD2787"/>
    <w:rsid w:val="00BD4581"/>
    <w:rsid w:val="00BD76CE"/>
    <w:rsid w:val="00BD7DD0"/>
    <w:rsid w:val="00BE1B0B"/>
    <w:rsid w:val="00BE43A5"/>
    <w:rsid w:val="00BE5190"/>
    <w:rsid w:val="00BE6D87"/>
    <w:rsid w:val="00BE74C7"/>
    <w:rsid w:val="00BF302B"/>
    <w:rsid w:val="00BF35B8"/>
    <w:rsid w:val="00BF52FF"/>
    <w:rsid w:val="00BF6B39"/>
    <w:rsid w:val="00BF7463"/>
    <w:rsid w:val="00C013D6"/>
    <w:rsid w:val="00C015C4"/>
    <w:rsid w:val="00C01E66"/>
    <w:rsid w:val="00C03BFE"/>
    <w:rsid w:val="00C03EED"/>
    <w:rsid w:val="00C03F22"/>
    <w:rsid w:val="00C0543F"/>
    <w:rsid w:val="00C06551"/>
    <w:rsid w:val="00C06744"/>
    <w:rsid w:val="00C0702E"/>
    <w:rsid w:val="00C07B67"/>
    <w:rsid w:val="00C103B8"/>
    <w:rsid w:val="00C1122A"/>
    <w:rsid w:val="00C13846"/>
    <w:rsid w:val="00C14175"/>
    <w:rsid w:val="00C15922"/>
    <w:rsid w:val="00C176FD"/>
    <w:rsid w:val="00C21BF0"/>
    <w:rsid w:val="00C22061"/>
    <w:rsid w:val="00C244BD"/>
    <w:rsid w:val="00C26CDA"/>
    <w:rsid w:val="00C2754A"/>
    <w:rsid w:val="00C27E3F"/>
    <w:rsid w:val="00C30E9B"/>
    <w:rsid w:val="00C32DEB"/>
    <w:rsid w:val="00C32E22"/>
    <w:rsid w:val="00C3425D"/>
    <w:rsid w:val="00C352A9"/>
    <w:rsid w:val="00C40734"/>
    <w:rsid w:val="00C40835"/>
    <w:rsid w:val="00C413F3"/>
    <w:rsid w:val="00C43D9F"/>
    <w:rsid w:val="00C44F4E"/>
    <w:rsid w:val="00C50143"/>
    <w:rsid w:val="00C51A63"/>
    <w:rsid w:val="00C54A26"/>
    <w:rsid w:val="00C57CBF"/>
    <w:rsid w:val="00C612E1"/>
    <w:rsid w:val="00C61F67"/>
    <w:rsid w:val="00C62259"/>
    <w:rsid w:val="00C625D6"/>
    <w:rsid w:val="00C65BE9"/>
    <w:rsid w:val="00C66D63"/>
    <w:rsid w:val="00C67242"/>
    <w:rsid w:val="00C70F79"/>
    <w:rsid w:val="00C7234E"/>
    <w:rsid w:val="00C7331D"/>
    <w:rsid w:val="00C7529F"/>
    <w:rsid w:val="00C75340"/>
    <w:rsid w:val="00C820F2"/>
    <w:rsid w:val="00C83C27"/>
    <w:rsid w:val="00C8571F"/>
    <w:rsid w:val="00C85F54"/>
    <w:rsid w:val="00C9008D"/>
    <w:rsid w:val="00C90AA7"/>
    <w:rsid w:val="00C92036"/>
    <w:rsid w:val="00C9681E"/>
    <w:rsid w:val="00C97CC2"/>
    <w:rsid w:val="00CA0ABA"/>
    <w:rsid w:val="00CA6BC7"/>
    <w:rsid w:val="00CA79BE"/>
    <w:rsid w:val="00CB1D10"/>
    <w:rsid w:val="00CB2A6C"/>
    <w:rsid w:val="00CB3391"/>
    <w:rsid w:val="00CB41BC"/>
    <w:rsid w:val="00CC1677"/>
    <w:rsid w:val="00CC201E"/>
    <w:rsid w:val="00CC3A21"/>
    <w:rsid w:val="00CC583A"/>
    <w:rsid w:val="00CC62F3"/>
    <w:rsid w:val="00CC6EC9"/>
    <w:rsid w:val="00CC7BB6"/>
    <w:rsid w:val="00CD0D3A"/>
    <w:rsid w:val="00CD1F41"/>
    <w:rsid w:val="00CD312E"/>
    <w:rsid w:val="00CD5809"/>
    <w:rsid w:val="00CD6258"/>
    <w:rsid w:val="00CD7B6C"/>
    <w:rsid w:val="00CE00CE"/>
    <w:rsid w:val="00CE0178"/>
    <w:rsid w:val="00CE1312"/>
    <w:rsid w:val="00CE7338"/>
    <w:rsid w:val="00CE7C5C"/>
    <w:rsid w:val="00CF3AFC"/>
    <w:rsid w:val="00CF4904"/>
    <w:rsid w:val="00CF6C86"/>
    <w:rsid w:val="00CF7423"/>
    <w:rsid w:val="00CF7E39"/>
    <w:rsid w:val="00D00A9B"/>
    <w:rsid w:val="00D02EAD"/>
    <w:rsid w:val="00D07B47"/>
    <w:rsid w:val="00D07EAC"/>
    <w:rsid w:val="00D1009D"/>
    <w:rsid w:val="00D115C8"/>
    <w:rsid w:val="00D146A3"/>
    <w:rsid w:val="00D15D6A"/>
    <w:rsid w:val="00D2084D"/>
    <w:rsid w:val="00D215C1"/>
    <w:rsid w:val="00D221E4"/>
    <w:rsid w:val="00D244A8"/>
    <w:rsid w:val="00D25EAD"/>
    <w:rsid w:val="00D331F0"/>
    <w:rsid w:val="00D40C90"/>
    <w:rsid w:val="00D41444"/>
    <w:rsid w:val="00D42AE6"/>
    <w:rsid w:val="00D436E1"/>
    <w:rsid w:val="00D43806"/>
    <w:rsid w:val="00D43971"/>
    <w:rsid w:val="00D44277"/>
    <w:rsid w:val="00D478D6"/>
    <w:rsid w:val="00D52D77"/>
    <w:rsid w:val="00D538E2"/>
    <w:rsid w:val="00D53B8F"/>
    <w:rsid w:val="00D5435D"/>
    <w:rsid w:val="00D546DB"/>
    <w:rsid w:val="00D54E62"/>
    <w:rsid w:val="00D5699E"/>
    <w:rsid w:val="00D57596"/>
    <w:rsid w:val="00D624D4"/>
    <w:rsid w:val="00D63370"/>
    <w:rsid w:val="00D648AF"/>
    <w:rsid w:val="00D668E7"/>
    <w:rsid w:val="00D672B6"/>
    <w:rsid w:val="00D7007C"/>
    <w:rsid w:val="00D72057"/>
    <w:rsid w:val="00D7328A"/>
    <w:rsid w:val="00D73B95"/>
    <w:rsid w:val="00D747D1"/>
    <w:rsid w:val="00D764A1"/>
    <w:rsid w:val="00D804EF"/>
    <w:rsid w:val="00D819C1"/>
    <w:rsid w:val="00D86027"/>
    <w:rsid w:val="00D8759D"/>
    <w:rsid w:val="00D9046C"/>
    <w:rsid w:val="00D9199C"/>
    <w:rsid w:val="00D91D2D"/>
    <w:rsid w:val="00D94B68"/>
    <w:rsid w:val="00D9500C"/>
    <w:rsid w:val="00D9582C"/>
    <w:rsid w:val="00D9684D"/>
    <w:rsid w:val="00D97355"/>
    <w:rsid w:val="00DA1AB8"/>
    <w:rsid w:val="00DA2463"/>
    <w:rsid w:val="00DA24FD"/>
    <w:rsid w:val="00DA6DD4"/>
    <w:rsid w:val="00DA7F78"/>
    <w:rsid w:val="00DB2021"/>
    <w:rsid w:val="00DB2048"/>
    <w:rsid w:val="00DC228D"/>
    <w:rsid w:val="00DC2BD8"/>
    <w:rsid w:val="00DC54BF"/>
    <w:rsid w:val="00DC791B"/>
    <w:rsid w:val="00DD6AE9"/>
    <w:rsid w:val="00DD6C17"/>
    <w:rsid w:val="00DE0566"/>
    <w:rsid w:val="00DE093E"/>
    <w:rsid w:val="00DE2673"/>
    <w:rsid w:val="00DE3870"/>
    <w:rsid w:val="00DE4B59"/>
    <w:rsid w:val="00DE6DB7"/>
    <w:rsid w:val="00DF0B13"/>
    <w:rsid w:val="00DF1AEE"/>
    <w:rsid w:val="00DF76A1"/>
    <w:rsid w:val="00DF7BC2"/>
    <w:rsid w:val="00DF7C11"/>
    <w:rsid w:val="00E01D48"/>
    <w:rsid w:val="00E03912"/>
    <w:rsid w:val="00E04497"/>
    <w:rsid w:val="00E04855"/>
    <w:rsid w:val="00E04DBB"/>
    <w:rsid w:val="00E06CBC"/>
    <w:rsid w:val="00E06DFB"/>
    <w:rsid w:val="00E10C25"/>
    <w:rsid w:val="00E11CE0"/>
    <w:rsid w:val="00E1354E"/>
    <w:rsid w:val="00E22AFC"/>
    <w:rsid w:val="00E24074"/>
    <w:rsid w:val="00E26A94"/>
    <w:rsid w:val="00E27D90"/>
    <w:rsid w:val="00E32116"/>
    <w:rsid w:val="00E3281E"/>
    <w:rsid w:val="00E350E3"/>
    <w:rsid w:val="00E353BC"/>
    <w:rsid w:val="00E4008B"/>
    <w:rsid w:val="00E402D1"/>
    <w:rsid w:val="00E40BF1"/>
    <w:rsid w:val="00E478EA"/>
    <w:rsid w:val="00E47EDF"/>
    <w:rsid w:val="00E517D8"/>
    <w:rsid w:val="00E56358"/>
    <w:rsid w:val="00E6380D"/>
    <w:rsid w:val="00E6385D"/>
    <w:rsid w:val="00E65989"/>
    <w:rsid w:val="00E65B58"/>
    <w:rsid w:val="00E71A89"/>
    <w:rsid w:val="00E72F6A"/>
    <w:rsid w:val="00E7622A"/>
    <w:rsid w:val="00E77702"/>
    <w:rsid w:val="00E86D11"/>
    <w:rsid w:val="00E9615D"/>
    <w:rsid w:val="00E97CE0"/>
    <w:rsid w:val="00EA0057"/>
    <w:rsid w:val="00EA1C3F"/>
    <w:rsid w:val="00EA1F0A"/>
    <w:rsid w:val="00EA39F5"/>
    <w:rsid w:val="00EA46EE"/>
    <w:rsid w:val="00EA57D5"/>
    <w:rsid w:val="00EA68B3"/>
    <w:rsid w:val="00EB054D"/>
    <w:rsid w:val="00EB1968"/>
    <w:rsid w:val="00EB19F5"/>
    <w:rsid w:val="00EB2AB4"/>
    <w:rsid w:val="00EB516D"/>
    <w:rsid w:val="00EB6E72"/>
    <w:rsid w:val="00EB73DE"/>
    <w:rsid w:val="00EC294E"/>
    <w:rsid w:val="00EC5164"/>
    <w:rsid w:val="00EC6A8D"/>
    <w:rsid w:val="00ED077C"/>
    <w:rsid w:val="00ED0FAF"/>
    <w:rsid w:val="00ED108F"/>
    <w:rsid w:val="00ED17FF"/>
    <w:rsid w:val="00ED1CCF"/>
    <w:rsid w:val="00ED3D3C"/>
    <w:rsid w:val="00ED3F33"/>
    <w:rsid w:val="00ED4E25"/>
    <w:rsid w:val="00ED4F7A"/>
    <w:rsid w:val="00ED721F"/>
    <w:rsid w:val="00EE0178"/>
    <w:rsid w:val="00EE1F3B"/>
    <w:rsid w:val="00EE3540"/>
    <w:rsid w:val="00EE3A27"/>
    <w:rsid w:val="00EE45CF"/>
    <w:rsid w:val="00EE6147"/>
    <w:rsid w:val="00EE675C"/>
    <w:rsid w:val="00EE7A2F"/>
    <w:rsid w:val="00EF0125"/>
    <w:rsid w:val="00EF0BE0"/>
    <w:rsid w:val="00EF20D4"/>
    <w:rsid w:val="00EF5053"/>
    <w:rsid w:val="00EF6034"/>
    <w:rsid w:val="00F036AC"/>
    <w:rsid w:val="00F04BAA"/>
    <w:rsid w:val="00F10653"/>
    <w:rsid w:val="00F122BB"/>
    <w:rsid w:val="00F23EBA"/>
    <w:rsid w:val="00F255C3"/>
    <w:rsid w:val="00F27F25"/>
    <w:rsid w:val="00F30716"/>
    <w:rsid w:val="00F3272C"/>
    <w:rsid w:val="00F34236"/>
    <w:rsid w:val="00F34FA5"/>
    <w:rsid w:val="00F40D1F"/>
    <w:rsid w:val="00F43159"/>
    <w:rsid w:val="00F46C75"/>
    <w:rsid w:val="00F47731"/>
    <w:rsid w:val="00F511DF"/>
    <w:rsid w:val="00F5176D"/>
    <w:rsid w:val="00F51B3F"/>
    <w:rsid w:val="00F53F72"/>
    <w:rsid w:val="00F5643C"/>
    <w:rsid w:val="00F66D0E"/>
    <w:rsid w:val="00F6727B"/>
    <w:rsid w:val="00F70CBF"/>
    <w:rsid w:val="00F71801"/>
    <w:rsid w:val="00F74716"/>
    <w:rsid w:val="00F756F1"/>
    <w:rsid w:val="00F8025E"/>
    <w:rsid w:val="00F80401"/>
    <w:rsid w:val="00F81EE7"/>
    <w:rsid w:val="00F81FB5"/>
    <w:rsid w:val="00F82E48"/>
    <w:rsid w:val="00F83115"/>
    <w:rsid w:val="00F84893"/>
    <w:rsid w:val="00F85ACA"/>
    <w:rsid w:val="00F8673E"/>
    <w:rsid w:val="00F904F5"/>
    <w:rsid w:val="00F945B1"/>
    <w:rsid w:val="00FA082B"/>
    <w:rsid w:val="00FA1557"/>
    <w:rsid w:val="00FA2B9E"/>
    <w:rsid w:val="00FA4CF0"/>
    <w:rsid w:val="00FA7FF0"/>
    <w:rsid w:val="00FB0414"/>
    <w:rsid w:val="00FB0704"/>
    <w:rsid w:val="00FB07CC"/>
    <w:rsid w:val="00FB30A0"/>
    <w:rsid w:val="00FB36FA"/>
    <w:rsid w:val="00FB49F4"/>
    <w:rsid w:val="00FB659C"/>
    <w:rsid w:val="00FC266A"/>
    <w:rsid w:val="00FC3A98"/>
    <w:rsid w:val="00FC4BB1"/>
    <w:rsid w:val="00FC7200"/>
    <w:rsid w:val="00FC7B23"/>
    <w:rsid w:val="00FD12E1"/>
    <w:rsid w:val="00FD2A26"/>
    <w:rsid w:val="00FD4BC1"/>
    <w:rsid w:val="00FD6703"/>
    <w:rsid w:val="00FE0450"/>
    <w:rsid w:val="00FE3888"/>
    <w:rsid w:val="00FF08CD"/>
    <w:rsid w:val="00FF0D41"/>
    <w:rsid w:val="00FF6AE1"/>
    <w:rsid w:val="00FF714E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8F8B1"/>
  <w15:docId w15:val="{3689811D-FEFC-4425-9B54-C2A08EE2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6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3D"/>
  </w:style>
  <w:style w:type="character" w:styleId="PageNumber">
    <w:name w:val="page number"/>
    <w:basedOn w:val="DefaultParagraphFont"/>
    <w:rsid w:val="009E6F3D"/>
  </w:style>
  <w:style w:type="character" w:styleId="CommentReference">
    <w:name w:val="annotation reference"/>
    <w:basedOn w:val="DefaultParagraphFont"/>
    <w:rsid w:val="009E6F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F3D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6F3D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F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8B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8B3"/>
    <w:rPr>
      <w:rFonts w:ascii="Courier" w:eastAsia="Times New Roman" w:hAnsi="Courier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pwiedt</dc:creator>
  <cp:lastModifiedBy>Farner, Joyce</cp:lastModifiedBy>
  <cp:revision>4</cp:revision>
  <cp:lastPrinted>2017-10-26T11:27:00Z</cp:lastPrinted>
  <dcterms:created xsi:type="dcterms:W3CDTF">2017-10-05T17:22:00Z</dcterms:created>
  <dcterms:modified xsi:type="dcterms:W3CDTF">2017-10-26T11:27:00Z</dcterms:modified>
</cp:coreProperties>
</file>