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51BC7E1" w:rsidR="00C56EFE" w:rsidRPr="00F076EC" w:rsidRDefault="00C56EFE" w:rsidP="00C56EFE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1,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62F4650" w14:textId="77777777" w:rsidR="00C56EFE" w:rsidRDefault="00C56EFE" w:rsidP="003C303B">
      <w:pPr>
        <w:jc w:val="right"/>
        <w:rPr>
          <w:sz w:val="24"/>
        </w:rPr>
      </w:pPr>
    </w:p>
    <w:p w14:paraId="53C72E4E" w14:textId="65497BB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C56EFE" w:rsidRPr="00C56EFE">
        <w:rPr>
          <w:sz w:val="24"/>
        </w:rPr>
        <w:t>A-2009-2113764</w:t>
      </w:r>
      <w:bookmarkEnd w:id="0"/>
    </w:p>
    <w:p w14:paraId="1B48377D" w14:textId="5323FE8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C56EFE" w:rsidRPr="00C56EFE">
        <w:rPr>
          <w:sz w:val="24"/>
        </w:rPr>
        <w:t>1111196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256D677" w14:textId="77777777" w:rsidR="00C56EFE" w:rsidRPr="00C56EFE" w:rsidRDefault="00C56EFE" w:rsidP="00C56EFE">
      <w:pPr>
        <w:rPr>
          <w:sz w:val="24"/>
          <w:szCs w:val="24"/>
        </w:rPr>
      </w:pPr>
      <w:bookmarkStart w:id="1" w:name="_Hlk7604200"/>
      <w:r w:rsidRPr="00C56EFE">
        <w:rPr>
          <w:sz w:val="24"/>
          <w:szCs w:val="24"/>
        </w:rPr>
        <w:t>AMEREX BROKERS LLC</w:t>
      </w:r>
    </w:p>
    <w:bookmarkEnd w:id="1"/>
    <w:p w14:paraId="686E70AA" w14:textId="77777777" w:rsidR="00C56EFE" w:rsidRPr="00C56EFE" w:rsidRDefault="00C56EFE" w:rsidP="00C56EFE">
      <w:pPr>
        <w:rPr>
          <w:sz w:val="24"/>
          <w:szCs w:val="24"/>
        </w:rPr>
      </w:pPr>
      <w:r w:rsidRPr="00C56EFE">
        <w:rPr>
          <w:sz w:val="24"/>
          <w:szCs w:val="24"/>
        </w:rPr>
        <w:t>ONE SUGAR CREEK CENTER BOULEVARD</w:t>
      </w:r>
    </w:p>
    <w:p w14:paraId="6FE51700" w14:textId="77777777" w:rsidR="00C56EFE" w:rsidRPr="00C56EFE" w:rsidRDefault="00C56EFE" w:rsidP="00C56EFE">
      <w:pPr>
        <w:rPr>
          <w:sz w:val="24"/>
          <w:szCs w:val="24"/>
        </w:rPr>
      </w:pPr>
      <w:r w:rsidRPr="00C56EFE">
        <w:rPr>
          <w:sz w:val="24"/>
          <w:szCs w:val="24"/>
        </w:rPr>
        <w:t>SUITE 700</w:t>
      </w:r>
    </w:p>
    <w:p w14:paraId="3D1DC769" w14:textId="39CBEE00" w:rsidR="003C303B" w:rsidRDefault="00C56EFE" w:rsidP="00C56EFE">
      <w:pPr>
        <w:rPr>
          <w:sz w:val="24"/>
          <w:szCs w:val="24"/>
        </w:rPr>
      </w:pPr>
      <w:r w:rsidRPr="00C56EFE">
        <w:rPr>
          <w:sz w:val="24"/>
          <w:szCs w:val="24"/>
        </w:rPr>
        <w:t>SUGAR LAND, TX 77478</w:t>
      </w:r>
    </w:p>
    <w:p w14:paraId="5F76384F" w14:textId="77777777" w:rsidR="00C56EFE" w:rsidRPr="00304D0B" w:rsidRDefault="00C56EFE" w:rsidP="00C56EFE">
      <w:pPr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D7CA160" w:rsidR="000D0692" w:rsidRPr="00F076EC" w:rsidRDefault="00750386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76D7753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56EFE" w:rsidRPr="00C56EFE">
        <w:rPr>
          <w:sz w:val="24"/>
          <w:szCs w:val="24"/>
        </w:rPr>
        <w:t>Amerex</w:t>
      </w:r>
      <w:proofErr w:type="spellEnd"/>
      <w:r w:rsidR="00C56EFE" w:rsidRPr="00C56EFE">
        <w:rPr>
          <w:sz w:val="24"/>
          <w:szCs w:val="24"/>
        </w:rPr>
        <w:t xml:space="preserve"> Brokers </w:t>
      </w:r>
      <w:proofErr w:type="gramStart"/>
      <w:r w:rsidR="00C56EFE" w:rsidRPr="00C56EFE">
        <w:rPr>
          <w:sz w:val="24"/>
          <w:szCs w:val="24"/>
        </w:rPr>
        <w:t>LLC</w:t>
      </w:r>
      <w:r w:rsidR="00C56EFE">
        <w:rPr>
          <w:sz w:val="24"/>
          <w:szCs w:val="24"/>
        </w:rPr>
        <w:t xml:space="preserve">’s  </w:t>
      </w:r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B5590C8" w:rsidR="005F22A4" w:rsidRDefault="005F22A4" w:rsidP="00FF5275">
      <w:pPr>
        <w:rPr>
          <w:sz w:val="24"/>
          <w:szCs w:val="24"/>
        </w:rPr>
      </w:pPr>
    </w:p>
    <w:p w14:paraId="55C432FB" w14:textId="47C6B792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6CC75C4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372C6B42" w:rsidR="000A2278" w:rsidRPr="009021DB" w:rsidRDefault="00750386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A37046" wp14:editId="27DBF7A7">
            <wp:simplePos x="0" y="0"/>
            <wp:positionH relativeFrom="column">
              <wp:posOffset>3552825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E24B" w14:textId="77777777" w:rsidR="0054607F" w:rsidRDefault="0054607F">
      <w:r>
        <w:separator/>
      </w:r>
    </w:p>
  </w:endnote>
  <w:endnote w:type="continuationSeparator" w:id="0">
    <w:p w14:paraId="4D3A4A13" w14:textId="77777777" w:rsidR="0054607F" w:rsidRDefault="0054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0ACE4" w14:textId="77777777" w:rsidR="0054607F" w:rsidRDefault="0054607F">
      <w:r>
        <w:separator/>
      </w:r>
    </w:p>
  </w:footnote>
  <w:footnote w:type="continuationSeparator" w:id="0">
    <w:p w14:paraId="4A76EA8D" w14:textId="77777777" w:rsidR="0054607F" w:rsidRDefault="00546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4D49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37D7"/>
    <w:rsid w:val="005357FA"/>
    <w:rsid w:val="00535F91"/>
    <w:rsid w:val="00537D15"/>
    <w:rsid w:val="00540978"/>
    <w:rsid w:val="00540E7D"/>
    <w:rsid w:val="00543F9C"/>
    <w:rsid w:val="00544498"/>
    <w:rsid w:val="0054607F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0386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6EFE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8508-A1D7-455C-9870-07CE4A1A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2019-05-01T17:36:00Z</cp:lastPrinted>
  <dcterms:created xsi:type="dcterms:W3CDTF">2019-05-01T17:40:00Z</dcterms:created>
  <dcterms:modified xsi:type="dcterms:W3CDTF">2019-05-01T17:40:00Z</dcterms:modified>
</cp:coreProperties>
</file>