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466"/>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7863"/>
        <w:gridCol w:w="1413"/>
      </w:tblGrid>
      <w:tr w:rsidR="001B0F27" w14:paraId="742F3D1F" w14:textId="77777777" w:rsidTr="001B0F27">
        <w:trPr>
          <w:trHeight w:val="488"/>
        </w:trPr>
        <w:tc>
          <w:tcPr>
            <w:tcW w:w="1327"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71B518E7" w14:textId="77777777" w:rsidR="001B0F27" w:rsidRDefault="001B0F27" w:rsidP="001B0F27">
            <w:bookmarkStart w:id="0" w:name="_GoBack"/>
            <w:bookmarkEnd w:id="0"/>
            <w:r>
              <w:rPr>
                <w:noProof/>
                <w:spacing w:val="-2"/>
              </w:rPr>
              <w:drawing>
                <wp:inline distT="0" distB="0" distL="0" distR="0" wp14:anchorId="5348B9A2" wp14:editId="225F2CD0">
                  <wp:extent cx="781050" cy="78105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786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4B8957FE" w14:textId="77777777" w:rsidR="001B0F27" w:rsidRDefault="001B0F27" w:rsidP="001B0F27">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6F0191B3" w14:textId="77777777" w:rsidR="001B0F27" w:rsidRDefault="001B0F27" w:rsidP="001B0F27">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A3F657B" w14:textId="77777777" w:rsidR="001B0F27" w:rsidRDefault="001B0F27" w:rsidP="001B0F27">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5D24F76C" w14:textId="77777777" w:rsidR="001B0F27" w:rsidRDefault="001B0F27" w:rsidP="001B0F27">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1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6E34DEF8" w14:textId="77777777" w:rsidR="001B0F27" w:rsidRDefault="001B0F27" w:rsidP="001B0F27">
            <w:pPr>
              <w:rPr>
                <w:rFonts w:ascii="Arial" w:hAnsi="Arial"/>
                <w:sz w:val="12"/>
              </w:rPr>
            </w:pPr>
          </w:p>
          <w:p w14:paraId="7D5AD025" w14:textId="77777777" w:rsidR="001B0F27" w:rsidRDefault="001B0F27" w:rsidP="001B0F27">
            <w:pPr>
              <w:rPr>
                <w:rFonts w:ascii="Arial" w:hAnsi="Arial"/>
                <w:sz w:val="12"/>
              </w:rPr>
            </w:pPr>
          </w:p>
          <w:p w14:paraId="1FF0059E" w14:textId="77777777" w:rsidR="001B0F27" w:rsidRDefault="001B0F27" w:rsidP="001B0F27">
            <w:pPr>
              <w:rPr>
                <w:rFonts w:ascii="Arial" w:hAnsi="Arial"/>
                <w:sz w:val="12"/>
              </w:rPr>
            </w:pPr>
          </w:p>
          <w:p w14:paraId="561440B5" w14:textId="77777777" w:rsidR="001B0F27" w:rsidRDefault="001B0F27" w:rsidP="001B0F27">
            <w:pPr>
              <w:rPr>
                <w:rFonts w:ascii="Arial" w:hAnsi="Arial"/>
                <w:sz w:val="12"/>
              </w:rPr>
            </w:pPr>
          </w:p>
          <w:p w14:paraId="62035670" w14:textId="77777777" w:rsidR="001B0F27" w:rsidRDefault="001B0F27" w:rsidP="001B0F27">
            <w:pPr>
              <w:rPr>
                <w:rFonts w:ascii="Arial" w:hAnsi="Arial"/>
                <w:sz w:val="12"/>
              </w:rPr>
            </w:pPr>
          </w:p>
          <w:p w14:paraId="3517FC1A" w14:textId="77777777" w:rsidR="001B0F27" w:rsidRDefault="001B0F27" w:rsidP="001B0F27">
            <w:pPr>
              <w:jc w:val="center"/>
              <w:rPr>
                <w:rFonts w:ascii="Arial" w:hAnsi="Arial"/>
                <w:sz w:val="12"/>
              </w:rPr>
            </w:pPr>
            <w:r>
              <w:rPr>
                <w:rFonts w:ascii="Arial" w:hAnsi="Arial"/>
                <w:b/>
                <w:spacing w:val="-1"/>
                <w:sz w:val="12"/>
              </w:rPr>
              <w:t>IN REPLY PLEASE REFER TO OUR FILE</w:t>
            </w:r>
          </w:p>
        </w:tc>
      </w:tr>
    </w:tbl>
    <w:p w14:paraId="21EB2EB6" w14:textId="66F1CC95" w:rsidR="00036FCE" w:rsidRDefault="00E37452" w:rsidP="00036FCE">
      <w:pPr>
        <w:ind w:left="288"/>
        <w:jc w:val="center"/>
        <w:rPr>
          <w:rFonts w:ascii="Arial" w:hAnsi="Arial" w:cs="Arial"/>
        </w:rPr>
      </w:pPr>
      <w:r>
        <w:rPr>
          <w:rFonts w:ascii="Microsoft Sans Serif" w:hAnsi="Microsoft Sans Serif" w:cs="Microsoft Sans Serif"/>
        </w:rPr>
        <w:t>October 29, 2020</w:t>
      </w:r>
      <w:r w:rsidR="00036FCE">
        <w:rPr>
          <w:rFonts w:ascii="Microsoft Sans Serif" w:hAnsi="Microsoft Sans Serif" w:cs="Microsoft Sans Serif"/>
        </w:rPr>
        <w:br/>
      </w:r>
    </w:p>
    <w:p w14:paraId="566BD13C" w14:textId="078594FD" w:rsidR="00036FCE" w:rsidRPr="006432BF" w:rsidRDefault="00036FCE" w:rsidP="00036FCE">
      <w:pPr>
        <w:ind w:left="288"/>
        <w:rPr>
          <w:rFonts w:ascii="Microsoft Sans Serif" w:hAnsi="Microsoft Sans Serif" w:cs="Microsoft Sans Serif"/>
          <w:b/>
        </w:rPr>
      </w:pPr>
      <w:r w:rsidRPr="006432BF">
        <w:rPr>
          <w:rFonts w:ascii="Arial" w:hAnsi="Arial" w:cs="Arial"/>
        </w:rPr>
        <w:t>“</w:t>
      </w:r>
      <w:r w:rsidRPr="006432BF">
        <w:rPr>
          <w:rFonts w:ascii="Arial" w:hAnsi="Arial" w:cs="Arial"/>
          <w:i/>
          <w:iCs/>
          <w:spacing w:val="-3"/>
        </w:rPr>
        <w:t xml:space="preserve">Via e-mail only due to </w:t>
      </w:r>
      <w:r w:rsidR="00E37452">
        <w:rPr>
          <w:rFonts w:ascii="Arial" w:hAnsi="Arial" w:cs="Arial"/>
          <w:i/>
          <w:iCs/>
          <w:spacing w:val="-3"/>
        </w:rPr>
        <w:br/>
      </w:r>
      <w:r w:rsidRPr="006432BF">
        <w:rPr>
          <w:rFonts w:ascii="Arial" w:hAnsi="Arial" w:cs="Arial"/>
          <w:i/>
          <w:iCs/>
          <w:spacing w:val="-3"/>
        </w:rPr>
        <w:t>Emergency Order at M-2020-3019262”</w:t>
      </w:r>
      <w:r w:rsidRPr="006432BF">
        <w:rPr>
          <w:rFonts w:ascii="Arial" w:hAnsi="Arial" w:cs="Arial"/>
          <w:i/>
          <w:iCs/>
          <w:spacing w:val="-3"/>
        </w:rPr>
        <w:br/>
      </w:r>
    </w:p>
    <w:p w14:paraId="0146D1D4" w14:textId="1AEFBBE4" w:rsidR="00036FCE" w:rsidRPr="00D00DA1" w:rsidRDefault="00036FCE" w:rsidP="00036FCE">
      <w:pPr>
        <w:tabs>
          <w:tab w:val="left" w:pos="6480"/>
        </w:tabs>
        <w:jc w:val="right"/>
        <w:rPr>
          <w:rFonts w:ascii="Microsoft Sans Serif" w:hAnsi="Microsoft Sans Serif" w:cs="Microsoft Sans Serif"/>
          <w:b/>
        </w:rPr>
      </w:pPr>
      <w:r w:rsidRPr="00D00DA1">
        <w:rPr>
          <w:rFonts w:ascii="Microsoft Sans Serif" w:hAnsi="Microsoft Sans Serif" w:cs="Microsoft Sans Serif"/>
        </w:rPr>
        <w:tab/>
        <w:t>In Re:</w:t>
      </w:r>
      <w:r w:rsidRPr="00E0386A">
        <w:rPr>
          <w:rFonts w:ascii="Microsoft Sans Serif" w:hAnsi="Microsoft Sans Serif" w:cs="Microsoft Sans Serif"/>
        </w:rPr>
        <w:t xml:space="preserve"> </w:t>
      </w:r>
      <w:r w:rsidRPr="00D00DA1">
        <w:rPr>
          <w:rFonts w:ascii="Microsoft Sans Serif" w:hAnsi="Microsoft Sans Serif" w:cs="Microsoft Sans Serif"/>
        </w:rPr>
        <w:tab/>
      </w:r>
      <w:r w:rsidR="005E602B" w:rsidRPr="005E602B">
        <w:rPr>
          <w:rFonts w:ascii="Microsoft Sans Serif" w:hAnsi="Microsoft Sans Serif" w:cs="Microsoft Sans Serif"/>
          <w:b/>
        </w:rPr>
        <w:t>R-2020-3018929</w:t>
      </w:r>
    </w:p>
    <w:p w14:paraId="14EC5C21" w14:textId="77777777" w:rsidR="00036FCE" w:rsidRDefault="00036FCE" w:rsidP="00036FCE">
      <w:pPr>
        <w:rPr>
          <w:rFonts w:ascii="Microsoft Sans Serif" w:hAnsi="Microsoft Sans Serif" w:cs="Microsoft Sans Serif"/>
          <w:caps/>
        </w:rPr>
      </w:pPr>
      <w:r>
        <w:rPr>
          <w:rFonts w:ascii="Microsoft Sans Serif" w:hAnsi="Microsoft Sans Serif" w:cs="Microsoft Sans Serif"/>
          <w:caps/>
        </w:rPr>
        <w:t>(SEE ATTACHED LIST)</w:t>
      </w:r>
    </w:p>
    <w:p w14:paraId="4A97149D" w14:textId="77777777" w:rsidR="00036FCE" w:rsidRDefault="00036FCE" w:rsidP="00036FCE">
      <w:pPr>
        <w:rPr>
          <w:rFonts w:ascii="Microsoft Sans Serif" w:hAnsi="Microsoft Sans Serif" w:cs="Microsoft Sans Serif"/>
          <w:caps/>
        </w:rPr>
      </w:pPr>
    </w:p>
    <w:p w14:paraId="20FE99F9" w14:textId="3730E5E5" w:rsidR="00036FCE" w:rsidRDefault="00E37452" w:rsidP="00E37452">
      <w:pPr>
        <w:ind w:left="720" w:right="720"/>
        <w:jc w:val="center"/>
        <w:rPr>
          <w:rFonts w:ascii="Microsoft Sans Serif" w:hAnsi="Microsoft Sans Serif" w:cs="Microsoft Sans Serif"/>
          <w:b/>
        </w:rPr>
      </w:pPr>
      <w:r>
        <w:rPr>
          <w:rFonts w:ascii="Microsoft Sans Serif" w:hAnsi="Microsoft Sans Serif" w:cs="Microsoft Sans Serif"/>
          <w:b/>
        </w:rPr>
        <w:t>Pennsylvania Public Utility Commission</w:t>
      </w:r>
      <w:r w:rsidR="00B21AA7">
        <w:rPr>
          <w:rFonts w:ascii="Microsoft Sans Serif" w:hAnsi="Microsoft Sans Serif" w:cs="Microsoft Sans Serif"/>
          <w:b/>
        </w:rPr>
        <w:t>, et al.</w:t>
      </w:r>
      <w:r w:rsidR="00B21AA7">
        <w:rPr>
          <w:rFonts w:ascii="Microsoft Sans Serif" w:hAnsi="Microsoft Sans Serif" w:cs="Microsoft Sans Serif"/>
          <w:b/>
        </w:rPr>
        <w:br/>
        <w:t xml:space="preserve"> </w:t>
      </w:r>
      <w:r>
        <w:rPr>
          <w:rFonts w:ascii="Microsoft Sans Serif" w:hAnsi="Microsoft Sans Serif" w:cs="Microsoft Sans Serif"/>
          <w:b/>
        </w:rPr>
        <w:t xml:space="preserve">v. </w:t>
      </w:r>
      <w:r w:rsidR="00B21AA7">
        <w:rPr>
          <w:rFonts w:ascii="Microsoft Sans Serif" w:hAnsi="Microsoft Sans Serif" w:cs="Microsoft Sans Serif"/>
          <w:b/>
        </w:rPr>
        <w:br/>
      </w:r>
      <w:r>
        <w:rPr>
          <w:rFonts w:ascii="Microsoft Sans Serif" w:hAnsi="Microsoft Sans Serif" w:cs="Microsoft Sans Serif"/>
          <w:b/>
        </w:rPr>
        <w:t>PECO Energy Company</w:t>
      </w:r>
    </w:p>
    <w:p w14:paraId="6265B9D3" w14:textId="77777777" w:rsidR="00036FCE" w:rsidRPr="00D00DA1" w:rsidRDefault="00036FCE" w:rsidP="00036FCE">
      <w:pPr>
        <w:ind w:left="720" w:right="720"/>
        <w:jc w:val="both"/>
        <w:rPr>
          <w:rFonts w:ascii="Microsoft Sans Serif" w:hAnsi="Microsoft Sans Serif" w:cs="Microsoft Sans Serif"/>
        </w:rPr>
      </w:pPr>
    </w:p>
    <w:p w14:paraId="7396C1B8" w14:textId="59FC99C4" w:rsidR="00036FCE" w:rsidRDefault="00E37452" w:rsidP="00036FCE">
      <w:pPr>
        <w:jc w:val="center"/>
        <w:rPr>
          <w:rFonts w:ascii="Microsoft Sans Serif" w:hAnsi="Microsoft Sans Serif" w:cs="Microsoft Sans Serif"/>
        </w:rPr>
      </w:pPr>
      <w:r>
        <w:rPr>
          <w:rFonts w:ascii="Microsoft Sans Serif" w:hAnsi="Microsoft Sans Serif" w:cs="Microsoft Sans Serif"/>
        </w:rPr>
        <w:t>1308(d)</w:t>
      </w:r>
    </w:p>
    <w:p w14:paraId="7992A986" w14:textId="77777777" w:rsidR="00036FCE" w:rsidRPr="00D00DA1" w:rsidRDefault="00036FCE" w:rsidP="00036FCE">
      <w:pPr>
        <w:jc w:val="center"/>
        <w:rPr>
          <w:rFonts w:ascii="Microsoft Sans Serif" w:hAnsi="Microsoft Sans Serif" w:cs="Microsoft Sans Serif"/>
        </w:rPr>
      </w:pPr>
    </w:p>
    <w:p w14:paraId="0A7E7949" w14:textId="703AEAA4" w:rsidR="00036FCE" w:rsidRPr="002F6A47" w:rsidRDefault="00E37452" w:rsidP="00036FCE">
      <w:pPr>
        <w:jc w:val="center"/>
        <w:rPr>
          <w:rFonts w:ascii="Microsoft Sans Serif" w:hAnsi="Microsoft Sans Serif" w:cs="Microsoft Sans Serif"/>
          <w:u w:val="single"/>
        </w:rPr>
      </w:pPr>
      <w:r>
        <w:rPr>
          <w:rFonts w:ascii="Microsoft Sans Serif" w:hAnsi="Microsoft Sans Serif" w:cs="Microsoft Sans Serif"/>
          <w:b/>
          <w:u w:val="single"/>
        </w:rPr>
        <w:t xml:space="preserve">Telephonic </w:t>
      </w:r>
      <w:r w:rsidR="00036FCE">
        <w:rPr>
          <w:rFonts w:ascii="Microsoft Sans Serif" w:hAnsi="Microsoft Sans Serif" w:cs="Microsoft Sans Serif"/>
          <w:b/>
          <w:u w:val="single"/>
        </w:rPr>
        <w:t>Pre</w:t>
      </w:r>
      <w:r>
        <w:rPr>
          <w:rFonts w:ascii="Microsoft Sans Serif" w:hAnsi="Microsoft Sans Serif" w:cs="Microsoft Sans Serif"/>
          <w:b/>
          <w:u w:val="single"/>
        </w:rPr>
        <w:t>h</w:t>
      </w:r>
      <w:r w:rsidR="00036FCE" w:rsidRPr="002F6A47">
        <w:rPr>
          <w:rFonts w:ascii="Microsoft Sans Serif" w:hAnsi="Microsoft Sans Serif" w:cs="Microsoft Sans Serif"/>
          <w:b/>
          <w:u w:val="single"/>
        </w:rPr>
        <w:t xml:space="preserve">earing </w:t>
      </w:r>
      <w:r w:rsidR="00036FCE">
        <w:rPr>
          <w:rFonts w:ascii="Microsoft Sans Serif" w:hAnsi="Microsoft Sans Serif" w:cs="Microsoft Sans Serif"/>
          <w:b/>
          <w:u w:val="single"/>
        </w:rPr>
        <w:t>Conference Notice</w:t>
      </w:r>
    </w:p>
    <w:p w14:paraId="30FFA5E2" w14:textId="77777777" w:rsidR="00036FCE" w:rsidRPr="002F6A47" w:rsidRDefault="00036FCE" w:rsidP="00036FCE">
      <w:pPr>
        <w:rPr>
          <w:rFonts w:ascii="Microsoft Sans Serif" w:hAnsi="Microsoft Sans Serif" w:cs="Microsoft Sans Serif"/>
          <w:u w:val="single"/>
        </w:rPr>
      </w:pPr>
    </w:p>
    <w:p w14:paraId="5A8BAA10" w14:textId="06DC62F5" w:rsidR="00036FCE" w:rsidRPr="004E5EA1" w:rsidRDefault="00036FCE" w:rsidP="00036FCE">
      <w:pPr>
        <w:tabs>
          <w:tab w:val="left" w:pos="-720"/>
        </w:tabs>
        <w:suppressAutoHyphens/>
        <w:rPr>
          <w:rFonts w:ascii="Microsoft Sans Serif" w:hAnsi="Microsoft Sans Serif" w:cs="Microsoft Sans Serif"/>
          <w:u w:val="single"/>
        </w:rPr>
      </w:pPr>
      <w:r w:rsidRPr="002F6A47">
        <w:rPr>
          <w:rFonts w:ascii="Microsoft Sans Serif" w:hAnsi="Microsoft Sans Serif" w:cs="Microsoft Sans Serif"/>
        </w:rPr>
        <w:tab/>
      </w:r>
      <w:r w:rsidRPr="004E5EA1">
        <w:rPr>
          <w:rFonts w:ascii="Microsoft Sans Serif" w:hAnsi="Microsoft Sans Serif" w:cs="Microsoft Sans Serif"/>
        </w:rPr>
        <w:t>This is to inform you that a</w:t>
      </w:r>
      <w:r>
        <w:rPr>
          <w:rFonts w:ascii="Microsoft Sans Serif" w:hAnsi="Microsoft Sans Serif" w:cs="Microsoft Sans Serif"/>
        </w:rPr>
        <w:t xml:space="preserve"> Pre</w:t>
      </w:r>
      <w:r w:rsidR="00E37452">
        <w:rPr>
          <w:rFonts w:ascii="Microsoft Sans Serif" w:hAnsi="Microsoft Sans Serif" w:cs="Microsoft Sans Serif"/>
        </w:rPr>
        <w:t>h</w:t>
      </w:r>
      <w:r>
        <w:rPr>
          <w:rFonts w:ascii="Microsoft Sans Serif" w:hAnsi="Microsoft Sans Serif" w:cs="Microsoft Sans Serif"/>
        </w:rPr>
        <w:t>earing Conference</w:t>
      </w:r>
      <w:r w:rsidRPr="004E5EA1">
        <w:rPr>
          <w:rFonts w:ascii="Microsoft Sans Serif" w:hAnsi="Microsoft Sans Serif" w:cs="Microsoft Sans Serif"/>
        </w:rPr>
        <w:t xml:space="preserve"> by telephone on the above-captioned case will be held as follows:</w:t>
      </w:r>
    </w:p>
    <w:p w14:paraId="3B081549" w14:textId="77777777" w:rsidR="00036FCE" w:rsidRPr="004E5EA1" w:rsidRDefault="00036FCE" w:rsidP="00036FCE">
      <w:pPr>
        <w:tabs>
          <w:tab w:val="left" w:pos="-720"/>
        </w:tabs>
        <w:suppressAutoHyphens/>
        <w:rPr>
          <w:rFonts w:ascii="Microsoft Sans Serif" w:hAnsi="Microsoft Sans Serif" w:cs="Microsoft Sans Serif"/>
          <w:u w:val="single"/>
        </w:rPr>
      </w:pPr>
    </w:p>
    <w:p w14:paraId="40255375" w14:textId="77777777" w:rsidR="00036FCE" w:rsidRPr="00575E9B" w:rsidRDefault="00036FCE" w:rsidP="00036FCE">
      <w:pPr>
        <w:tabs>
          <w:tab w:val="center" w:pos="4824"/>
        </w:tabs>
        <w:suppressAutoHyphens/>
        <w:jc w:val="both"/>
        <w:rPr>
          <w:rFonts w:ascii="Microsoft Sans Serif" w:hAnsi="Microsoft Sans Serif" w:cs="Microsoft Sans Serif"/>
          <w:spacing w:val="-3"/>
        </w:rPr>
      </w:pPr>
      <w:r w:rsidRPr="002F6A47">
        <w:rPr>
          <w:rFonts w:ascii="Microsoft Sans Serif" w:hAnsi="Microsoft Sans Serif" w:cs="Microsoft Sans Serif"/>
          <w:b/>
          <w:spacing w:val="-3"/>
        </w:rPr>
        <w:tab/>
      </w:r>
    </w:p>
    <w:p w14:paraId="72FF8359" w14:textId="3C5602A1" w:rsidR="00036FCE" w:rsidRPr="00F42F79" w:rsidRDefault="00036FCE" w:rsidP="00036FCE">
      <w:pPr>
        <w:tabs>
          <w:tab w:val="left" w:pos="-720"/>
        </w:tabs>
        <w:suppressAutoHyphens/>
        <w:rPr>
          <w:rFonts w:ascii="Microsoft Sans Serif" w:hAnsi="Microsoft Sans Serif" w:cs="Microsoft Sans Serif"/>
          <w:u w:val="double"/>
        </w:rPr>
      </w:pPr>
      <w:r w:rsidRPr="00F46216">
        <w:rPr>
          <w:rFonts w:ascii="Microsoft Sans Serif" w:hAnsi="Microsoft Sans Serif" w:cs="Microsoft Sans Serif"/>
          <w:u w:val="single"/>
        </w:rPr>
        <w:t>Type</w:t>
      </w:r>
      <w:r w:rsidRPr="00F46216">
        <w:rPr>
          <w:rFonts w:ascii="Microsoft Sans Serif" w:hAnsi="Microsoft Sans Serif" w:cs="Microsoft Sans Serif"/>
        </w:rPr>
        <w:t>:</w:t>
      </w:r>
      <w:r w:rsidRPr="00F46216">
        <w:rPr>
          <w:rFonts w:ascii="Microsoft Sans Serif" w:hAnsi="Microsoft Sans Serif" w:cs="Microsoft Sans Serif"/>
          <w:b/>
        </w:rPr>
        <w:tab/>
      </w:r>
      <w:r w:rsidRPr="00F46216">
        <w:rPr>
          <w:rFonts w:ascii="Microsoft Sans Serif" w:hAnsi="Microsoft Sans Serif" w:cs="Microsoft Sans Serif"/>
          <w:b/>
        </w:rPr>
        <w:tab/>
      </w:r>
      <w:r w:rsidRPr="00AC3798">
        <w:rPr>
          <w:rFonts w:ascii="Microsoft Sans Serif" w:hAnsi="Microsoft Sans Serif" w:cs="Microsoft Sans Serif"/>
          <w:b/>
        </w:rPr>
        <w:t>Call-In Telephonic</w:t>
      </w:r>
      <w:r w:rsidR="00E37452">
        <w:rPr>
          <w:rFonts w:ascii="Microsoft Sans Serif" w:hAnsi="Microsoft Sans Serif" w:cs="Microsoft Sans Serif"/>
          <w:b/>
        </w:rPr>
        <w:t xml:space="preserve"> Prehearing Conference</w:t>
      </w:r>
    </w:p>
    <w:p w14:paraId="4F5ED0FC" w14:textId="77777777" w:rsidR="00036FCE" w:rsidRPr="00F46216" w:rsidRDefault="00036FCE" w:rsidP="00036FCE">
      <w:pPr>
        <w:tabs>
          <w:tab w:val="left" w:pos="-720"/>
        </w:tabs>
        <w:suppressAutoHyphens/>
        <w:rPr>
          <w:rFonts w:ascii="Microsoft Sans Serif" w:hAnsi="Microsoft Sans Serif" w:cs="Microsoft Sans Serif"/>
        </w:rPr>
      </w:pPr>
    </w:p>
    <w:p w14:paraId="038443DE" w14:textId="534177D6" w:rsidR="00036FCE" w:rsidRPr="00E0386A" w:rsidRDefault="00036FCE" w:rsidP="00036FCE">
      <w:pPr>
        <w:tabs>
          <w:tab w:val="left" w:pos="-720"/>
        </w:tabs>
        <w:suppressAutoHyphens/>
        <w:rPr>
          <w:rFonts w:ascii="Microsoft Sans Serif" w:hAnsi="Microsoft Sans Serif" w:cs="Microsoft Sans Serif"/>
          <w:b/>
        </w:rPr>
      </w:pPr>
      <w:r w:rsidRPr="00F46216">
        <w:rPr>
          <w:rFonts w:ascii="Microsoft Sans Serif" w:hAnsi="Microsoft Sans Serif" w:cs="Microsoft Sans Serif"/>
          <w:u w:val="single"/>
        </w:rPr>
        <w:t>Date</w:t>
      </w:r>
      <w:r w:rsidRPr="00F46216">
        <w:rPr>
          <w:rFonts w:ascii="Microsoft Sans Serif" w:hAnsi="Microsoft Sans Serif" w:cs="Microsoft Sans Serif"/>
        </w:rPr>
        <w:t xml:space="preserve">: </w:t>
      </w:r>
      <w:r w:rsidRPr="00F46216">
        <w:rPr>
          <w:rFonts w:ascii="Microsoft Sans Serif" w:hAnsi="Microsoft Sans Serif" w:cs="Microsoft Sans Serif"/>
          <w:b/>
        </w:rPr>
        <w:tab/>
      </w:r>
      <w:r w:rsidRPr="00F46216">
        <w:rPr>
          <w:rFonts w:ascii="Microsoft Sans Serif" w:hAnsi="Microsoft Sans Serif" w:cs="Microsoft Sans Serif"/>
          <w:b/>
        </w:rPr>
        <w:tab/>
      </w:r>
      <w:r w:rsidR="00E37452">
        <w:rPr>
          <w:rFonts w:ascii="Microsoft Sans Serif" w:hAnsi="Microsoft Sans Serif" w:cs="Microsoft Sans Serif"/>
          <w:b/>
        </w:rPr>
        <w:t>Monday, November 9</w:t>
      </w:r>
      <w:r w:rsidRPr="00AC3798">
        <w:rPr>
          <w:rFonts w:ascii="Microsoft Sans Serif" w:hAnsi="Microsoft Sans Serif" w:cs="Microsoft Sans Serif"/>
          <w:b/>
        </w:rPr>
        <w:t>, 2020</w:t>
      </w:r>
    </w:p>
    <w:p w14:paraId="042C59D8" w14:textId="77777777" w:rsidR="00036FCE" w:rsidRPr="00F46216" w:rsidRDefault="00036FCE" w:rsidP="00036FCE">
      <w:pPr>
        <w:tabs>
          <w:tab w:val="left" w:pos="-720"/>
        </w:tabs>
        <w:suppressAutoHyphens/>
        <w:rPr>
          <w:rFonts w:ascii="Microsoft Sans Serif" w:hAnsi="Microsoft Sans Serif" w:cs="Microsoft Sans Serif"/>
        </w:rPr>
      </w:pPr>
    </w:p>
    <w:p w14:paraId="347F5DCE" w14:textId="77777777" w:rsidR="00036FCE" w:rsidRPr="00F46216" w:rsidRDefault="00036FCE" w:rsidP="00036FCE">
      <w:pPr>
        <w:tabs>
          <w:tab w:val="left" w:pos="-720"/>
        </w:tabs>
        <w:suppressAutoHyphens/>
        <w:rPr>
          <w:rFonts w:ascii="Microsoft Sans Serif" w:hAnsi="Microsoft Sans Serif" w:cs="Microsoft Sans Serif"/>
        </w:rPr>
      </w:pPr>
      <w:r w:rsidRPr="00F46216">
        <w:rPr>
          <w:rFonts w:ascii="Microsoft Sans Serif" w:hAnsi="Microsoft Sans Serif" w:cs="Microsoft Sans Serif"/>
          <w:u w:val="single"/>
        </w:rPr>
        <w:t>Time</w:t>
      </w:r>
      <w:r w:rsidRPr="00F46216">
        <w:rPr>
          <w:rFonts w:ascii="Microsoft Sans Serif" w:hAnsi="Microsoft Sans Serif" w:cs="Microsoft Sans Serif"/>
        </w:rPr>
        <w:t xml:space="preserve">: </w:t>
      </w:r>
      <w:r w:rsidRPr="00F46216">
        <w:rPr>
          <w:rFonts w:ascii="Microsoft Sans Serif" w:hAnsi="Microsoft Sans Serif" w:cs="Microsoft Sans Serif"/>
          <w:b/>
        </w:rPr>
        <w:tab/>
      </w:r>
      <w:r w:rsidRPr="00F46216">
        <w:rPr>
          <w:rFonts w:ascii="Microsoft Sans Serif" w:hAnsi="Microsoft Sans Serif" w:cs="Microsoft Sans Serif"/>
          <w:b/>
        </w:rPr>
        <w:tab/>
      </w:r>
      <w:r>
        <w:rPr>
          <w:rFonts w:ascii="Microsoft Sans Serif" w:hAnsi="Microsoft Sans Serif" w:cs="Microsoft Sans Serif"/>
          <w:b/>
        </w:rPr>
        <w:t>10:00 A.M.</w:t>
      </w:r>
    </w:p>
    <w:p w14:paraId="153E735E" w14:textId="77777777" w:rsidR="00036FCE" w:rsidRPr="00F46216" w:rsidRDefault="00036FCE" w:rsidP="00036FCE">
      <w:pPr>
        <w:rPr>
          <w:rFonts w:ascii="Microsoft Sans Serif" w:hAnsi="Microsoft Sans Serif" w:cs="Microsoft Sans Serif"/>
        </w:rPr>
      </w:pPr>
    </w:p>
    <w:p w14:paraId="17DC9439" w14:textId="6DB3A614" w:rsidR="00036FCE" w:rsidRPr="00F46216" w:rsidRDefault="00036FCE" w:rsidP="00036FCE">
      <w:pPr>
        <w:rPr>
          <w:rFonts w:ascii="Microsoft Sans Serif" w:hAnsi="Microsoft Sans Serif" w:cs="Microsoft Sans Serif"/>
          <w:b/>
        </w:rPr>
      </w:pPr>
      <w:r w:rsidRPr="00F46216">
        <w:rPr>
          <w:rFonts w:ascii="Microsoft Sans Serif" w:hAnsi="Microsoft Sans Serif" w:cs="Microsoft Sans Serif"/>
          <w:u w:val="single"/>
        </w:rPr>
        <w:t>Presiding</w:t>
      </w:r>
      <w:r w:rsidRPr="00F46216">
        <w:rPr>
          <w:rFonts w:ascii="Microsoft Sans Serif" w:hAnsi="Microsoft Sans Serif" w:cs="Microsoft Sans Serif"/>
        </w:rPr>
        <w:t>:</w:t>
      </w:r>
      <w:r w:rsidRPr="00F46216">
        <w:rPr>
          <w:rFonts w:ascii="Microsoft Sans Serif" w:hAnsi="Microsoft Sans Serif" w:cs="Microsoft Sans Serif"/>
        </w:rPr>
        <w:tab/>
      </w:r>
      <w:r w:rsidR="00E37452" w:rsidRPr="00E37452">
        <w:rPr>
          <w:rFonts w:ascii="Microsoft Sans Serif" w:hAnsi="Microsoft Sans Serif" w:cs="Microsoft Sans Serif"/>
          <w:b/>
          <w:bCs/>
        </w:rPr>
        <w:t xml:space="preserve">Deputy </w:t>
      </w:r>
      <w:r w:rsidR="00E37452">
        <w:rPr>
          <w:rFonts w:ascii="Microsoft Sans Serif" w:hAnsi="Microsoft Sans Serif" w:cs="Microsoft Sans Serif"/>
          <w:b/>
          <w:bCs/>
        </w:rPr>
        <w:t>C</w:t>
      </w:r>
      <w:r w:rsidR="00E37452" w:rsidRPr="00E37452">
        <w:rPr>
          <w:rFonts w:ascii="Microsoft Sans Serif" w:hAnsi="Microsoft Sans Serif" w:cs="Microsoft Sans Serif"/>
          <w:b/>
          <w:bCs/>
        </w:rPr>
        <w:t>hief</w:t>
      </w:r>
      <w:r w:rsidR="00E37452">
        <w:rPr>
          <w:rFonts w:ascii="Microsoft Sans Serif" w:hAnsi="Microsoft Sans Serif" w:cs="Microsoft Sans Serif"/>
        </w:rPr>
        <w:t xml:space="preserve"> </w:t>
      </w:r>
      <w:r w:rsidRPr="00F65224">
        <w:rPr>
          <w:rFonts w:ascii="Microsoft Sans Serif" w:hAnsi="Microsoft Sans Serif" w:cs="Microsoft Sans Serif"/>
          <w:b/>
        </w:rPr>
        <w:t xml:space="preserve">Administrative Law Judge </w:t>
      </w:r>
      <w:r>
        <w:rPr>
          <w:rFonts w:ascii="Microsoft Sans Serif" w:hAnsi="Microsoft Sans Serif" w:cs="Microsoft Sans Serif"/>
          <w:b/>
        </w:rPr>
        <w:t>Christopher P. Pell</w:t>
      </w:r>
    </w:p>
    <w:p w14:paraId="042F1598" w14:textId="77777777" w:rsidR="00036FCE" w:rsidRPr="00B41F4A" w:rsidRDefault="00036FCE" w:rsidP="00036FCE">
      <w:pPr>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rPr>
        <w:tab/>
      </w:r>
      <w:r w:rsidRPr="00B41F4A">
        <w:rPr>
          <w:rFonts w:ascii="Microsoft Sans Serif" w:hAnsi="Microsoft Sans Serif" w:cs="Microsoft Sans Serif"/>
        </w:rPr>
        <w:t>Suite 4063</w:t>
      </w:r>
      <w:r>
        <w:rPr>
          <w:rFonts w:ascii="Microsoft Sans Serif" w:hAnsi="Microsoft Sans Serif" w:cs="Microsoft Sans Serif"/>
        </w:rPr>
        <w:br/>
      </w:r>
      <w:r>
        <w:rPr>
          <w:rFonts w:ascii="Microsoft Sans Serif" w:hAnsi="Microsoft Sans Serif" w:cs="Microsoft Sans Serif"/>
        </w:rPr>
        <w:tab/>
      </w:r>
      <w:r>
        <w:rPr>
          <w:rFonts w:ascii="Microsoft Sans Serif" w:hAnsi="Microsoft Sans Serif" w:cs="Microsoft Sans Serif"/>
        </w:rPr>
        <w:tab/>
      </w:r>
      <w:r w:rsidRPr="00B41F4A">
        <w:rPr>
          <w:rFonts w:ascii="Microsoft Sans Serif" w:hAnsi="Microsoft Sans Serif" w:cs="Microsoft Sans Serif"/>
        </w:rPr>
        <w:t>801 Market Street</w:t>
      </w:r>
    </w:p>
    <w:p w14:paraId="1D5C1541" w14:textId="77777777" w:rsidR="00036FCE" w:rsidRPr="00B41F4A" w:rsidRDefault="00036FCE" w:rsidP="00036FCE">
      <w:pPr>
        <w:ind w:left="1440"/>
        <w:rPr>
          <w:rFonts w:ascii="Microsoft Sans Serif" w:hAnsi="Microsoft Sans Serif" w:cs="Microsoft Sans Serif"/>
        </w:rPr>
      </w:pPr>
      <w:r w:rsidRPr="00B41F4A">
        <w:rPr>
          <w:rFonts w:ascii="Microsoft Sans Serif" w:hAnsi="Microsoft Sans Serif" w:cs="Microsoft Sans Serif"/>
        </w:rPr>
        <w:t>Philadelphia, PA  19107</w:t>
      </w:r>
    </w:p>
    <w:p w14:paraId="70A81875" w14:textId="77777777" w:rsidR="00036FCE" w:rsidRDefault="00036FCE" w:rsidP="00036FCE">
      <w:pPr>
        <w:rPr>
          <w:rFonts w:ascii="Microsoft Sans Serif" w:hAnsi="Microsoft Sans Serif" w:cs="Microsoft Sans Serif"/>
          <w:b/>
        </w:rPr>
      </w:pPr>
    </w:p>
    <w:p w14:paraId="7BBF2308" w14:textId="7477ACAD" w:rsidR="00036FCE" w:rsidRPr="00026630" w:rsidRDefault="00036FCE" w:rsidP="00036FCE">
      <w:pPr>
        <w:tabs>
          <w:tab w:val="center" w:pos="4680"/>
        </w:tabs>
        <w:ind w:firstLine="720"/>
        <w:rPr>
          <w:rFonts w:ascii="Microsoft Sans Serif" w:hAnsi="Microsoft Sans Serif" w:cs="Microsoft Sans Serif"/>
          <w:b/>
          <w:u w:val="single"/>
        </w:rPr>
      </w:pPr>
      <w:r w:rsidRPr="00026630">
        <w:rPr>
          <w:rFonts w:ascii="Microsoft Sans Serif" w:hAnsi="Microsoft Sans Serif" w:cs="Microsoft Sans Serif"/>
          <w:b/>
          <w:u w:val="single"/>
        </w:rPr>
        <w:t xml:space="preserve">At the above date and time, you must call into the </w:t>
      </w:r>
      <w:r w:rsidR="00E37452">
        <w:rPr>
          <w:rFonts w:ascii="Microsoft Sans Serif" w:hAnsi="Microsoft Sans Serif" w:cs="Microsoft Sans Serif"/>
          <w:b/>
          <w:u w:val="single"/>
        </w:rPr>
        <w:t>Pre</w:t>
      </w:r>
      <w:r w:rsidRPr="00026630">
        <w:rPr>
          <w:rFonts w:ascii="Microsoft Sans Serif" w:hAnsi="Microsoft Sans Serif" w:cs="Microsoft Sans Serif"/>
          <w:b/>
          <w:u w:val="single"/>
        </w:rPr>
        <w:t>hearing</w:t>
      </w:r>
      <w:r w:rsidR="00E37452">
        <w:rPr>
          <w:rFonts w:ascii="Microsoft Sans Serif" w:hAnsi="Microsoft Sans Serif" w:cs="Microsoft Sans Serif"/>
          <w:b/>
          <w:u w:val="single"/>
        </w:rPr>
        <w:t xml:space="preserve"> Conference</w:t>
      </w:r>
      <w:r w:rsidRPr="00026630">
        <w:rPr>
          <w:rFonts w:ascii="Microsoft Sans Serif" w:hAnsi="Microsoft Sans Serif" w:cs="Microsoft Sans Serif"/>
          <w:b/>
          <w:u w:val="single"/>
        </w:rPr>
        <w:t>.  If you fail to do so,</w:t>
      </w:r>
      <w:r>
        <w:rPr>
          <w:rFonts w:ascii="Microsoft Sans Serif" w:hAnsi="Microsoft Sans Serif" w:cs="Microsoft Sans Serif"/>
          <w:b/>
          <w:u w:val="single"/>
        </w:rPr>
        <w:t xml:space="preserve"> </w:t>
      </w:r>
      <w:r w:rsidRPr="00026630">
        <w:rPr>
          <w:rFonts w:ascii="Microsoft Sans Serif" w:hAnsi="Microsoft Sans Serif" w:cs="Microsoft Sans Serif"/>
          <w:b/>
          <w:u w:val="single"/>
        </w:rPr>
        <w:t>your case will be dismissed.</w:t>
      </w:r>
      <w:r>
        <w:rPr>
          <w:rFonts w:ascii="Microsoft Sans Serif" w:hAnsi="Microsoft Sans Serif" w:cs="Microsoft Sans Serif"/>
          <w:b/>
          <w:u w:val="single"/>
        </w:rPr>
        <w:t xml:space="preserve">  </w:t>
      </w:r>
      <w:r w:rsidRPr="00026630">
        <w:rPr>
          <w:rFonts w:ascii="Microsoft Sans Serif" w:hAnsi="Microsoft Sans Serif" w:cs="Microsoft Sans Serif"/>
          <w:b/>
          <w:u w:val="single"/>
        </w:rPr>
        <w:t>You will not be called by the Administrative Law Judge.</w:t>
      </w:r>
    </w:p>
    <w:p w14:paraId="6EAFE4B6" w14:textId="77777777" w:rsidR="00036FCE" w:rsidRPr="00026630" w:rsidRDefault="00036FCE" w:rsidP="00036FCE">
      <w:pPr>
        <w:ind w:firstLine="720"/>
        <w:rPr>
          <w:rFonts w:ascii="Microsoft Sans Serif" w:hAnsi="Microsoft Sans Serif" w:cs="Microsoft Sans Serif"/>
          <w:b/>
          <w:u w:val="single"/>
        </w:rPr>
      </w:pPr>
    </w:p>
    <w:p w14:paraId="6CE60F3A" w14:textId="3DF0DBAC" w:rsidR="00036FCE" w:rsidRPr="00026630" w:rsidRDefault="00036FCE" w:rsidP="00036FCE">
      <w:pPr>
        <w:ind w:firstLine="720"/>
        <w:rPr>
          <w:rFonts w:ascii="Microsoft Sans Serif" w:hAnsi="Microsoft Sans Serif" w:cs="Microsoft Sans Serif"/>
          <w:b/>
        </w:rPr>
      </w:pPr>
      <w:r w:rsidRPr="00026630">
        <w:rPr>
          <w:rFonts w:ascii="Microsoft Sans Serif" w:hAnsi="Microsoft Sans Serif" w:cs="Microsoft Sans Serif"/>
          <w:b/>
        </w:rPr>
        <w:t xml:space="preserve">To participate in the </w:t>
      </w:r>
      <w:r w:rsidR="00E37452">
        <w:rPr>
          <w:rFonts w:ascii="Microsoft Sans Serif" w:hAnsi="Microsoft Sans Serif" w:cs="Microsoft Sans Serif"/>
          <w:b/>
        </w:rPr>
        <w:t>Pre</w:t>
      </w:r>
      <w:r w:rsidRPr="00026630">
        <w:rPr>
          <w:rFonts w:ascii="Microsoft Sans Serif" w:hAnsi="Microsoft Sans Serif" w:cs="Microsoft Sans Serif"/>
          <w:b/>
        </w:rPr>
        <w:t>hearing</w:t>
      </w:r>
      <w:r w:rsidR="00E37452">
        <w:rPr>
          <w:rFonts w:ascii="Microsoft Sans Serif" w:hAnsi="Microsoft Sans Serif" w:cs="Microsoft Sans Serif"/>
          <w:b/>
        </w:rPr>
        <w:t xml:space="preserve"> Conference</w:t>
      </w:r>
      <w:r w:rsidRPr="00026630">
        <w:rPr>
          <w:rFonts w:ascii="Microsoft Sans Serif" w:hAnsi="Microsoft Sans Serif" w:cs="Microsoft Sans Serif"/>
          <w:b/>
        </w:rPr>
        <w:t xml:space="preserve">, </w:t>
      </w:r>
    </w:p>
    <w:p w14:paraId="50E320AD" w14:textId="77777777" w:rsidR="00036FCE" w:rsidRPr="00026630" w:rsidRDefault="00036FCE" w:rsidP="00036FCE">
      <w:pPr>
        <w:ind w:firstLine="720"/>
        <w:rPr>
          <w:rFonts w:ascii="Microsoft Sans Serif" w:hAnsi="Microsoft Sans Serif" w:cs="Microsoft Sans Serif"/>
          <w:b/>
        </w:rPr>
      </w:pPr>
    </w:p>
    <w:p w14:paraId="34696963" w14:textId="77777777" w:rsidR="00036FCE" w:rsidRPr="00026630" w:rsidRDefault="00036FCE" w:rsidP="00036FCE">
      <w:pPr>
        <w:numPr>
          <w:ilvl w:val="0"/>
          <w:numId w:val="2"/>
        </w:numPr>
        <w:rPr>
          <w:rFonts w:ascii="Microsoft Sans Serif" w:hAnsi="Microsoft Sans Serif" w:cs="Microsoft Sans Serif"/>
          <w:b/>
        </w:rPr>
      </w:pPr>
      <w:r w:rsidRPr="00026630">
        <w:rPr>
          <w:rFonts w:ascii="Microsoft Sans Serif" w:hAnsi="Microsoft Sans Serif" w:cs="Microsoft Sans Serif"/>
          <w:b/>
        </w:rPr>
        <w:t>You must dial the toll-free number listed below</w:t>
      </w:r>
    </w:p>
    <w:p w14:paraId="4AFCBAF4" w14:textId="77777777" w:rsidR="00036FCE" w:rsidRPr="00026630" w:rsidRDefault="00036FCE" w:rsidP="00036FCE">
      <w:pPr>
        <w:numPr>
          <w:ilvl w:val="0"/>
          <w:numId w:val="2"/>
        </w:numPr>
        <w:rPr>
          <w:rFonts w:ascii="Microsoft Sans Serif" w:hAnsi="Microsoft Sans Serif" w:cs="Microsoft Sans Serif"/>
          <w:b/>
        </w:rPr>
      </w:pPr>
      <w:r w:rsidRPr="00026630">
        <w:rPr>
          <w:rFonts w:ascii="Microsoft Sans Serif" w:hAnsi="Microsoft Sans Serif" w:cs="Microsoft Sans Serif"/>
          <w:b/>
        </w:rPr>
        <w:t>You must enter a PIN number when instructed to do so, also listed below</w:t>
      </w:r>
    </w:p>
    <w:p w14:paraId="5C9D0120" w14:textId="77777777" w:rsidR="00036FCE" w:rsidRPr="00026630" w:rsidRDefault="00036FCE" w:rsidP="00036FCE">
      <w:pPr>
        <w:numPr>
          <w:ilvl w:val="0"/>
          <w:numId w:val="2"/>
        </w:numPr>
        <w:rPr>
          <w:rFonts w:ascii="Microsoft Sans Serif" w:hAnsi="Microsoft Sans Serif" w:cs="Microsoft Sans Serif"/>
          <w:b/>
        </w:rPr>
      </w:pPr>
      <w:r w:rsidRPr="00026630">
        <w:rPr>
          <w:rFonts w:ascii="Microsoft Sans Serif" w:hAnsi="Microsoft Sans Serif" w:cs="Microsoft Sans Serif"/>
          <w:b/>
        </w:rPr>
        <w:t>You must speak your name when prompted</w:t>
      </w:r>
    </w:p>
    <w:p w14:paraId="0E410457" w14:textId="77777777" w:rsidR="00036FCE" w:rsidRPr="00026630" w:rsidRDefault="00036FCE" w:rsidP="00036FCE">
      <w:pPr>
        <w:numPr>
          <w:ilvl w:val="0"/>
          <w:numId w:val="2"/>
        </w:numPr>
        <w:rPr>
          <w:rFonts w:ascii="Microsoft Sans Serif" w:hAnsi="Microsoft Sans Serif" w:cs="Microsoft Sans Serif"/>
          <w:b/>
        </w:rPr>
      </w:pPr>
      <w:r w:rsidRPr="00026630">
        <w:rPr>
          <w:rFonts w:ascii="Microsoft Sans Serif" w:hAnsi="Microsoft Sans Serif" w:cs="Microsoft Sans Serif"/>
          <w:b/>
        </w:rPr>
        <w:t>The telephone system will connect you to the hearing</w:t>
      </w:r>
    </w:p>
    <w:p w14:paraId="6F503DAB" w14:textId="77777777" w:rsidR="00036FCE" w:rsidRPr="00026630" w:rsidRDefault="00036FCE" w:rsidP="00036FCE">
      <w:pPr>
        <w:ind w:firstLine="1440"/>
        <w:rPr>
          <w:rFonts w:ascii="Microsoft Sans Serif" w:hAnsi="Microsoft Sans Serif" w:cs="Microsoft Sans Serif"/>
        </w:rPr>
      </w:pPr>
    </w:p>
    <w:p w14:paraId="745AAE92" w14:textId="77777777" w:rsidR="00036FCE" w:rsidRPr="00026630" w:rsidRDefault="00036FCE" w:rsidP="00036FCE">
      <w:pPr>
        <w:ind w:firstLine="1440"/>
        <w:rPr>
          <w:rFonts w:ascii="Microsoft Sans Serif" w:hAnsi="Microsoft Sans Serif" w:cs="Microsoft Sans Serif"/>
        </w:rPr>
      </w:pPr>
      <w:r w:rsidRPr="00026630">
        <w:rPr>
          <w:rFonts w:ascii="Microsoft Sans Serif" w:hAnsi="Microsoft Sans Serif" w:cs="Microsoft Sans Serif"/>
        </w:rPr>
        <w:t>Toll-free Bridge Number:</w:t>
      </w:r>
      <w:r w:rsidRPr="00026630">
        <w:rPr>
          <w:rFonts w:ascii="Microsoft Sans Serif" w:hAnsi="Microsoft Sans Serif" w:cs="Microsoft Sans Serif"/>
        </w:rPr>
        <w:tab/>
        <w:t>1.</w:t>
      </w:r>
      <w:r>
        <w:rPr>
          <w:rFonts w:ascii="Microsoft Sans Serif" w:hAnsi="Microsoft Sans Serif" w:cs="Microsoft Sans Serif"/>
        </w:rPr>
        <w:t>866</w:t>
      </w:r>
      <w:r w:rsidRPr="00026630">
        <w:rPr>
          <w:rFonts w:ascii="Microsoft Sans Serif" w:hAnsi="Microsoft Sans Serif" w:cs="Microsoft Sans Serif"/>
        </w:rPr>
        <w:t>.</w:t>
      </w:r>
      <w:r>
        <w:rPr>
          <w:rFonts w:ascii="Microsoft Sans Serif" w:hAnsi="Microsoft Sans Serif" w:cs="Microsoft Sans Serif"/>
        </w:rPr>
        <w:t>421.8851</w:t>
      </w:r>
    </w:p>
    <w:p w14:paraId="55E81524" w14:textId="77777777" w:rsidR="00036FCE" w:rsidRDefault="00036FCE" w:rsidP="00036FCE">
      <w:pPr>
        <w:ind w:firstLine="1440"/>
        <w:rPr>
          <w:rFonts w:ascii="Microsoft Sans Serif" w:hAnsi="Microsoft Sans Serif" w:cs="Microsoft Sans Serif"/>
        </w:rPr>
      </w:pPr>
      <w:r w:rsidRPr="00026630">
        <w:rPr>
          <w:rFonts w:ascii="Microsoft Sans Serif" w:hAnsi="Microsoft Sans Serif" w:cs="Microsoft Sans Serif"/>
        </w:rPr>
        <w:t>PIN Number:</w:t>
      </w:r>
      <w:r w:rsidRPr="00026630">
        <w:rPr>
          <w:rFonts w:ascii="Microsoft Sans Serif" w:hAnsi="Microsoft Sans Serif" w:cs="Microsoft Sans Serif"/>
        </w:rPr>
        <w:tab/>
      </w:r>
      <w:r w:rsidRPr="00026630">
        <w:rPr>
          <w:rFonts w:ascii="Microsoft Sans Serif" w:hAnsi="Microsoft Sans Serif" w:cs="Microsoft Sans Serif"/>
        </w:rPr>
        <w:tab/>
      </w:r>
      <w:r w:rsidRPr="00026630">
        <w:rPr>
          <w:rFonts w:ascii="Microsoft Sans Serif" w:hAnsi="Microsoft Sans Serif" w:cs="Microsoft Sans Serif"/>
        </w:rPr>
        <w:tab/>
      </w:r>
      <w:r>
        <w:rPr>
          <w:rFonts w:ascii="Microsoft Sans Serif" w:hAnsi="Microsoft Sans Serif" w:cs="Microsoft Sans Serif"/>
        </w:rPr>
        <w:t>66640466</w:t>
      </w:r>
      <w:r>
        <w:rPr>
          <w:rFonts w:ascii="Microsoft Sans Serif" w:hAnsi="Microsoft Sans Serif" w:cs="Microsoft Sans Serif"/>
        </w:rPr>
        <w:br/>
      </w:r>
    </w:p>
    <w:p w14:paraId="69350A2E" w14:textId="77777777" w:rsidR="00A30971" w:rsidRDefault="00A30971" w:rsidP="00036FCE">
      <w:pPr>
        <w:tabs>
          <w:tab w:val="left" w:pos="3165"/>
        </w:tabs>
        <w:ind w:firstLine="864"/>
        <w:rPr>
          <w:rFonts w:ascii="Microsoft Sans Serif" w:hAnsi="Microsoft Sans Serif" w:cs="Microsoft Sans Serif"/>
          <w:b/>
        </w:rPr>
      </w:pPr>
    </w:p>
    <w:p w14:paraId="6FB6EBE1" w14:textId="77777777" w:rsidR="00036FCE" w:rsidRPr="00392A3F" w:rsidRDefault="00036FCE" w:rsidP="00036FCE">
      <w:pPr>
        <w:tabs>
          <w:tab w:val="left" w:pos="-720"/>
        </w:tabs>
        <w:suppressAutoHyphens/>
        <w:rPr>
          <w:rFonts w:ascii="Microsoft Sans Serif" w:hAnsi="Microsoft Sans Serif" w:cs="Microsoft Sans Serif"/>
        </w:rPr>
      </w:pPr>
    </w:p>
    <w:p w14:paraId="57840DF3" w14:textId="0885159C" w:rsidR="00036FCE" w:rsidRDefault="00036FCE" w:rsidP="00092742">
      <w:pPr>
        <w:pStyle w:val="xmsonormal"/>
      </w:pPr>
      <w:r w:rsidRPr="00392A3F">
        <w:rPr>
          <w:rFonts w:ascii="Microsoft Sans Serif" w:hAnsi="Microsoft Sans Serif" w:cs="Microsoft Sans Serif"/>
          <w:sz w:val="24"/>
          <w:szCs w:val="24"/>
        </w:rPr>
        <w:lastRenderedPageBreak/>
        <w:tab/>
      </w:r>
      <w:r>
        <w:rPr>
          <w:rFonts w:ascii="Microsoft Sans Serif" w:hAnsi="Microsoft Sans Serif" w:cs="Microsoft Sans Serif"/>
          <w:sz w:val="24"/>
          <w:szCs w:val="24"/>
        </w:rPr>
        <w:t xml:space="preserve">If you have any hearing exhibits to which you will refer during the </w:t>
      </w:r>
      <w:r w:rsidR="00B21AA7">
        <w:rPr>
          <w:rFonts w:ascii="Microsoft Sans Serif" w:hAnsi="Microsoft Sans Serif" w:cs="Microsoft Sans Serif"/>
          <w:sz w:val="24"/>
          <w:szCs w:val="24"/>
        </w:rPr>
        <w:t>Pre</w:t>
      </w:r>
      <w:r>
        <w:rPr>
          <w:rFonts w:ascii="Microsoft Sans Serif" w:hAnsi="Microsoft Sans Serif" w:cs="Microsoft Sans Serif"/>
          <w:sz w:val="24"/>
          <w:szCs w:val="24"/>
        </w:rPr>
        <w:t>hearing</w:t>
      </w:r>
      <w:r w:rsidR="00B21AA7">
        <w:rPr>
          <w:rFonts w:ascii="Microsoft Sans Serif" w:hAnsi="Microsoft Sans Serif" w:cs="Microsoft Sans Serif"/>
          <w:sz w:val="24"/>
          <w:szCs w:val="24"/>
        </w:rPr>
        <w:t xml:space="preserve"> Conference</w:t>
      </w:r>
      <w:r>
        <w:rPr>
          <w:rFonts w:ascii="Microsoft Sans Serif" w:hAnsi="Microsoft Sans Serif" w:cs="Microsoft Sans Serif"/>
          <w:sz w:val="24"/>
          <w:szCs w:val="24"/>
        </w:rPr>
        <w:t xml:space="preserve">, </w:t>
      </w:r>
      <w:r w:rsidRPr="00B70CEB">
        <w:rPr>
          <w:rFonts w:ascii="Microsoft Sans Serif" w:hAnsi="Microsoft Sans Serif" w:cs="Microsoft Sans Serif"/>
          <w:sz w:val="24"/>
          <w:szCs w:val="24"/>
        </w:rPr>
        <w:t xml:space="preserve">one (1) copy </w:t>
      </w:r>
      <w:r>
        <w:rPr>
          <w:rFonts w:ascii="Microsoft Sans Serif" w:hAnsi="Microsoft Sans Serif" w:cs="Microsoft Sans Serif"/>
          <w:sz w:val="24"/>
          <w:szCs w:val="24"/>
        </w:rPr>
        <w:t xml:space="preserve">must be </w:t>
      </w:r>
      <w:r w:rsidRPr="00B70CEB">
        <w:rPr>
          <w:rFonts w:ascii="Microsoft Sans Serif" w:hAnsi="Microsoft Sans Serif" w:cs="Microsoft Sans Serif"/>
          <w:sz w:val="24"/>
          <w:szCs w:val="24"/>
        </w:rPr>
        <w:t>emailed</w:t>
      </w:r>
      <w:r>
        <w:rPr>
          <w:rFonts w:ascii="Microsoft Sans Serif" w:hAnsi="Microsoft Sans Serif" w:cs="Microsoft Sans Serif"/>
          <w:color w:val="FF0000"/>
          <w:sz w:val="24"/>
          <w:szCs w:val="24"/>
        </w:rPr>
        <w:t xml:space="preserve"> </w:t>
      </w:r>
      <w:r>
        <w:rPr>
          <w:rFonts w:ascii="Microsoft Sans Serif" w:hAnsi="Microsoft Sans Serif" w:cs="Microsoft Sans Serif"/>
          <w:sz w:val="24"/>
          <w:szCs w:val="24"/>
        </w:rPr>
        <w:t xml:space="preserve">to Pam McNeal, </w:t>
      </w:r>
      <w:r w:rsidRPr="006E4AE9">
        <w:rPr>
          <w:rFonts w:ascii="Microsoft Sans Serif" w:hAnsi="Microsoft Sans Serif" w:cs="Microsoft Sans Serif"/>
          <w:sz w:val="24"/>
          <w:szCs w:val="24"/>
        </w:rPr>
        <w:t xml:space="preserve">Legal Assistant at </w:t>
      </w:r>
      <w:hyperlink r:id="rId7" w:history="1">
        <w:r w:rsidRPr="001B10F0">
          <w:rPr>
            <w:rStyle w:val="Hyperlink"/>
            <w:rFonts w:ascii="Microsoft Sans Serif" w:hAnsi="Microsoft Sans Serif" w:cs="Microsoft Sans Serif"/>
            <w:sz w:val="24"/>
            <w:szCs w:val="24"/>
          </w:rPr>
          <w:t>pmcneal@pa.gov</w:t>
        </w:r>
      </w:hyperlink>
      <w:r>
        <w:rPr>
          <w:rFonts w:ascii="Microsoft Sans Serif" w:hAnsi="Microsoft Sans Serif" w:cs="Microsoft Sans Serif"/>
          <w:sz w:val="24"/>
          <w:szCs w:val="24"/>
        </w:rPr>
        <w:t xml:space="preserve"> </w:t>
      </w:r>
      <w:r w:rsidRPr="00E0338A">
        <w:rPr>
          <w:rFonts w:ascii="Microsoft Sans Serif" w:hAnsi="Microsoft Sans Serif" w:cs="Microsoft Sans Serif"/>
          <w:sz w:val="24"/>
          <w:szCs w:val="24"/>
        </w:rPr>
        <w:t>and one (1</w:t>
      </w:r>
      <w:r>
        <w:rPr>
          <w:rFonts w:ascii="Microsoft Sans Serif" w:hAnsi="Microsoft Sans Serif" w:cs="Microsoft Sans Serif"/>
          <w:sz w:val="24"/>
          <w:szCs w:val="24"/>
        </w:rPr>
        <w:t xml:space="preserve">) copy each must be sent to every other party.  All copies </w:t>
      </w:r>
      <w:r>
        <w:rPr>
          <w:rFonts w:ascii="Microsoft Sans Serif" w:hAnsi="Microsoft Sans Serif" w:cs="Microsoft Sans Serif"/>
          <w:b/>
          <w:bCs/>
          <w:sz w:val="24"/>
          <w:szCs w:val="24"/>
          <w:u w:val="single"/>
        </w:rPr>
        <w:t>must be received</w:t>
      </w:r>
      <w:r>
        <w:rPr>
          <w:rFonts w:ascii="Microsoft Sans Serif" w:hAnsi="Microsoft Sans Serif" w:cs="Microsoft Sans Serif"/>
          <w:sz w:val="24"/>
          <w:szCs w:val="24"/>
        </w:rPr>
        <w:t xml:space="preserve"> at least five (5) business days </w:t>
      </w:r>
      <w:r>
        <w:rPr>
          <w:rFonts w:ascii="Microsoft Sans Serif" w:hAnsi="Microsoft Sans Serif" w:cs="Microsoft Sans Serif"/>
          <w:b/>
          <w:bCs/>
          <w:sz w:val="24"/>
          <w:szCs w:val="24"/>
          <w:u w:val="single"/>
        </w:rPr>
        <w:t>before</w:t>
      </w:r>
      <w:r>
        <w:rPr>
          <w:rFonts w:ascii="Microsoft Sans Serif" w:hAnsi="Microsoft Sans Serif" w:cs="Microsoft Sans Serif"/>
          <w:sz w:val="24"/>
          <w:szCs w:val="24"/>
        </w:rPr>
        <w:t xml:space="preserve"> the hearing.</w:t>
      </w:r>
    </w:p>
    <w:p w14:paraId="0017FCD2" w14:textId="749ABA77" w:rsidR="00036FCE" w:rsidRPr="00392A3F" w:rsidRDefault="00036FCE" w:rsidP="003B31D2">
      <w:pPr>
        <w:pStyle w:val="xmsonormal"/>
        <w:rPr>
          <w:rFonts w:ascii="Microsoft Sans Serif" w:hAnsi="Microsoft Sans Serif" w:cs="Microsoft Sans Serif"/>
        </w:rPr>
      </w:pPr>
    </w:p>
    <w:p w14:paraId="334ABA17" w14:textId="0A8BCE09" w:rsidR="00036FCE" w:rsidRDefault="00036FCE" w:rsidP="009D6F87">
      <w:pPr>
        <w:pStyle w:val="xmsonormal"/>
        <w:rPr>
          <w:rFonts w:ascii="Microsoft Sans Serif" w:hAnsi="Microsoft Sans Serif" w:cs="Microsoft Sans Serif"/>
          <w:b/>
        </w:rPr>
      </w:pPr>
      <w:r w:rsidRPr="009C6FA4">
        <w:rPr>
          <w:rFonts w:ascii="Microsoft Sans Serif" w:hAnsi="Microsoft Sans Serif" w:cs="Microsoft Sans Serif"/>
        </w:rPr>
        <w:tab/>
      </w:r>
      <w:r w:rsidRPr="009C6FA4">
        <w:rPr>
          <w:rFonts w:ascii="Microsoft Sans Serif" w:hAnsi="Microsoft Sans Serif" w:cs="Microsoft Sans Serif"/>
          <w:b/>
        </w:rPr>
        <w:t xml:space="preserve">You must </w:t>
      </w:r>
      <w:r>
        <w:rPr>
          <w:rFonts w:ascii="Microsoft Sans Serif" w:hAnsi="Microsoft Sans Serif" w:cs="Microsoft Sans Serif"/>
          <w:b/>
        </w:rPr>
        <w:t>email</w:t>
      </w:r>
      <w:r w:rsidRPr="009C6FA4">
        <w:rPr>
          <w:rFonts w:ascii="Microsoft Sans Serif" w:hAnsi="Microsoft Sans Serif" w:cs="Microsoft Sans Serif"/>
          <w:b/>
        </w:rPr>
        <w:t xml:space="preserve"> the </w:t>
      </w:r>
      <w:r w:rsidRPr="006E4AE9">
        <w:rPr>
          <w:rFonts w:ascii="Microsoft Sans Serif" w:hAnsi="Microsoft Sans Serif" w:cs="Microsoft Sans Serif"/>
          <w:b/>
        </w:rPr>
        <w:t xml:space="preserve">Legal Assistant </w:t>
      </w:r>
      <w:r w:rsidRPr="009C6FA4">
        <w:rPr>
          <w:rFonts w:ascii="Microsoft Sans Serif" w:hAnsi="Microsoft Sans Serif" w:cs="Microsoft Sans Serif"/>
          <w:b/>
        </w:rPr>
        <w:t>with a copy of ANY document you file in this case.</w:t>
      </w:r>
    </w:p>
    <w:p w14:paraId="306BDA6E" w14:textId="77777777" w:rsidR="00092742" w:rsidRDefault="00092742" w:rsidP="003B31D2">
      <w:pPr>
        <w:pStyle w:val="xmsonormal"/>
        <w:rPr>
          <w:rFonts w:ascii="Microsoft Sans Serif" w:hAnsi="Microsoft Sans Serif" w:cs="Microsoft Sans Serif"/>
          <w:b/>
        </w:rPr>
      </w:pPr>
    </w:p>
    <w:p w14:paraId="0EED6A04" w14:textId="77777777" w:rsidR="00036FCE" w:rsidRDefault="00036FCE" w:rsidP="00036FCE">
      <w:pPr>
        <w:tabs>
          <w:tab w:val="left" w:pos="-720"/>
        </w:tabs>
        <w:suppressAutoHyphens/>
        <w:rPr>
          <w:rFonts w:ascii="Microsoft Sans Serif" w:hAnsi="Microsoft Sans Serif" w:cs="Microsoft Sans Serif"/>
        </w:rPr>
      </w:pPr>
      <w:r w:rsidRPr="00575E9B">
        <w:rPr>
          <w:rFonts w:ascii="Microsoft Sans Serif" w:hAnsi="Microsoft Sans Serif" w:cs="Microsoft Sans Serif"/>
        </w:rPr>
        <w:tab/>
      </w:r>
      <w:r>
        <w:rPr>
          <w:rFonts w:ascii="Microsoft Sans Serif" w:hAnsi="Microsoft Sans Serif" w:cs="Microsoft Sans Serif"/>
          <w:b/>
        </w:rPr>
        <w:t>Individuals</w:t>
      </w:r>
      <w:r>
        <w:rPr>
          <w:rFonts w:ascii="Microsoft Sans Serif" w:hAnsi="Microsoft Sans Serif" w:cs="Microsoft Sans Serif"/>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u w:val="single"/>
        </w:rPr>
        <w:t>must</w:t>
      </w:r>
      <w:r>
        <w:rPr>
          <w:rFonts w:ascii="Microsoft Sans Serif" w:hAnsi="Microsoft Sans Serif" w:cs="Microsoft Sans Serif"/>
        </w:rPr>
        <w:t xml:space="preserve"> be represented by an attorney.  An attorney representing you should file a Notice of Appearance </w:t>
      </w:r>
      <w:r>
        <w:rPr>
          <w:rFonts w:ascii="Microsoft Sans Serif" w:hAnsi="Microsoft Sans Serif" w:cs="Microsoft Sans Serif"/>
          <w:u w:val="single"/>
        </w:rPr>
        <w:t>before</w:t>
      </w:r>
      <w:r>
        <w:rPr>
          <w:rFonts w:ascii="Microsoft Sans Serif" w:hAnsi="Microsoft Sans Serif" w:cs="Microsoft Sans Serif"/>
        </w:rPr>
        <w:t xml:space="preserve"> the scheduled hearing date.</w:t>
      </w:r>
    </w:p>
    <w:p w14:paraId="4508D12D" w14:textId="77777777" w:rsidR="00036FCE" w:rsidRPr="004B36F4" w:rsidRDefault="00036FCE" w:rsidP="00036FCE">
      <w:pPr>
        <w:tabs>
          <w:tab w:val="left" w:pos="-720"/>
        </w:tabs>
        <w:suppressAutoHyphens/>
        <w:rPr>
          <w:rFonts w:ascii="Microsoft Sans Serif" w:hAnsi="Microsoft Sans Serif" w:cs="Microsoft Sans Serif"/>
        </w:rPr>
      </w:pPr>
    </w:p>
    <w:p w14:paraId="7E4D8E40" w14:textId="77777777" w:rsidR="00036FCE" w:rsidRDefault="00036FCE" w:rsidP="00036FCE">
      <w:pPr>
        <w:tabs>
          <w:tab w:val="left" w:pos="-720"/>
        </w:tabs>
        <w:suppressAutoHyphens/>
        <w:rPr>
          <w:rFonts w:ascii="Microsoft Sans Serif" w:hAnsi="Microsoft Sans Serif" w:cs="Microsoft Sans Serif"/>
        </w:rPr>
      </w:pPr>
      <w:r w:rsidRPr="004B36F4">
        <w:rPr>
          <w:rFonts w:ascii="Microsoft Sans Serif" w:hAnsi="Microsoft Sans Serif" w:cs="Microsoft Sans Serif"/>
        </w:rPr>
        <w:tab/>
      </w:r>
      <w:r>
        <w:rPr>
          <w:rFonts w:ascii="Microsoft Sans Serif" w:hAnsi="Microsoft Sans Serif" w:cs="Microsoft Sans Serif"/>
        </w:rPr>
        <w:t>If you require an interpreter to participate in the hearings, we will make every reasonable effort to have an interpreter present.  Please email the Legal Assistant at least ten (10) business days prior to your hearing to submit your request.</w:t>
      </w:r>
    </w:p>
    <w:p w14:paraId="00572477" w14:textId="77777777" w:rsidR="00036FCE" w:rsidRPr="004B36F4" w:rsidRDefault="00036FCE" w:rsidP="00036FCE">
      <w:pPr>
        <w:tabs>
          <w:tab w:val="left" w:pos="-720"/>
        </w:tabs>
        <w:suppressAutoHyphens/>
        <w:rPr>
          <w:rFonts w:ascii="Microsoft Sans Serif" w:hAnsi="Microsoft Sans Serif" w:cs="Microsoft Sans Serif"/>
        </w:rPr>
      </w:pPr>
    </w:p>
    <w:p w14:paraId="2A1E9C68" w14:textId="77777777" w:rsidR="00036FCE" w:rsidRPr="004B36F4" w:rsidRDefault="00036FCE" w:rsidP="00036FCE">
      <w:pPr>
        <w:numPr>
          <w:ilvl w:val="0"/>
          <w:numId w:val="1"/>
        </w:numPr>
        <w:rPr>
          <w:rFonts w:ascii="Microsoft Sans Serif" w:hAnsi="Microsoft Sans Serif" w:cs="Microsoft Sans Serif"/>
        </w:rPr>
      </w:pPr>
      <w:r w:rsidRPr="004B36F4">
        <w:rPr>
          <w:rFonts w:ascii="Microsoft Sans Serif" w:hAnsi="Microsoft Sans Serif" w:cs="Microsoft Sans Serif"/>
        </w:rPr>
        <w:t>AT&amp;T Relay Service number for persons who are deaf or hearing-impaired:  1.800.654.5988</w:t>
      </w:r>
    </w:p>
    <w:p w14:paraId="73631DF1" w14:textId="77777777" w:rsidR="00036FCE" w:rsidRPr="004B36F4" w:rsidRDefault="00036FCE" w:rsidP="00036FCE">
      <w:pPr>
        <w:rPr>
          <w:rFonts w:ascii="Microsoft Sans Serif" w:hAnsi="Microsoft Sans Serif" w:cs="Microsoft Sans Serif"/>
        </w:rPr>
      </w:pPr>
    </w:p>
    <w:p w14:paraId="3C809ED0" w14:textId="77777777" w:rsidR="00036FCE" w:rsidRPr="004B36F4" w:rsidRDefault="00036FCE" w:rsidP="00036FCE">
      <w:pPr>
        <w:ind w:left="144" w:right="432" w:firstLine="720"/>
        <w:jc w:val="both"/>
        <w:rPr>
          <w:rFonts w:ascii="Microsoft Sans Serif" w:hAnsi="Microsoft Sans Serif" w:cs="Microsoft Sans Serif"/>
        </w:rPr>
      </w:pPr>
      <w:r w:rsidRPr="004B36F4">
        <w:rPr>
          <w:rFonts w:ascii="Microsoft Sans Serif" w:hAnsi="Microsoft Sans Serif" w:cs="Microsoft Sans Serif"/>
        </w:rPr>
        <w:t xml:space="preserve">The Public Utility Commission offers a free </w:t>
      </w:r>
      <w:r>
        <w:rPr>
          <w:rFonts w:ascii="Microsoft Sans Serif" w:hAnsi="Microsoft Sans Serif" w:cs="Microsoft Sans Serif"/>
        </w:rPr>
        <w:t>e-</w:t>
      </w:r>
      <w:r w:rsidRPr="004B36F4">
        <w:rPr>
          <w:rFonts w:ascii="Microsoft Sans Serif" w:hAnsi="Microsoft Sans Serif" w:cs="Microsoft Sans Serif"/>
        </w:rPr>
        <w:t xml:space="preserv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8" w:history="1">
        <w:r w:rsidRPr="004B36F4">
          <w:rPr>
            <w:rFonts w:ascii="Microsoft Sans Serif" w:hAnsi="Microsoft Sans Serif" w:cs="Microsoft Sans Serif"/>
            <w:color w:val="0000FF"/>
            <w:u w:val="single"/>
          </w:rPr>
          <w:t>http://www.puc.pa.gov/Documentation/eFiling_Subscriptions.pdf</w:t>
        </w:r>
      </w:hyperlink>
      <w:r w:rsidRPr="004B36F4">
        <w:rPr>
          <w:rFonts w:ascii="Microsoft Sans Serif" w:hAnsi="Microsoft Sans Serif" w:cs="Microsoft Sans Serif"/>
        </w:rPr>
        <w:t xml:space="preserve">. </w:t>
      </w:r>
    </w:p>
    <w:p w14:paraId="2D595992" w14:textId="77777777" w:rsidR="00036FCE" w:rsidRPr="00F46216" w:rsidRDefault="00036FCE" w:rsidP="00036FCE">
      <w:pPr>
        <w:tabs>
          <w:tab w:val="left" w:pos="-720"/>
        </w:tabs>
        <w:suppressAutoHyphens/>
        <w:ind w:left="144" w:right="432"/>
        <w:jc w:val="both"/>
        <w:rPr>
          <w:rFonts w:ascii="Microsoft Sans Serif" w:hAnsi="Microsoft Sans Serif" w:cs="Microsoft Sans Serif"/>
        </w:rPr>
      </w:pPr>
    </w:p>
    <w:p w14:paraId="57CDFEDE" w14:textId="77777777" w:rsidR="00036FCE" w:rsidRDefault="00036FCE" w:rsidP="00036FCE">
      <w:pPr>
        <w:rPr>
          <w:rFonts w:ascii="Microsoft Sans Serif" w:hAnsi="Microsoft Sans Serif" w:cs="Microsoft Sans Serif"/>
        </w:rPr>
      </w:pPr>
    </w:p>
    <w:p w14:paraId="14B779C5" w14:textId="77777777" w:rsidR="00036FCE" w:rsidRDefault="00036FCE" w:rsidP="00036FCE">
      <w:pPr>
        <w:rPr>
          <w:rFonts w:ascii="Microsoft Sans Serif" w:hAnsi="Microsoft Sans Serif" w:cs="Microsoft Sans Serif"/>
        </w:rPr>
      </w:pPr>
    </w:p>
    <w:p w14:paraId="5DC73C5A" w14:textId="69F052F6" w:rsidR="00036FCE" w:rsidRDefault="00036FCE" w:rsidP="00036FCE">
      <w:pPr>
        <w:rPr>
          <w:rFonts w:ascii="Microsoft Sans Serif" w:hAnsi="Microsoft Sans Serif" w:cs="Microsoft Sans Serif"/>
        </w:rPr>
      </w:pPr>
      <w:r>
        <w:rPr>
          <w:rFonts w:ascii="Microsoft Sans Serif" w:hAnsi="Microsoft Sans Serif" w:cs="Microsoft Sans Serif"/>
        </w:rPr>
        <w:tab/>
      </w:r>
    </w:p>
    <w:p w14:paraId="43ABA03A" w14:textId="2A2EAA63" w:rsidR="00B21AA7" w:rsidRDefault="00B21AA7" w:rsidP="00036FCE">
      <w:pPr>
        <w:rPr>
          <w:rFonts w:ascii="Microsoft Sans Serif" w:hAnsi="Microsoft Sans Serif" w:cs="Microsoft Sans Serif"/>
        </w:rPr>
      </w:pPr>
    </w:p>
    <w:p w14:paraId="0F579452" w14:textId="1E5E0474" w:rsidR="00036FCE" w:rsidRPr="00036FCE" w:rsidRDefault="00036FCE" w:rsidP="00036FCE">
      <w:pPr>
        <w:rPr>
          <w:rFonts w:ascii="Microsoft Sans Serif" w:hAnsi="Microsoft Sans Serif" w:cs="Microsoft Sans Serif"/>
          <w:sz w:val="20"/>
          <w:szCs w:val="20"/>
        </w:rPr>
      </w:pPr>
      <w:r w:rsidRPr="00036FCE">
        <w:rPr>
          <w:rFonts w:ascii="Microsoft Sans Serif" w:hAnsi="Microsoft Sans Serif" w:cs="Microsoft Sans Serif"/>
          <w:sz w:val="20"/>
          <w:szCs w:val="20"/>
        </w:rPr>
        <w:t xml:space="preserve">c: </w:t>
      </w:r>
      <w:r w:rsidRPr="00036FCE">
        <w:rPr>
          <w:rFonts w:ascii="Microsoft Sans Serif" w:hAnsi="Microsoft Sans Serif" w:cs="Microsoft Sans Serif"/>
          <w:sz w:val="20"/>
          <w:szCs w:val="20"/>
        </w:rPr>
        <w:tab/>
      </w:r>
    </w:p>
    <w:p w14:paraId="2DE1D4D3" w14:textId="77777777" w:rsidR="00036FCE" w:rsidRPr="00036FCE" w:rsidRDefault="00036FCE" w:rsidP="00036FCE">
      <w:pPr>
        <w:rPr>
          <w:rFonts w:ascii="Microsoft Sans Serif" w:hAnsi="Microsoft Sans Serif" w:cs="Microsoft Sans Serif"/>
          <w:sz w:val="20"/>
          <w:szCs w:val="20"/>
        </w:rPr>
      </w:pPr>
    </w:p>
    <w:p w14:paraId="4BAE5D9F" w14:textId="77777777" w:rsidR="00036FCE" w:rsidRPr="00036FCE" w:rsidRDefault="00036FCE" w:rsidP="00036FCE">
      <w:pPr>
        <w:rPr>
          <w:rFonts w:ascii="Microsoft Sans Serif" w:hAnsi="Microsoft Sans Serif" w:cs="Microsoft Sans Serif"/>
          <w:sz w:val="20"/>
          <w:szCs w:val="20"/>
        </w:rPr>
      </w:pPr>
      <w:r w:rsidRPr="00036FCE">
        <w:rPr>
          <w:rFonts w:ascii="Microsoft Sans Serif" w:hAnsi="Microsoft Sans Serif" w:cs="Microsoft Sans Serif"/>
          <w:sz w:val="20"/>
          <w:szCs w:val="20"/>
        </w:rPr>
        <w:tab/>
        <w:t>ALJ Pell</w:t>
      </w:r>
    </w:p>
    <w:p w14:paraId="7B4A74B9" w14:textId="77777777" w:rsidR="00036FCE" w:rsidRPr="00036FCE" w:rsidRDefault="00036FCE" w:rsidP="00036FCE">
      <w:pPr>
        <w:rPr>
          <w:rFonts w:ascii="Microsoft Sans Serif" w:hAnsi="Microsoft Sans Serif" w:cs="Microsoft Sans Serif"/>
          <w:sz w:val="20"/>
          <w:szCs w:val="20"/>
        </w:rPr>
      </w:pPr>
      <w:r w:rsidRPr="00036FCE">
        <w:rPr>
          <w:rFonts w:ascii="Microsoft Sans Serif" w:hAnsi="Microsoft Sans Serif" w:cs="Microsoft Sans Serif"/>
          <w:sz w:val="20"/>
          <w:szCs w:val="20"/>
        </w:rPr>
        <w:tab/>
        <w:t>Scheduler: C. Biggica</w:t>
      </w:r>
    </w:p>
    <w:p w14:paraId="726CE6D9" w14:textId="77777777" w:rsidR="00036FCE" w:rsidRPr="00036FCE" w:rsidRDefault="00036FCE" w:rsidP="00036FCE">
      <w:pPr>
        <w:rPr>
          <w:rFonts w:ascii="Microsoft Sans Serif" w:hAnsi="Microsoft Sans Serif" w:cs="Microsoft Sans Serif"/>
          <w:sz w:val="20"/>
          <w:szCs w:val="20"/>
        </w:rPr>
      </w:pPr>
      <w:r w:rsidRPr="00036FCE">
        <w:rPr>
          <w:rFonts w:ascii="Microsoft Sans Serif" w:hAnsi="Microsoft Sans Serif" w:cs="Microsoft Sans Serif"/>
          <w:sz w:val="20"/>
          <w:szCs w:val="20"/>
        </w:rPr>
        <w:tab/>
        <w:t>Calendar File</w:t>
      </w:r>
    </w:p>
    <w:p w14:paraId="56E10698" w14:textId="77777777" w:rsidR="00036FCE" w:rsidRPr="00036FCE" w:rsidRDefault="00036FCE" w:rsidP="00036FCE">
      <w:pPr>
        <w:rPr>
          <w:rFonts w:ascii="Microsoft Sans Serif" w:hAnsi="Microsoft Sans Serif" w:cs="Microsoft Sans Serif"/>
          <w:sz w:val="20"/>
          <w:szCs w:val="20"/>
        </w:rPr>
      </w:pPr>
    </w:p>
    <w:p w14:paraId="11C6E77D" w14:textId="77777777" w:rsidR="00036FCE" w:rsidRPr="00036FCE" w:rsidRDefault="00036FCE" w:rsidP="00036FCE">
      <w:pPr>
        <w:rPr>
          <w:rFonts w:ascii="Microsoft Sans Serif" w:hAnsi="Microsoft Sans Serif" w:cs="Microsoft Sans Serif"/>
          <w:sz w:val="20"/>
          <w:szCs w:val="20"/>
        </w:rPr>
      </w:pPr>
      <w:r w:rsidRPr="00036FCE">
        <w:rPr>
          <w:rFonts w:ascii="Microsoft Sans Serif" w:hAnsi="Microsoft Sans Serif" w:cs="Microsoft Sans Serif"/>
          <w:sz w:val="20"/>
          <w:szCs w:val="20"/>
        </w:rPr>
        <w:br w:type="page"/>
      </w:r>
    </w:p>
    <w:p w14:paraId="65E81A6E" w14:textId="77777777" w:rsidR="00B21AA7" w:rsidRPr="00470E4B" w:rsidRDefault="00B21AA7" w:rsidP="00B21AA7">
      <w:pPr>
        <w:ind w:left="-576"/>
        <w:jc w:val="center"/>
        <w:rPr>
          <w:rFonts w:eastAsia="Microsoft Sans Serif"/>
          <w:bCs/>
          <w:u w:val="single"/>
        </w:rPr>
      </w:pPr>
      <w:bookmarkStart w:id="1" w:name="_Hlk49948478"/>
      <w:r w:rsidRPr="00396F09">
        <w:rPr>
          <w:rFonts w:eastAsia="Microsoft Sans Serif"/>
          <w:b/>
          <w:u w:val="single"/>
        </w:rPr>
        <w:lastRenderedPageBreak/>
        <w:t>R-2020-3018929 - PA PUBLIC UTILITY COMMISSION</w:t>
      </w:r>
      <w:r>
        <w:rPr>
          <w:rFonts w:eastAsia="Microsoft Sans Serif"/>
          <w:b/>
          <w:u w:val="single"/>
        </w:rPr>
        <w:t xml:space="preserve"> et al</w:t>
      </w:r>
      <w:r w:rsidRPr="00396F09">
        <w:rPr>
          <w:rFonts w:eastAsia="Microsoft Sans Serif"/>
          <w:b/>
          <w:u w:val="single"/>
        </w:rPr>
        <w:t xml:space="preserve"> v. PECO ENERGY COMPANY</w:t>
      </w:r>
      <w:r>
        <w:rPr>
          <w:rFonts w:eastAsia="Microsoft Sans Serif"/>
          <w:b/>
          <w:u w:val="single"/>
        </w:rPr>
        <w:br/>
      </w:r>
      <w:r>
        <w:rPr>
          <w:rFonts w:eastAsia="Microsoft Sans Serif"/>
          <w:b/>
          <w:u w:val="single"/>
        </w:rPr>
        <w:br/>
      </w:r>
      <w:r w:rsidRPr="00470E4B">
        <w:rPr>
          <w:rFonts w:eastAsia="Microsoft Sans Serif"/>
          <w:bCs/>
          <w:u w:val="single"/>
        </w:rPr>
        <w:t>SERVICE LIST</w:t>
      </w:r>
    </w:p>
    <w:p w14:paraId="41473FF9" w14:textId="7DF29F5C" w:rsidR="000053BC" w:rsidRPr="0089364B" w:rsidRDefault="000053BC" w:rsidP="000053BC">
      <w:pPr>
        <w:rPr>
          <w:rFonts w:ascii="Microsoft Sans Serif" w:hAnsi="Microsoft Sans Serif" w:cs="Microsoft Sans Serif"/>
          <w:i/>
          <w:iCs/>
        </w:rPr>
        <w:sectPr w:rsidR="000053BC" w:rsidRPr="0089364B" w:rsidSect="001B0F27">
          <w:pgSz w:w="12240" w:h="15840" w:code="1"/>
          <w:pgMar w:top="1440" w:right="1440" w:bottom="720" w:left="1440" w:header="0" w:footer="576" w:gutter="0"/>
          <w:cols w:space="720"/>
          <w:titlePg/>
          <w:docGrid w:linePitch="326"/>
        </w:sectPr>
      </w:pPr>
      <w:r>
        <w:rPr>
          <w:rFonts w:ascii="Microsoft Sans Serif" w:hAnsi="Microsoft Sans Serif" w:cs="Microsoft Sans Serif"/>
          <w:i/>
          <w:iCs/>
        </w:rPr>
        <w:br/>
      </w:r>
      <w:r w:rsidRPr="0089364B">
        <w:rPr>
          <w:rFonts w:ascii="Microsoft Sans Serif" w:hAnsi="Microsoft Sans Serif" w:cs="Microsoft Sans Serif"/>
          <w:i/>
          <w:iCs/>
        </w:rPr>
        <w:tab/>
      </w:r>
      <w:r w:rsidRPr="0089364B">
        <w:rPr>
          <w:rFonts w:ascii="Microsoft Sans Serif" w:hAnsi="Microsoft Sans Serif" w:cs="Microsoft Sans Serif"/>
          <w:i/>
          <w:iCs/>
        </w:rPr>
        <w:tab/>
      </w:r>
      <w:r w:rsidRPr="0089364B">
        <w:rPr>
          <w:rFonts w:ascii="Microsoft Sans Serif" w:hAnsi="Microsoft Sans Serif" w:cs="Microsoft Sans Serif"/>
          <w:i/>
          <w:iCs/>
        </w:rPr>
        <w:tab/>
      </w:r>
      <w:r w:rsidRPr="0089364B">
        <w:rPr>
          <w:rFonts w:ascii="Microsoft Sans Serif" w:hAnsi="Microsoft Sans Serif" w:cs="Microsoft Sans Serif"/>
          <w:i/>
          <w:iCs/>
        </w:rPr>
        <w:tab/>
      </w:r>
      <w:r w:rsidRPr="0089364B">
        <w:rPr>
          <w:rFonts w:ascii="Microsoft Sans Serif" w:hAnsi="Microsoft Sans Serif" w:cs="Microsoft Sans Serif"/>
          <w:i/>
          <w:iCs/>
        </w:rPr>
        <w:tab/>
      </w:r>
      <w:r w:rsidRPr="0089364B">
        <w:rPr>
          <w:rFonts w:ascii="Microsoft Sans Serif" w:hAnsi="Microsoft Sans Serif" w:cs="Microsoft Sans Serif"/>
          <w:i/>
          <w:iCs/>
        </w:rPr>
        <w:tab/>
      </w:r>
      <w:r w:rsidRPr="0089364B">
        <w:rPr>
          <w:rFonts w:ascii="Microsoft Sans Serif" w:hAnsi="Microsoft Sans Serif" w:cs="Microsoft Sans Serif"/>
          <w:i/>
          <w:iCs/>
        </w:rPr>
        <w:tab/>
      </w:r>
    </w:p>
    <w:p w14:paraId="09615297" w14:textId="77777777" w:rsidR="00B21AA7" w:rsidRPr="00CB7E85" w:rsidRDefault="00B21AA7" w:rsidP="00B21AA7">
      <w:r w:rsidRPr="00CB7E85">
        <w:t>Anthony E. Gay, Esquire</w:t>
      </w:r>
    </w:p>
    <w:p w14:paraId="75AA0DFE" w14:textId="77777777" w:rsidR="00B21AA7" w:rsidRPr="00CB7E85" w:rsidRDefault="00B21AA7" w:rsidP="00B21AA7">
      <w:r w:rsidRPr="00CB7E85">
        <w:t>Jack R. Garfinkle, Esquire</w:t>
      </w:r>
    </w:p>
    <w:p w14:paraId="17E7D0BF" w14:textId="77777777" w:rsidR="00B21AA7" w:rsidRPr="00CB7E85" w:rsidRDefault="00B21AA7" w:rsidP="00B21AA7">
      <w:r w:rsidRPr="00CB7E85">
        <w:t>Brandon J. Pierce, Esquire</w:t>
      </w:r>
    </w:p>
    <w:p w14:paraId="333FF273" w14:textId="77777777" w:rsidR="00B21AA7" w:rsidRPr="00CB7E85" w:rsidRDefault="00B21AA7" w:rsidP="00B21AA7">
      <w:r w:rsidRPr="00CB7E85">
        <w:t>PECO Energy Company</w:t>
      </w:r>
    </w:p>
    <w:p w14:paraId="3744EF0F" w14:textId="77777777" w:rsidR="00B21AA7" w:rsidRPr="00CB7E85" w:rsidRDefault="00B21AA7" w:rsidP="00B21AA7">
      <w:r w:rsidRPr="00CB7E85">
        <w:t>2301 Market Street</w:t>
      </w:r>
    </w:p>
    <w:p w14:paraId="6A93DEA6" w14:textId="77777777" w:rsidR="00B21AA7" w:rsidRPr="00CB7E85" w:rsidRDefault="00B21AA7" w:rsidP="00B21AA7">
      <w:r w:rsidRPr="00CB7E85">
        <w:t>P.O. Box 8699</w:t>
      </w:r>
    </w:p>
    <w:p w14:paraId="45D17C18" w14:textId="77777777" w:rsidR="00B21AA7" w:rsidRPr="00CB7E85" w:rsidRDefault="00B21AA7" w:rsidP="00B21AA7">
      <w:r w:rsidRPr="00CB7E85">
        <w:t>Philadelphia, PA  19101</w:t>
      </w:r>
      <w:r>
        <w:br/>
      </w:r>
      <w:r w:rsidRPr="00AB0FFC">
        <w:rPr>
          <w:b/>
          <w:bCs/>
        </w:rPr>
        <w:t>215.841.4635</w:t>
      </w:r>
    </w:p>
    <w:p w14:paraId="10926CE1" w14:textId="77777777" w:rsidR="00B21AA7" w:rsidRPr="00CB7E85" w:rsidRDefault="009B2B02" w:rsidP="00B21AA7">
      <w:hyperlink r:id="rId9" w:history="1">
        <w:r w:rsidR="00B21AA7" w:rsidRPr="00CB7E85">
          <w:rPr>
            <w:rStyle w:val="Hyperlink"/>
          </w:rPr>
          <w:t>anthony.gay@exeloncorp.com</w:t>
        </w:r>
      </w:hyperlink>
    </w:p>
    <w:p w14:paraId="5C67A424" w14:textId="77777777" w:rsidR="00B21AA7" w:rsidRPr="00CB7E85" w:rsidRDefault="009B2B02" w:rsidP="00B21AA7">
      <w:hyperlink r:id="rId10" w:history="1">
        <w:r w:rsidR="00B21AA7" w:rsidRPr="00CB7E85">
          <w:rPr>
            <w:rStyle w:val="Hyperlink"/>
          </w:rPr>
          <w:t>jack.garfinkle@exeloncorp.com</w:t>
        </w:r>
      </w:hyperlink>
    </w:p>
    <w:p w14:paraId="0F10DFF5" w14:textId="77777777" w:rsidR="00B21AA7" w:rsidRPr="00CB7E85" w:rsidRDefault="009B2B02" w:rsidP="00B21AA7">
      <w:pPr>
        <w:rPr>
          <w:i/>
          <w:iCs/>
        </w:rPr>
      </w:pPr>
      <w:hyperlink r:id="rId11" w:history="1">
        <w:r w:rsidR="00B21AA7" w:rsidRPr="00CB7E85">
          <w:rPr>
            <w:rStyle w:val="Hyperlink"/>
          </w:rPr>
          <w:t>brandon.pierce@exeloncorp.com</w:t>
        </w:r>
      </w:hyperlink>
      <w:r w:rsidR="00B21AA7">
        <w:rPr>
          <w:rStyle w:val="Hyperlink"/>
        </w:rPr>
        <w:br/>
      </w:r>
      <w:r w:rsidR="00B21AA7" w:rsidRPr="00CB7E85">
        <w:rPr>
          <w:i/>
          <w:iCs/>
        </w:rPr>
        <w:t>Counsel for PECO Energy Company</w:t>
      </w:r>
    </w:p>
    <w:p w14:paraId="199B2A17" w14:textId="77777777" w:rsidR="00B21AA7" w:rsidRPr="00B21AA7" w:rsidRDefault="00B21AA7" w:rsidP="00B21AA7">
      <w:pPr>
        <w:rPr>
          <w:rStyle w:val="Hyperlink"/>
          <w:color w:val="auto"/>
          <w:u w:val="none"/>
        </w:rPr>
      </w:pPr>
      <w:r w:rsidRPr="00B21AA7">
        <w:rPr>
          <w:rStyle w:val="Hyperlink"/>
          <w:color w:val="auto"/>
          <w:u w:val="none"/>
        </w:rPr>
        <w:t>Accepts eService</w:t>
      </w:r>
    </w:p>
    <w:p w14:paraId="70AA6BBA" w14:textId="77777777" w:rsidR="00B21AA7" w:rsidRPr="00EB38DC" w:rsidRDefault="00B21AA7" w:rsidP="00B21AA7">
      <w:r>
        <w:br/>
      </w:r>
      <w:r w:rsidRPr="00EB38DC">
        <w:t>Kenneth M. Kulak, Esquire</w:t>
      </w:r>
      <w:r>
        <w:t>*</w:t>
      </w:r>
    </w:p>
    <w:p w14:paraId="54F3A153" w14:textId="77777777" w:rsidR="00B21AA7" w:rsidRPr="00EB38DC" w:rsidRDefault="00B21AA7" w:rsidP="00B21AA7">
      <w:r w:rsidRPr="00EB38DC">
        <w:t xml:space="preserve">Mark A. </w:t>
      </w:r>
      <w:proofErr w:type="spellStart"/>
      <w:r w:rsidRPr="00EB38DC">
        <w:t>Lazaroff</w:t>
      </w:r>
      <w:proofErr w:type="spellEnd"/>
      <w:r w:rsidRPr="00EB38DC">
        <w:t>, Esquire</w:t>
      </w:r>
      <w:r>
        <w:t>*</w:t>
      </w:r>
    </w:p>
    <w:p w14:paraId="2180D694" w14:textId="77777777" w:rsidR="00B21AA7" w:rsidRPr="00EB38DC" w:rsidRDefault="00B21AA7" w:rsidP="00B21AA7">
      <w:pPr>
        <w:tabs>
          <w:tab w:val="center" w:pos="4680"/>
        </w:tabs>
      </w:pPr>
      <w:r w:rsidRPr="00EB38DC">
        <w:t>Catherine G. Vasudevan, Esquire</w:t>
      </w:r>
      <w:r w:rsidRPr="00EB38DC">
        <w:tab/>
      </w:r>
    </w:p>
    <w:p w14:paraId="66B4B50B" w14:textId="77777777" w:rsidR="00B21AA7" w:rsidRPr="00EB38DC" w:rsidRDefault="00B21AA7" w:rsidP="00B21AA7">
      <w:r w:rsidRPr="00EB38DC">
        <w:t>Morgan, Lewis &amp; Bockius LLP</w:t>
      </w:r>
    </w:p>
    <w:p w14:paraId="3D925990" w14:textId="77777777" w:rsidR="00B21AA7" w:rsidRPr="00EB38DC" w:rsidRDefault="00B21AA7" w:rsidP="00B21AA7">
      <w:r w:rsidRPr="00EB38DC">
        <w:t>1701 Market Street</w:t>
      </w:r>
    </w:p>
    <w:p w14:paraId="3282B8BD" w14:textId="77777777" w:rsidR="00B21AA7" w:rsidRPr="00EB38DC" w:rsidRDefault="00B21AA7" w:rsidP="00B21AA7">
      <w:r w:rsidRPr="00EB38DC">
        <w:t>Philadelphia, PA  19103</w:t>
      </w:r>
      <w:r>
        <w:br/>
      </w:r>
      <w:r w:rsidRPr="001131EC">
        <w:rPr>
          <w:b/>
          <w:bCs/>
        </w:rPr>
        <w:t>215.963.5952</w:t>
      </w:r>
      <w:r w:rsidRPr="001131EC">
        <w:rPr>
          <w:b/>
          <w:bCs/>
        </w:rPr>
        <w:br/>
      </w:r>
      <w:hyperlink r:id="rId12" w:history="1">
        <w:r w:rsidRPr="00EB38DC">
          <w:rPr>
            <w:rStyle w:val="Hyperlink"/>
          </w:rPr>
          <w:t>ken.kulak@morganlewis.com</w:t>
        </w:r>
      </w:hyperlink>
    </w:p>
    <w:p w14:paraId="5BF5F2D1" w14:textId="77777777" w:rsidR="00B21AA7" w:rsidRPr="00EB38DC" w:rsidRDefault="009B2B02" w:rsidP="00B21AA7">
      <w:hyperlink r:id="rId13" w:history="1">
        <w:r w:rsidR="00B21AA7" w:rsidRPr="00EB38DC">
          <w:rPr>
            <w:rStyle w:val="Hyperlink"/>
          </w:rPr>
          <w:t>mark.lazaroff@morganlewis.com</w:t>
        </w:r>
      </w:hyperlink>
    </w:p>
    <w:p w14:paraId="057112B2" w14:textId="77777777" w:rsidR="00B21AA7" w:rsidRPr="00EB38DC" w:rsidRDefault="009B2B02" w:rsidP="00B21AA7">
      <w:hyperlink r:id="rId14" w:history="1">
        <w:r w:rsidR="00B21AA7" w:rsidRPr="00EB38DC">
          <w:rPr>
            <w:rStyle w:val="Hyperlink"/>
          </w:rPr>
          <w:t>catherine.vasudevan@morganlewis.com</w:t>
        </w:r>
      </w:hyperlink>
    </w:p>
    <w:p w14:paraId="5DE6F72D" w14:textId="77777777" w:rsidR="00B21AA7" w:rsidRPr="001131EC" w:rsidRDefault="00B21AA7" w:rsidP="00B21AA7">
      <w:r w:rsidRPr="00EB38DC">
        <w:rPr>
          <w:i/>
          <w:iCs/>
        </w:rPr>
        <w:t>Counsel for PECO Energy Company</w:t>
      </w:r>
      <w:r>
        <w:rPr>
          <w:i/>
          <w:iCs/>
        </w:rPr>
        <w:br/>
      </w:r>
      <w:r w:rsidRPr="001131EC">
        <w:t>Accepts eService</w:t>
      </w:r>
    </w:p>
    <w:p w14:paraId="0C349AE4" w14:textId="77777777" w:rsidR="000053BC" w:rsidRPr="006D7201" w:rsidRDefault="000053BC" w:rsidP="000053BC">
      <w:pPr>
        <w:rPr>
          <w:i/>
          <w:iCs/>
        </w:rPr>
      </w:pPr>
    </w:p>
    <w:p w14:paraId="17135C1E" w14:textId="77777777" w:rsidR="00B21AA7" w:rsidRPr="00EB38DC" w:rsidRDefault="00B21AA7" w:rsidP="00B21AA7">
      <w:r w:rsidRPr="00EB38DC">
        <w:t>Elizabeth R. Marx, Esquire</w:t>
      </w:r>
    </w:p>
    <w:p w14:paraId="5CC1B54E" w14:textId="77777777" w:rsidR="00B21AA7" w:rsidRPr="00EB38DC" w:rsidRDefault="00B21AA7" w:rsidP="00B21AA7">
      <w:r w:rsidRPr="00EB38DC">
        <w:t>John W. Sweet, Esquire</w:t>
      </w:r>
    </w:p>
    <w:p w14:paraId="0E5549FB" w14:textId="77777777" w:rsidR="00B21AA7" w:rsidRPr="00EB38DC" w:rsidRDefault="00B21AA7" w:rsidP="00B21AA7">
      <w:r w:rsidRPr="00EB38DC">
        <w:t>Ria M. Pereira, Esquire</w:t>
      </w:r>
    </w:p>
    <w:p w14:paraId="7903D116" w14:textId="77777777" w:rsidR="00B21AA7" w:rsidRPr="00EB38DC" w:rsidRDefault="009B2B02" w:rsidP="00B21AA7">
      <w:hyperlink r:id="rId15" w:history="1">
        <w:r w:rsidR="00B21AA7" w:rsidRPr="00EB38DC">
          <w:rPr>
            <w:rStyle w:val="Hyperlink"/>
          </w:rPr>
          <w:t>pulp@palegalaid.net</w:t>
        </w:r>
      </w:hyperlink>
    </w:p>
    <w:p w14:paraId="22792DF5" w14:textId="77777777" w:rsidR="00B21AA7" w:rsidRPr="00EB38DC" w:rsidRDefault="00B21AA7" w:rsidP="00B21AA7">
      <w:r w:rsidRPr="00EB38DC">
        <w:t>118 Locust Street</w:t>
      </w:r>
      <w:r>
        <w:br/>
      </w:r>
      <w:r w:rsidRPr="00470E4B">
        <w:rPr>
          <w:b/>
          <w:bCs/>
        </w:rPr>
        <w:t>717.236.9486</w:t>
      </w:r>
    </w:p>
    <w:p w14:paraId="1DE4D850" w14:textId="77777777" w:rsidR="00B21AA7" w:rsidRPr="00EB38DC" w:rsidRDefault="00B21AA7" w:rsidP="00B21AA7">
      <w:r w:rsidRPr="00EB38DC">
        <w:t>Harrisburg, PA  17101</w:t>
      </w:r>
    </w:p>
    <w:p w14:paraId="6F4B3366" w14:textId="77777777" w:rsidR="00B21AA7" w:rsidRPr="00470E4B" w:rsidRDefault="00B21AA7" w:rsidP="00B21AA7">
      <w:r w:rsidRPr="00EB38DC">
        <w:rPr>
          <w:i/>
          <w:iCs/>
        </w:rPr>
        <w:t>Counsel for CAUSE-PA</w:t>
      </w:r>
      <w:r>
        <w:rPr>
          <w:i/>
          <w:iCs/>
        </w:rPr>
        <w:br/>
      </w:r>
      <w:r w:rsidRPr="00470E4B">
        <w:t>Accepts eService</w:t>
      </w:r>
    </w:p>
    <w:p w14:paraId="32FFD50E" w14:textId="77777777" w:rsidR="00B21AA7" w:rsidRPr="00EB38DC" w:rsidRDefault="00B21AA7" w:rsidP="00B21AA7"/>
    <w:p w14:paraId="1B9D3D73" w14:textId="77777777" w:rsidR="00B21AA7" w:rsidRDefault="00B21AA7" w:rsidP="00B21AA7">
      <w:pPr>
        <w:spacing w:line="277" w:lineRule="exact"/>
        <w:textAlignment w:val="baseline"/>
        <w:rPr>
          <w:rFonts w:eastAsia="Microsoft Sans Serif"/>
        </w:rPr>
      </w:pPr>
    </w:p>
    <w:p w14:paraId="43DBC565" w14:textId="7A4B2390" w:rsidR="000053BC" w:rsidRDefault="000053BC" w:rsidP="00B21AA7">
      <w:pPr>
        <w:rPr>
          <w:rFonts w:ascii="Microsoft Sans Serif" w:eastAsia="Microsoft Sans Serif" w:hAnsi="Microsoft Sans Serif" w:cs="Microsoft Sans Serif"/>
          <w:b/>
          <w:bCs/>
        </w:rPr>
      </w:pPr>
      <w:r>
        <w:rPr>
          <w:rFonts w:ascii="Microsoft Sans Serif" w:eastAsia="Microsoft Sans Serif" w:hAnsi="Microsoft Sans Serif" w:cs="Microsoft Sans Serif"/>
        </w:rPr>
        <w:br/>
      </w:r>
    </w:p>
    <w:p w14:paraId="750472E4" w14:textId="77777777" w:rsidR="00B21AA7" w:rsidRDefault="00B21AA7" w:rsidP="00B21AA7">
      <w:pPr>
        <w:spacing w:line="277" w:lineRule="exact"/>
        <w:textAlignment w:val="baseline"/>
        <w:rPr>
          <w:rFonts w:eastAsia="Microsoft Sans Serif"/>
        </w:rPr>
      </w:pPr>
    </w:p>
    <w:p w14:paraId="271C1EC2" w14:textId="77777777" w:rsidR="001B0F27" w:rsidRDefault="001B0F27" w:rsidP="00B21AA7">
      <w:pPr>
        <w:spacing w:line="277" w:lineRule="exact"/>
        <w:textAlignment w:val="baseline"/>
        <w:rPr>
          <w:rFonts w:eastAsia="Microsoft Sans Serif"/>
        </w:rPr>
      </w:pPr>
    </w:p>
    <w:p w14:paraId="0C8EB54E" w14:textId="77777777" w:rsidR="001B0F27" w:rsidRDefault="001B0F27" w:rsidP="00B21AA7">
      <w:pPr>
        <w:spacing w:line="277" w:lineRule="exact"/>
        <w:textAlignment w:val="baseline"/>
        <w:rPr>
          <w:rFonts w:eastAsia="Microsoft Sans Serif"/>
        </w:rPr>
      </w:pPr>
    </w:p>
    <w:p w14:paraId="2B362DE0" w14:textId="5A2A4511" w:rsidR="00B21AA7" w:rsidRDefault="00B21AA7" w:rsidP="00B21AA7">
      <w:pPr>
        <w:spacing w:line="277" w:lineRule="exact"/>
        <w:textAlignment w:val="baseline"/>
      </w:pPr>
      <w:r>
        <w:rPr>
          <w:rFonts w:eastAsia="Microsoft Sans Serif"/>
        </w:rPr>
        <w:t>S</w:t>
      </w:r>
      <w:r w:rsidRPr="00396F09">
        <w:rPr>
          <w:rFonts w:eastAsia="Microsoft Sans Serif"/>
        </w:rPr>
        <w:t xml:space="preserve">cott </w:t>
      </w:r>
      <w:r>
        <w:rPr>
          <w:rFonts w:eastAsia="Microsoft Sans Serif"/>
        </w:rPr>
        <w:t>B</w:t>
      </w:r>
      <w:r w:rsidRPr="00396F09">
        <w:rPr>
          <w:rFonts w:eastAsia="Microsoft Sans Serif"/>
        </w:rPr>
        <w:t xml:space="preserve"> </w:t>
      </w:r>
      <w:r>
        <w:rPr>
          <w:rFonts w:eastAsia="Microsoft Sans Serif"/>
        </w:rPr>
        <w:t>G</w:t>
      </w:r>
      <w:r w:rsidRPr="00396F09">
        <w:rPr>
          <w:rFonts w:eastAsia="Microsoft Sans Serif"/>
        </w:rPr>
        <w:t xml:space="preserve">ranger </w:t>
      </w:r>
      <w:r>
        <w:rPr>
          <w:rFonts w:eastAsia="Microsoft Sans Serif"/>
        </w:rPr>
        <w:t>E</w:t>
      </w:r>
      <w:r w:rsidRPr="00396F09">
        <w:rPr>
          <w:rFonts w:eastAsia="Microsoft Sans Serif"/>
        </w:rPr>
        <w:t>squire</w:t>
      </w:r>
      <w:r w:rsidRPr="00396F09">
        <w:rPr>
          <w:rFonts w:eastAsia="Microsoft Sans Serif"/>
        </w:rPr>
        <w:cr/>
      </w:r>
      <w:r>
        <w:rPr>
          <w:rFonts w:eastAsia="Microsoft Sans Serif"/>
        </w:rPr>
        <w:t>PA PUC Bureau of Investigation &amp; Enforcement</w:t>
      </w:r>
      <w:r w:rsidRPr="00396F09">
        <w:rPr>
          <w:rFonts w:eastAsia="Microsoft Sans Serif"/>
        </w:rPr>
        <w:cr/>
      </w:r>
      <w:r>
        <w:rPr>
          <w:rFonts w:eastAsia="Microsoft Sans Serif"/>
        </w:rPr>
        <w:t>S</w:t>
      </w:r>
      <w:r w:rsidRPr="00396F09">
        <w:rPr>
          <w:rFonts w:eastAsia="Microsoft Sans Serif"/>
        </w:rPr>
        <w:t xml:space="preserve">econd </w:t>
      </w:r>
      <w:r>
        <w:rPr>
          <w:rFonts w:eastAsia="Microsoft Sans Serif"/>
        </w:rPr>
        <w:t>F</w:t>
      </w:r>
      <w:r w:rsidRPr="00396F09">
        <w:rPr>
          <w:rFonts w:eastAsia="Microsoft Sans Serif"/>
        </w:rPr>
        <w:t xml:space="preserve">loor </w:t>
      </w:r>
      <w:r>
        <w:rPr>
          <w:rFonts w:eastAsia="Microsoft Sans Serif"/>
        </w:rPr>
        <w:t>W</w:t>
      </w:r>
      <w:r w:rsidRPr="00396F09">
        <w:rPr>
          <w:rFonts w:eastAsia="Microsoft Sans Serif"/>
        </w:rPr>
        <w:t>est</w:t>
      </w:r>
      <w:r w:rsidRPr="00396F09">
        <w:rPr>
          <w:rFonts w:eastAsia="Microsoft Sans Serif"/>
        </w:rPr>
        <w:cr/>
        <w:t xml:space="preserve">400 </w:t>
      </w:r>
      <w:r>
        <w:rPr>
          <w:rFonts w:eastAsia="Microsoft Sans Serif"/>
        </w:rPr>
        <w:t>N</w:t>
      </w:r>
      <w:r w:rsidRPr="00396F09">
        <w:rPr>
          <w:rFonts w:eastAsia="Microsoft Sans Serif"/>
        </w:rPr>
        <w:t xml:space="preserve">orth </w:t>
      </w:r>
      <w:r>
        <w:rPr>
          <w:rFonts w:eastAsia="Microsoft Sans Serif"/>
        </w:rPr>
        <w:t>S</w:t>
      </w:r>
      <w:r w:rsidRPr="00396F09">
        <w:rPr>
          <w:rFonts w:eastAsia="Microsoft Sans Serif"/>
        </w:rPr>
        <w:t>treet</w:t>
      </w:r>
      <w:r>
        <w:rPr>
          <w:rFonts w:eastAsia="Microsoft Sans Serif"/>
        </w:rPr>
        <w:br/>
        <w:t>H</w:t>
      </w:r>
      <w:r w:rsidRPr="00396F09">
        <w:rPr>
          <w:rFonts w:eastAsia="Microsoft Sans Serif"/>
        </w:rPr>
        <w:t>arrisburg</w:t>
      </w:r>
      <w:r>
        <w:rPr>
          <w:rFonts w:eastAsia="Microsoft Sans Serif"/>
        </w:rPr>
        <w:t>,</w:t>
      </w:r>
      <w:r w:rsidRPr="00396F09">
        <w:rPr>
          <w:rFonts w:eastAsia="Microsoft Sans Serif"/>
        </w:rPr>
        <w:t xml:space="preserve"> </w:t>
      </w:r>
      <w:r>
        <w:rPr>
          <w:rFonts w:eastAsia="Microsoft Sans Serif"/>
        </w:rPr>
        <w:t>PA</w:t>
      </w:r>
      <w:r w:rsidRPr="00396F09">
        <w:rPr>
          <w:rFonts w:eastAsia="Microsoft Sans Serif"/>
        </w:rPr>
        <w:t xml:space="preserve">  17120</w:t>
      </w:r>
      <w:r w:rsidRPr="00396F09">
        <w:rPr>
          <w:rFonts w:eastAsia="Microsoft Sans Serif"/>
        </w:rPr>
        <w:cr/>
      </w:r>
      <w:r w:rsidRPr="00396F09">
        <w:rPr>
          <w:rFonts w:eastAsia="Microsoft Sans Serif"/>
          <w:b/>
          <w:bCs/>
        </w:rPr>
        <w:t>717.425.7593</w:t>
      </w:r>
      <w:r>
        <w:rPr>
          <w:rFonts w:eastAsia="Microsoft Sans Serif"/>
          <w:b/>
          <w:bCs/>
        </w:rPr>
        <w:br/>
      </w:r>
      <w:r>
        <w:rPr>
          <w:color w:val="0000FF"/>
          <w:spacing w:val="-3"/>
          <w:u w:val="single"/>
        </w:rPr>
        <w:t>sgranger@pa.gov</w:t>
      </w:r>
      <w:r>
        <w:rPr>
          <w:color w:val="0000FF"/>
          <w:spacing w:val="-3"/>
          <w:u w:val="single"/>
        </w:rPr>
        <w:br/>
      </w:r>
      <w:r>
        <w:t>Accepts eService</w:t>
      </w:r>
    </w:p>
    <w:p w14:paraId="0CA3B721" w14:textId="588AC14A" w:rsidR="000053BC" w:rsidRPr="00852F3C" w:rsidRDefault="000053BC" w:rsidP="00B21AA7">
      <w:pPr>
        <w:ind w:right="-513"/>
        <w:rPr>
          <w:rFonts w:ascii="Microsoft Sans Serif" w:eastAsia="Microsoft Sans Serif" w:hAnsi="Microsoft Sans Serif" w:cs="Microsoft Sans Serif"/>
        </w:rPr>
      </w:pPr>
    </w:p>
    <w:bookmarkEnd w:id="1"/>
    <w:p w14:paraId="066FD14A" w14:textId="77777777" w:rsidR="00B21AA7" w:rsidRDefault="00B21AA7" w:rsidP="00B21AA7">
      <w:pPr>
        <w:rPr>
          <w:rFonts w:ascii="Arial" w:hAnsi="Arial" w:cs="Arial"/>
        </w:rPr>
      </w:pPr>
      <w:r w:rsidRPr="00E62BBE">
        <w:rPr>
          <w:rFonts w:eastAsia="Microsoft Sans Serif"/>
        </w:rPr>
        <w:t xml:space="preserve">Phillip </w:t>
      </w:r>
      <w:r>
        <w:rPr>
          <w:rFonts w:eastAsia="Microsoft Sans Serif"/>
        </w:rPr>
        <w:t>D</w:t>
      </w:r>
      <w:r w:rsidRPr="00E62BBE">
        <w:rPr>
          <w:rFonts w:eastAsia="Microsoft Sans Serif"/>
        </w:rPr>
        <w:t>emanchick</w:t>
      </w:r>
      <w:r>
        <w:rPr>
          <w:rFonts w:eastAsia="Microsoft Sans Serif"/>
        </w:rPr>
        <w:t xml:space="preserve"> Esquire</w:t>
      </w:r>
      <w:r w:rsidRPr="00E62BBE">
        <w:rPr>
          <w:rFonts w:eastAsia="Microsoft Sans Serif"/>
        </w:rPr>
        <w:cr/>
        <w:t xml:space="preserve">Christy </w:t>
      </w:r>
      <w:r>
        <w:rPr>
          <w:rFonts w:eastAsia="Microsoft Sans Serif"/>
        </w:rPr>
        <w:t>A</w:t>
      </w:r>
      <w:r w:rsidRPr="00E62BBE">
        <w:rPr>
          <w:rFonts w:eastAsia="Microsoft Sans Serif"/>
        </w:rPr>
        <w:t xml:space="preserve">ppleby </w:t>
      </w:r>
      <w:r>
        <w:rPr>
          <w:rFonts w:eastAsia="Microsoft Sans Serif"/>
        </w:rPr>
        <w:t>E</w:t>
      </w:r>
      <w:r w:rsidRPr="00E62BBE">
        <w:rPr>
          <w:rFonts w:eastAsia="Microsoft Sans Serif"/>
        </w:rPr>
        <w:t>squire</w:t>
      </w:r>
      <w:r w:rsidRPr="00E62BBE">
        <w:rPr>
          <w:rFonts w:eastAsia="Microsoft Sans Serif"/>
        </w:rPr>
        <w:br/>
      </w:r>
      <w:r>
        <w:rPr>
          <w:rFonts w:eastAsia="Microsoft Sans Serif"/>
        </w:rPr>
        <w:t>B</w:t>
      </w:r>
      <w:r w:rsidRPr="00E62BBE">
        <w:rPr>
          <w:rFonts w:eastAsia="Microsoft Sans Serif"/>
        </w:rPr>
        <w:t xml:space="preserve">arrett </w:t>
      </w:r>
      <w:r>
        <w:rPr>
          <w:rFonts w:eastAsia="Microsoft Sans Serif"/>
        </w:rPr>
        <w:t>S</w:t>
      </w:r>
      <w:r w:rsidRPr="00E62BBE">
        <w:rPr>
          <w:rFonts w:eastAsia="Microsoft Sans Serif"/>
        </w:rPr>
        <w:t xml:space="preserve">heridan </w:t>
      </w:r>
      <w:r>
        <w:rPr>
          <w:rFonts w:eastAsia="Microsoft Sans Serif"/>
        </w:rPr>
        <w:t>E</w:t>
      </w:r>
      <w:r w:rsidRPr="00E62BBE">
        <w:rPr>
          <w:rFonts w:eastAsia="Microsoft Sans Serif"/>
        </w:rPr>
        <w:t>squire</w:t>
      </w:r>
      <w:r w:rsidRPr="00E62BBE">
        <w:rPr>
          <w:rFonts w:eastAsia="Microsoft Sans Serif"/>
        </w:rPr>
        <w:cr/>
        <w:t xml:space="preserve">Darryl </w:t>
      </w:r>
      <w:r>
        <w:rPr>
          <w:rFonts w:eastAsia="Microsoft Sans Serif"/>
        </w:rPr>
        <w:t>L</w:t>
      </w:r>
      <w:r w:rsidRPr="00E62BBE">
        <w:rPr>
          <w:rFonts w:eastAsia="Microsoft Sans Serif"/>
        </w:rPr>
        <w:t>awrence</w:t>
      </w:r>
      <w:r>
        <w:rPr>
          <w:rFonts w:eastAsia="Microsoft Sans Serif"/>
        </w:rPr>
        <w:t xml:space="preserve"> Esquire</w:t>
      </w:r>
      <w:r w:rsidRPr="00E62BBE">
        <w:rPr>
          <w:rFonts w:eastAsia="Microsoft Sans Serif"/>
        </w:rPr>
        <w:cr/>
      </w:r>
      <w:r>
        <w:rPr>
          <w:rFonts w:eastAsia="Microsoft Sans Serif"/>
        </w:rPr>
        <w:t xml:space="preserve">Laura J. </w:t>
      </w:r>
      <w:proofErr w:type="spellStart"/>
      <w:r>
        <w:rPr>
          <w:rFonts w:eastAsia="Microsoft Sans Serif"/>
        </w:rPr>
        <w:t>Antinucci</w:t>
      </w:r>
      <w:proofErr w:type="spellEnd"/>
      <w:r>
        <w:rPr>
          <w:rFonts w:eastAsia="Microsoft Sans Serif"/>
        </w:rPr>
        <w:t xml:space="preserve"> Esquire</w:t>
      </w:r>
      <w:r>
        <w:rPr>
          <w:rFonts w:eastAsia="Microsoft Sans Serif"/>
        </w:rPr>
        <w:br/>
        <w:t>O</w:t>
      </w:r>
      <w:r w:rsidRPr="00E62BBE">
        <w:rPr>
          <w:rFonts w:eastAsia="Microsoft Sans Serif"/>
        </w:rPr>
        <w:t xml:space="preserve">ffice of </w:t>
      </w:r>
      <w:r>
        <w:rPr>
          <w:rFonts w:eastAsia="Microsoft Sans Serif"/>
        </w:rPr>
        <w:t>C</w:t>
      </w:r>
      <w:r w:rsidRPr="00E62BBE">
        <w:rPr>
          <w:rFonts w:eastAsia="Microsoft Sans Serif"/>
        </w:rPr>
        <w:t xml:space="preserve">onsumer </w:t>
      </w:r>
      <w:r>
        <w:rPr>
          <w:rFonts w:eastAsia="Microsoft Sans Serif"/>
        </w:rPr>
        <w:t>A</w:t>
      </w:r>
      <w:r w:rsidRPr="00E62BBE">
        <w:rPr>
          <w:rFonts w:eastAsia="Microsoft Sans Serif"/>
        </w:rPr>
        <w:t>dvocate</w:t>
      </w:r>
      <w:r w:rsidRPr="00E62BBE">
        <w:rPr>
          <w:rFonts w:eastAsia="Microsoft Sans Serif"/>
        </w:rPr>
        <w:cr/>
        <w:t>555 Walnut Street 5th Floor</w:t>
      </w:r>
      <w:r w:rsidRPr="00E62BBE">
        <w:rPr>
          <w:rFonts w:eastAsia="Microsoft Sans Serif"/>
        </w:rPr>
        <w:cr/>
      </w:r>
      <w:r>
        <w:rPr>
          <w:rFonts w:eastAsia="Microsoft Sans Serif"/>
        </w:rPr>
        <w:t>Forum Place</w:t>
      </w:r>
      <w:r>
        <w:rPr>
          <w:rFonts w:eastAsia="Microsoft Sans Serif"/>
        </w:rPr>
        <w:br/>
        <w:t>Harrisburg, PA</w:t>
      </w:r>
      <w:r w:rsidRPr="00E62BBE">
        <w:rPr>
          <w:rFonts w:eastAsia="Microsoft Sans Serif"/>
        </w:rPr>
        <w:t xml:space="preserve">  17101</w:t>
      </w:r>
      <w:r w:rsidRPr="00E62BBE">
        <w:rPr>
          <w:rFonts w:eastAsia="Microsoft Sans Serif"/>
        </w:rPr>
        <w:cr/>
      </w:r>
      <w:r w:rsidRPr="00E62BBE">
        <w:rPr>
          <w:rFonts w:eastAsia="Microsoft Sans Serif"/>
          <w:b/>
          <w:bCs/>
        </w:rPr>
        <w:t>717.783.5048</w:t>
      </w:r>
      <w:r>
        <w:rPr>
          <w:rFonts w:eastAsia="Microsoft Sans Serif"/>
          <w:b/>
          <w:bCs/>
        </w:rPr>
        <w:br/>
      </w:r>
      <w:hyperlink r:id="rId16" w:history="1">
        <w:r w:rsidRPr="003D6515">
          <w:rPr>
            <w:rStyle w:val="Hyperlink"/>
            <w:rFonts w:eastAsia="Microsoft Sans Serif"/>
          </w:rPr>
          <w:t>pdemanchick@paoca.org</w:t>
        </w:r>
      </w:hyperlink>
      <w:r>
        <w:rPr>
          <w:rFonts w:eastAsia="Microsoft Sans Serif"/>
        </w:rPr>
        <w:br/>
      </w:r>
      <w:hyperlink r:id="rId17" w:history="1">
        <w:r w:rsidRPr="003D6515">
          <w:rPr>
            <w:rStyle w:val="Hyperlink"/>
            <w:rFonts w:ascii="Arial" w:hAnsi="Arial" w:cs="Arial"/>
          </w:rPr>
          <w:t>cappleby@paoca.org</w:t>
        </w:r>
      </w:hyperlink>
      <w:r>
        <w:rPr>
          <w:rFonts w:ascii="Arial" w:hAnsi="Arial" w:cs="Arial"/>
        </w:rPr>
        <w:br/>
      </w:r>
      <w:hyperlink r:id="rId18" w:history="1">
        <w:r w:rsidRPr="003D6515">
          <w:rPr>
            <w:rStyle w:val="Hyperlink"/>
            <w:rFonts w:ascii="Arial" w:hAnsi="Arial" w:cs="Arial"/>
          </w:rPr>
          <w:t>bsheridan@paoca.org</w:t>
        </w:r>
      </w:hyperlink>
      <w:r>
        <w:rPr>
          <w:rFonts w:ascii="Arial" w:hAnsi="Arial" w:cs="Arial"/>
        </w:rPr>
        <w:br/>
      </w:r>
      <w:hyperlink r:id="rId19" w:history="1">
        <w:r w:rsidRPr="003D6515">
          <w:rPr>
            <w:rStyle w:val="Hyperlink"/>
            <w:rFonts w:ascii="Arial" w:hAnsi="Arial" w:cs="Arial"/>
          </w:rPr>
          <w:t>DLawrence@paoca.org</w:t>
        </w:r>
      </w:hyperlink>
      <w:r>
        <w:rPr>
          <w:rFonts w:ascii="Arial" w:hAnsi="Arial" w:cs="Arial"/>
        </w:rPr>
        <w:t>*</w:t>
      </w:r>
      <w:r>
        <w:rPr>
          <w:rFonts w:ascii="Arial" w:hAnsi="Arial" w:cs="Arial"/>
        </w:rPr>
        <w:br/>
      </w:r>
      <w:hyperlink r:id="rId20" w:history="1">
        <w:r w:rsidRPr="003D6515">
          <w:rPr>
            <w:rStyle w:val="Hyperlink"/>
            <w:rFonts w:ascii="Arial" w:hAnsi="Arial" w:cs="Arial"/>
          </w:rPr>
          <w:t>lantinucci@paoca.org</w:t>
        </w:r>
      </w:hyperlink>
      <w:r>
        <w:rPr>
          <w:rFonts w:ascii="Arial" w:hAnsi="Arial" w:cs="Arial"/>
        </w:rPr>
        <w:br/>
      </w:r>
      <w:r w:rsidRPr="001B0F27">
        <w:t>Accepts eService</w:t>
      </w:r>
    </w:p>
    <w:p w14:paraId="5F016E99" w14:textId="1758D932" w:rsidR="00263EC3" w:rsidRDefault="00263EC3" w:rsidP="00B21AA7"/>
    <w:p w14:paraId="67437420" w14:textId="77777777" w:rsidR="001B0F27" w:rsidRDefault="00B21AA7" w:rsidP="00B21AA7">
      <w:pPr>
        <w:rPr>
          <w:rFonts w:eastAsia="Microsoft Sans Serif"/>
        </w:rPr>
      </w:pPr>
      <w:r>
        <w:rPr>
          <w:rFonts w:eastAsia="Microsoft Sans Serif"/>
        </w:rPr>
        <w:t>St</w:t>
      </w:r>
      <w:r w:rsidRPr="009D4E5F">
        <w:rPr>
          <w:rFonts w:eastAsia="Microsoft Sans Serif"/>
        </w:rPr>
        <w:t xml:space="preserve">even C Gray </w:t>
      </w:r>
      <w:r>
        <w:rPr>
          <w:rFonts w:eastAsia="Microsoft Sans Serif"/>
        </w:rPr>
        <w:t>Esquire</w:t>
      </w:r>
      <w:r>
        <w:rPr>
          <w:rFonts w:eastAsia="Microsoft Sans Serif"/>
        </w:rPr>
        <w:br/>
      </w:r>
      <w:r w:rsidRPr="009D4E5F">
        <w:rPr>
          <w:rFonts w:eastAsia="Microsoft Sans Serif"/>
        </w:rPr>
        <w:t>Office Small Business Advocate</w:t>
      </w:r>
      <w:r w:rsidRPr="009D4E5F">
        <w:rPr>
          <w:rFonts w:eastAsia="Microsoft Sans Serif"/>
        </w:rPr>
        <w:cr/>
        <w:t>555 Walnut St 1st Floor</w:t>
      </w:r>
      <w:r w:rsidRPr="009D4E5F">
        <w:rPr>
          <w:rFonts w:eastAsia="Microsoft Sans Serif"/>
        </w:rPr>
        <w:cr/>
        <w:t>Forum Place</w:t>
      </w:r>
      <w:r w:rsidRPr="009D4E5F">
        <w:rPr>
          <w:rFonts w:eastAsia="Microsoft Sans Serif"/>
        </w:rPr>
        <w:cr/>
        <w:t>Harrisburg, PA17101</w:t>
      </w:r>
      <w:r w:rsidRPr="009D4E5F">
        <w:rPr>
          <w:rFonts w:eastAsia="Microsoft Sans Serif"/>
        </w:rPr>
        <w:cr/>
      </w:r>
      <w:r w:rsidRPr="00E91830">
        <w:rPr>
          <w:rFonts w:eastAsia="Microsoft Sans Serif"/>
          <w:b/>
          <w:bCs/>
        </w:rPr>
        <w:t>717.783.2525</w:t>
      </w:r>
      <w:r>
        <w:rPr>
          <w:rFonts w:eastAsia="Microsoft Sans Serif"/>
          <w:b/>
          <w:bCs/>
        </w:rPr>
        <w:br/>
      </w:r>
      <w:hyperlink r:id="rId21" w:history="1">
        <w:r w:rsidRPr="009D57F0">
          <w:rPr>
            <w:rStyle w:val="Hyperlink"/>
            <w:rFonts w:eastAsia="Microsoft Sans Serif"/>
          </w:rPr>
          <w:t>sgray@pa.org</w:t>
        </w:r>
      </w:hyperlink>
      <w:r>
        <w:rPr>
          <w:rFonts w:eastAsia="Microsoft Sans Serif"/>
        </w:rPr>
        <w:t>*</w:t>
      </w:r>
      <w:r w:rsidR="001B0F27">
        <w:rPr>
          <w:rFonts w:eastAsia="Microsoft Sans Serif"/>
        </w:rPr>
        <w:br/>
      </w:r>
    </w:p>
    <w:p w14:paraId="035E1393" w14:textId="77777777" w:rsidR="001B0F27" w:rsidRPr="0084156C" w:rsidRDefault="001B0F27" w:rsidP="001B0F27">
      <w:pPr>
        <w:rPr>
          <w:rFonts w:eastAsia="Microsoft Sans Serif"/>
        </w:rPr>
      </w:pPr>
      <w:r>
        <w:rPr>
          <w:rFonts w:eastAsia="Microsoft Sans Serif"/>
        </w:rPr>
        <w:t>*</w:t>
      </w:r>
      <w:r>
        <w:rPr>
          <w:rFonts w:ascii="Arial" w:hAnsi="Arial" w:cs="Arial"/>
        </w:rPr>
        <w:t>“</w:t>
      </w:r>
      <w:r w:rsidRPr="0084156C">
        <w:rPr>
          <w:i/>
          <w:iCs/>
          <w:spacing w:val="-3"/>
        </w:rPr>
        <w:t>Via e-mail only due to Emergency Order at M-2020-3019262”</w:t>
      </w:r>
    </w:p>
    <w:p w14:paraId="009BF27C" w14:textId="77777777" w:rsidR="001B0F27" w:rsidRDefault="001B0F27" w:rsidP="00B21AA7">
      <w:pPr>
        <w:rPr>
          <w:rFonts w:eastAsia="Microsoft Sans Serif"/>
        </w:rPr>
      </w:pPr>
    </w:p>
    <w:sectPr w:rsidR="001B0F27" w:rsidSect="00263EC3">
      <w:type w:val="continuous"/>
      <w:pgSz w:w="12240" w:h="15840" w:code="1"/>
      <w:pgMar w:top="547" w:right="1296" w:bottom="1296" w:left="1296" w:header="0" w:footer="576" w:gutter="0"/>
      <w:cols w:num="2"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FF"/>
    <w:rsid w:val="00000C7D"/>
    <w:rsid w:val="000053BC"/>
    <w:rsid w:val="00036FCE"/>
    <w:rsid w:val="00092211"/>
    <w:rsid w:val="00092742"/>
    <w:rsid w:val="000C629E"/>
    <w:rsid w:val="000C7CBF"/>
    <w:rsid w:val="000D2E4C"/>
    <w:rsid w:val="001150A3"/>
    <w:rsid w:val="00131996"/>
    <w:rsid w:val="001432E4"/>
    <w:rsid w:val="00190A6B"/>
    <w:rsid w:val="001A6BC2"/>
    <w:rsid w:val="001B0F27"/>
    <w:rsid w:val="001D16E5"/>
    <w:rsid w:val="001F632D"/>
    <w:rsid w:val="001F6D53"/>
    <w:rsid w:val="0020175D"/>
    <w:rsid w:val="0020272F"/>
    <w:rsid w:val="0024752F"/>
    <w:rsid w:val="0025000A"/>
    <w:rsid w:val="00263EC3"/>
    <w:rsid w:val="00285223"/>
    <w:rsid w:val="002A0A2B"/>
    <w:rsid w:val="002A56AD"/>
    <w:rsid w:val="002D3DFE"/>
    <w:rsid w:val="00380D1E"/>
    <w:rsid w:val="003B31D2"/>
    <w:rsid w:val="003C7225"/>
    <w:rsid w:val="003C74A6"/>
    <w:rsid w:val="003D7B32"/>
    <w:rsid w:val="004260D4"/>
    <w:rsid w:val="00434060"/>
    <w:rsid w:val="00464F82"/>
    <w:rsid w:val="00476CA2"/>
    <w:rsid w:val="00477688"/>
    <w:rsid w:val="00484EF5"/>
    <w:rsid w:val="00491864"/>
    <w:rsid w:val="004A13E7"/>
    <w:rsid w:val="004C3AAD"/>
    <w:rsid w:val="004F0988"/>
    <w:rsid w:val="004F7126"/>
    <w:rsid w:val="00502FD2"/>
    <w:rsid w:val="0051348B"/>
    <w:rsid w:val="005327F1"/>
    <w:rsid w:val="005526B6"/>
    <w:rsid w:val="00554480"/>
    <w:rsid w:val="00564E7E"/>
    <w:rsid w:val="00583BE9"/>
    <w:rsid w:val="005E4DEE"/>
    <w:rsid w:val="005E602B"/>
    <w:rsid w:val="006008DA"/>
    <w:rsid w:val="006247FF"/>
    <w:rsid w:val="006279B5"/>
    <w:rsid w:val="006807C0"/>
    <w:rsid w:val="006814CC"/>
    <w:rsid w:val="006C4241"/>
    <w:rsid w:val="00707978"/>
    <w:rsid w:val="007D75C7"/>
    <w:rsid w:val="00803516"/>
    <w:rsid w:val="00814F14"/>
    <w:rsid w:val="0084222F"/>
    <w:rsid w:val="00852F3C"/>
    <w:rsid w:val="00883095"/>
    <w:rsid w:val="008C639F"/>
    <w:rsid w:val="008D0CE6"/>
    <w:rsid w:val="008D3FCE"/>
    <w:rsid w:val="00914890"/>
    <w:rsid w:val="0099192A"/>
    <w:rsid w:val="009A02EA"/>
    <w:rsid w:val="009B2B02"/>
    <w:rsid w:val="009B73D7"/>
    <w:rsid w:val="009C39AA"/>
    <w:rsid w:val="009C3A11"/>
    <w:rsid w:val="009D6F87"/>
    <w:rsid w:val="009D7F42"/>
    <w:rsid w:val="00A30971"/>
    <w:rsid w:val="00A548CE"/>
    <w:rsid w:val="00A66A02"/>
    <w:rsid w:val="00B21AA7"/>
    <w:rsid w:val="00B23561"/>
    <w:rsid w:val="00B97976"/>
    <w:rsid w:val="00BE21DF"/>
    <w:rsid w:val="00BE5A4A"/>
    <w:rsid w:val="00BF0198"/>
    <w:rsid w:val="00BF166E"/>
    <w:rsid w:val="00C3333A"/>
    <w:rsid w:val="00C35045"/>
    <w:rsid w:val="00C42C3F"/>
    <w:rsid w:val="00C614FF"/>
    <w:rsid w:val="00C63049"/>
    <w:rsid w:val="00C91060"/>
    <w:rsid w:val="00CF4901"/>
    <w:rsid w:val="00D33B28"/>
    <w:rsid w:val="00D340B8"/>
    <w:rsid w:val="00D5545F"/>
    <w:rsid w:val="00D84C97"/>
    <w:rsid w:val="00DB1D51"/>
    <w:rsid w:val="00DD3579"/>
    <w:rsid w:val="00E1398E"/>
    <w:rsid w:val="00E13DDD"/>
    <w:rsid w:val="00E22ADD"/>
    <w:rsid w:val="00E37452"/>
    <w:rsid w:val="00E522A1"/>
    <w:rsid w:val="00E6055C"/>
    <w:rsid w:val="00E92BD3"/>
    <w:rsid w:val="00EA429D"/>
    <w:rsid w:val="00EC149E"/>
    <w:rsid w:val="00ED1680"/>
    <w:rsid w:val="00ED72F3"/>
    <w:rsid w:val="00EF6EEA"/>
    <w:rsid w:val="00F237AE"/>
    <w:rsid w:val="00F4031A"/>
    <w:rsid w:val="00F675EF"/>
    <w:rsid w:val="00F767F0"/>
    <w:rsid w:val="00F779E4"/>
    <w:rsid w:val="00F81C53"/>
    <w:rsid w:val="00FB25D0"/>
    <w:rsid w:val="00FE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878F889"/>
  <w15:docId w15:val="{541E16FE-A079-428E-9D82-94133268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614FF"/>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4FF"/>
    <w:rPr>
      <w:rFonts w:ascii="Times New Roman" w:eastAsia="Times New Roman" w:hAnsi="Times New Roman" w:cs="Times New Roman"/>
      <w:sz w:val="24"/>
      <w:szCs w:val="24"/>
      <w:u w:val="single"/>
    </w:rPr>
  </w:style>
  <w:style w:type="paragraph" w:styleId="Footer">
    <w:name w:val="footer"/>
    <w:basedOn w:val="Normal"/>
    <w:link w:val="FooterChar"/>
    <w:rsid w:val="00C614FF"/>
    <w:pPr>
      <w:tabs>
        <w:tab w:val="center" w:pos="4320"/>
        <w:tab w:val="right" w:pos="8640"/>
      </w:tabs>
    </w:pPr>
  </w:style>
  <w:style w:type="character" w:customStyle="1" w:styleId="FooterChar">
    <w:name w:val="Footer Char"/>
    <w:basedOn w:val="DefaultParagraphFont"/>
    <w:link w:val="Footer"/>
    <w:rsid w:val="00C614F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7D2B"/>
    <w:rPr>
      <w:color w:val="0000FF" w:themeColor="hyperlink"/>
      <w:u w:val="single"/>
    </w:rPr>
  </w:style>
  <w:style w:type="paragraph" w:styleId="PlainText">
    <w:name w:val="Plain Text"/>
    <w:basedOn w:val="Normal"/>
    <w:link w:val="PlainTextChar"/>
    <w:uiPriority w:val="99"/>
    <w:unhideWhenUsed/>
    <w:rsid w:val="00FE7D2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E7D2B"/>
    <w:rPr>
      <w:rFonts w:ascii="Consolas" w:hAnsi="Consolas"/>
      <w:sz w:val="21"/>
      <w:szCs w:val="21"/>
    </w:rPr>
  </w:style>
  <w:style w:type="character" w:styleId="UnresolvedMention">
    <w:name w:val="Unresolved Mention"/>
    <w:basedOn w:val="DefaultParagraphFont"/>
    <w:uiPriority w:val="99"/>
    <w:semiHidden/>
    <w:unhideWhenUsed/>
    <w:rsid w:val="00380D1E"/>
    <w:rPr>
      <w:color w:val="605E5C"/>
      <w:shd w:val="clear" w:color="auto" w:fill="E1DFDD"/>
    </w:rPr>
  </w:style>
  <w:style w:type="character" w:styleId="CommentReference">
    <w:name w:val="annotation reference"/>
    <w:basedOn w:val="DefaultParagraphFont"/>
    <w:uiPriority w:val="99"/>
    <w:semiHidden/>
    <w:unhideWhenUsed/>
    <w:rsid w:val="006247FF"/>
    <w:rPr>
      <w:sz w:val="16"/>
      <w:szCs w:val="16"/>
    </w:rPr>
  </w:style>
  <w:style w:type="paragraph" w:styleId="CommentText">
    <w:name w:val="annotation text"/>
    <w:basedOn w:val="Normal"/>
    <w:link w:val="CommentTextChar"/>
    <w:uiPriority w:val="99"/>
    <w:semiHidden/>
    <w:unhideWhenUsed/>
    <w:rsid w:val="006247FF"/>
    <w:rPr>
      <w:sz w:val="20"/>
      <w:szCs w:val="20"/>
    </w:rPr>
  </w:style>
  <w:style w:type="character" w:customStyle="1" w:styleId="CommentTextChar">
    <w:name w:val="Comment Text Char"/>
    <w:basedOn w:val="DefaultParagraphFont"/>
    <w:link w:val="CommentText"/>
    <w:uiPriority w:val="99"/>
    <w:semiHidden/>
    <w:rsid w:val="006247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47FF"/>
    <w:rPr>
      <w:b/>
      <w:bCs/>
    </w:rPr>
  </w:style>
  <w:style w:type="character" w:customStyle="1" w:styleId="CommentSubjectChar">
    <w:name w:val="Comment Subject Char"/>
    <w:basedOn w:val="CommentTextChar"/>
    <w:link w:val="CommentSubject"/>
    <w:uiPriority w:val="99"/>
    <w:semiHidden/>
    <w:rsid w:val="006247F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4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7FF"/>
    <w:rPr>
      <w:rFonts w:ascii="Segoe UI" w:eastAsia="Times New Roman" w:hAnsi="Segoe UI" w:cs="Segoe UI"/>
      <w:sz w:val="18"/>
      <w:szCs w:val="18"/>
    </w:rPr>
  </w:style>
  <w:style w:type="paragraph" w:customStyle="1" w:styleId="xmsonormal">
    <w:name w:val="x_msonormal"/>
    <w:basedOn w:val="Normal"/>
    <w:rsid w:val="00036FC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04138">
      <w:bodyDiv w:val="1"/>
      <w:marLeft w:val="0"/>
      <w:marRight w:val="0"/>
      <w:marTop w:val="0"/>
      <w:marBottom w:val="0"/>
      <w:divBdr>
        <w:top w:val="none" w:sz="0" w:space="0" w:color="auto"/>
        <w:left w:val="none" w:sz="0" w:space="0" w:color="auto"/>
        <w:bottom w:val="none" w:sz="0" w:space="0" w:color="auto"/>
        <w:right w:val="none" w:sz="0" w:space="0" w:color="auto"/>
      </w:divBdr>
      <w:divsChild>
        <w:div w:id="1815636523">
          <w:marLeft w:val="0"/>
          <w:marRight w:val="0"/>
          <w:marTop w:val="0"/>
          <w:marBottom w:val="0"/>
          <w:divBdr>
            <w:top w:val="none" w:sz="0" w:space="0" w:color="auto"/>
            <w:left w:val="none" w:sz="0" w:space="0" w:color="auto"/>
            <w:bottom w:val="none" w:sz="0" w:space="0" w:color="auto"/>
            <w:right w:val="none" w:sz="0" w:space="0" w:color="auto"/>
          </w:divBdr>
          <w:divsChild>
            <w:div w:id="822235705">
              <w:marLeft w:val="0"/>
              <w:marRight w:val="0"/>
              <w:marTop w:val="0"/>
              <w:marBottom w:val="0"/>
              <w:divBdr>
                <w:top w:val="none" w:sz="0" w:space="0" w:color="auto"/>
                <w:left w:val="none" w:sz="0" w:space="0" w:color="auto"/>
                <w:bottom w:val="none" w:sz="0" w:space="0" w:color="auto"/>
                <w:right w:val="none" w:sz="0" w:space="0" w:color="auto"/>
              </w:divBdr>
              <w:divsChild>
                <w:div w:id="1260026580">
                  <w:marLeft w:val="0"/>
                  <w:marRight w:val="0"/>
                  <w:marTop w:val="0"/>
                  <w:marBottom w:val="0"/>
                  <w:divBdr>
                    <w:top w:val="none" w:sz="0" w:space="0" w:color="auto"/>
                    <w:left w:val="none" w:sz="0" w:space="0" w:color="auto"/>
                    <w:bottom w:val="none" w:sz="0" w:space="0" w:color="auto"/>
                    <w:right w:val="none" w:sz="0" w:space="0" w:color="auto"/>
                  </w:divBdr>
                  <w:divsChild>
                    <w:div w:id="1236741445">
                      <w:marLeft w:val="0"/>
                      <w:marRight w:val="0"/>
                      <w:marTop w:val="0"/>
                      <w:marBottom w:val="0"/>
                      <w:divBdr>
                        <w:top w:val="none" w:sz="0" w:space="0" w:color="auto"/>
                        <w:left w:val="none" w:sz="0" w:space="0" w:color="auto"/>
                        <w:bottom w:val="none" w:sz="0" w:space="0" w:color="auto"/>
                        <w:right w:val="none" w:sz="0" w:space="0" w:color="auto"/>
                      </w:divBdr>
                      <w:divsChild>
                        <w:div w:id="415909421">
                          <w:marLeft w:val="0"/>
                          <w:marRight w:val="0"/>
                          <w:marTop w:val="0"/>
                          <w:marBottom w:val="0"/>
                          <w:divBdr>
                            <w:top w:val="none" w:sz="0" w:space="0" w:color="auto"/>
                            <w:left w:val="none" w:sz="0" w:space="0" w:color="auto"/>
                            <w:bottom w:val="none" w:sz="0" w:space="0" w:color="auto"/>
                            <w:right w:val="none" w:sz="0" w:space="0" w:color="auto"/>
                          </w:divBdr>
                          <w:divsChild>
                            <w:div w:id="1105030322">
                              <w:marLeft w:val="0"/>
                              <w:marRight w:val="0"/>
                              <w:marTop w:val="0"/>
                              <w:marBottom w:val="0"/>
                              <w:divBdr>
                                <w:top w:val="single" w:sz="6" w:space="0" w:color="DDDDDD"/>
                                <w:left w:val="single" w:sz="6" w:space="0" w:color="DDDDDD"/>
                                <w:bottom w:val="single" w:sz="6" w:space="0" w:color="DDDDDD"/>
                                <w:right w:val="single" w:sz="6" w:space="0" w:color="DDDDDD"/>
                              </w:divBdr>
                              <w:divsChild>
                                <w:div w:id="1994675221">
                                  <w:marLeft w:val="0"/>
                                  <w:marRight w:val="0"/>
                                  <w:marTop w:val="0"/>
                                  <w:marBottom w:val="0"/>
                                  <w:divBdr>
                                    <w:top w:val="none" w:sz="0" w:space="0" w:color="auto"/>
                                    <w:left w:val="none" w:sz="0" w:space="0" w:color="auto"/>
                                    <w:bottom w:val="none" w:sz="0" w:space="0" w:color="auto"/>
                                    <w:right w:val="none" w:sz="0" w:space="0" w:color="auto"/>
                                  </w:divBdr>
                                  <w:divsChild>
                                    <w:div w:id="1691954092">
                                      <w:marLeft w:val="0"/>
                                      <w:marRight w:val="0"/>
                                      <w:marTop w:val="0"/>
                                      <w:marBottom w:val="0"/>
                                      <w:divBdr>
                                        <w:top w:val="none" w:sz="0" w:space="0" w:color="auto"/>
                                        <w:left w:val="none" w:sz="0" w:space="0" w:color="auto"/>
                                        <w:bottom w:val="none" w:sz="0" w:space="0" w:color="auto"/>
                                        <w:right w:val="none" w:sz="0" w:space="0" w:color="auto"/>
                                      </w:divBdr>
                                      <w:divsChild>
                                        <w:div w:id="217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473684">
      <w:bodyDiv w:val="1"/>
      <w:marLeft w:val="0"/>
      <w:marRight w:val="0"/>
      <w:marTop w:val="0"/>
      <w:marBottom w:val="0"/>
      <w:divBdr>
        <w:top w:val="none" w:sz="0" w:space="0" w:color="auto"/>
        <w:left w:val="none" w:sz="0" w:space="0" w:color="auto"/>
        <w:bottom w:val="none" w:sz="0" w:space="0" w:color="auto"/>
        <w:right w:val="none" w:sz="0" w:space="0" w:color="auto"/>
      </w:divBdr>
      <w:divsChild>
        <w:div w:id="262806697">
          <w:marLeft w:val="0"/>
          <w:marRight w:val="0"/>
          <w:marTop w:val="0"/>
          <w:marBottom w:val="0"/>
          <w:divBdr>
            <w:top w:val="none" w:sz="0" w:space="0" w:color="auto"/>
            <w:left w:val="none" w:sz="0" w:space="0" w:color="auto"/>
            <w:bottom w:val="none" w:sz="0" w:space="0" w:color="auto"/>
            <w:right w:val="none" w:sz="0" w:space="0" w:color="auto"/>
          </w:divBdr>
          <w:divsChild>
            <w:div w:id="1383095710">
              <w:marLeft w:val="0"/>
              <w:marRight w:val="0"/>
              <w:marTop w:val="0"/>
              <w:marBottom w:val="0"/>
              <w:divBdr>
                <w:top w:val="none" w:sz="0" w:space="0" w:color="auto"/>
                <w:left w:val="none" w:sz="0" w:space="0" w:color="auto"/>
                <w:bottom w:val="none" w:sz="0" w:space="0" w:color="auto"/>
                <w:right w:val="none" w:sz="0" w:space="0" w:color="auto"/>
              </w:divBdr>
              <w:divsChild>
                <w:div w:id="1220632168">
                  <w:marLeft w:val="0"/>
                  <w:marRight w:val="0"/>
                  <w:marTop w:val="0"/>
                  <w:marBottom w:val="0"/>
                  <w:divBdr>
                    <w:top w:val="none" w:sz="0" w:space="0" w:color="auto"/>
                    <w:left w:val="none" w:sz="0" w:space="0" w:color="auto"/>
                    <w:bottom w:val="none" w:sz="0" w:space="0" w:color="auto"/>
                    <w:right w:val="none" w:sz="0" w:space="0" w:color="auto"/>
                  </w:divBdr>
                  <w:divsChild>
                    <w:div w:id="1589265294">
                      <w:marLeft w:val="0"/>
                      <w:marRight w:val="0"/>
                      <w:marTop w:val="0"/>
                      <w:marBottom w:val="0"/>
                      <w:divBdr>
                        <w:top w:val="none" w:sz="0" w:space="0" w:color="auto"/>
                        <w:left w:val="none" w:sz="0" w:space="0" w:color="auto"/>
                        <w:bottom w:val="none" w:sz="0" w:space="0" w:color="auto"/>
                        <w:right w:val="none" w:sz="0" w:space="0" w:color="auto"/>
                      </w:divBdr>
                      <w:divsChild>
                        <w:div w:id="1926109345">
                          <w:marLeft w:val="0"/>
                          <w:marRight w:val="0"/>
                          <w:marTop w:val="0"/>
                          <w:marBottom w:val="0"/>
                          <w:divBdr>
                            <w:top w:val="none" w:sz="0" w:space="0" w:color="auto"/>
                            <w:left w:val="none" w:sz="0" w:space="0" w:color="auto"/>
                            <w:bottom w:val="none" w:sz="0" w:space="0" w:color="auto"/>
                            <w:right w:val="none" w:sz="0" w:space="0" w:color="auto"/>
                          </w:divBdr>
                          <w:divsChild>
                            <w:div w:id="344288770">
                              <w:marLeft w:val="0"/>
                              <w:marRight w:val="0"/>
                              <w:marTop w:val="0"/>
                              <w:marBottom w:val="0"/>
                              <w:divBdr>
                                <w:top w:val="single" w:sz="6" w:space="0" w:color="DDDDDD"/>
                                <w:left w:val="single" w:sz="6" w:space="0" w:color="DDDDDD"/>
                                <w:bottom w:val="single" w:sz="6" w:space="0" w:color="DDDDDD"/>
                                <w:right w:val="single" w:sz="6" w:space="0" w:color="DDDDDD"/>
                              </w:divBdr>
                              <w:divsChild>
                                <w:div w:id="2096438678">
                                  <w:marLeft w:val="0"/>
                                  <w:marRight w:val="0"/>
                                  <w:marTop w:val="0"/>
                                  <w:marBottom w:val="0"/>
                                  <w:divBdr>
                                    <w:top w:val="none" w:sz="0" w:space="0" w:color="auto"/>
                                    <w:left w:val="none" w:sz="0" w:space="0" w:color="auto"/>
                                    <w:bottom w:val="none" w:sz="0" w:space="0" w:color="auto"/>
                                    <w:right w:val="none" w:sz="0" w:space="0" w:color="auto"/>
                                  </w:divBdr>
                                  <w:divsChild>
                                    <w:div w:id="770121954">
                                      <w:marLeft w:val="0"/>
                                      <w:marRight w:val="0"/>
                                      <w:marTop w:val="0"/>
                                      <w:marBottom w:val="0"/>
                                      <w:divBdr>
                                        <w:top w:val="none" w:sz="0" w:space="0" w:color="auto"/>
                                        <w:left w:val="none" w:sz="0" w:space="0" w:color="auto"/>
                                        <w:bottom w:val="none" w:sz="0" w:space="0" w:color="auto"/>
                                        <w:right w:val="none" w:sz="0" w:space="0" w:color="auto"/>
                                      </w:divBdr>
                                      <w:divsChild>
                                        <w:div w:id="4547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438154">
      <w:bodyDiv w:val="1"/>
      <w:marLeft w:val="0"/>
      <w:marRight w:val="0"/>
      <w:marTop w:val="0"/>
      <w:marBottom w:val="0"/>
      <w:divBdr>
        <w:top w:val="none" w:sz="0" w:space="0" w:color="auto"/>
        <w:left w:val="none" w:sz="0" w:space="0" w:color="auto"/>
        <w:bottom w:val="none" w:sz="0" w:space="0" w:color="auto"/>
        <w:right w:val="none" w:sz="0" w:space="0" w:color="auto"/>
      </w:divBdr>
    </w:div>
    <w:div w:id="469593186">
      <w:bodyDiv w:val="1"/>
      <w:marLeft w:val="0"/>
      <w:marRight w:val="0"/>
      <w:marTop w:val="0"/>
      <w:marBottom w:val="0"/>
      <w:divBdr>
        <w:top w:val="none" w:sz="0" w:space="0" w:color="auto"/>
        <w:left w:val="none" w:sz="0" w:space="0" w:color="auto"/>
        <w:bottom w:val="none" w:sz="0" w:space="0" w:color="auto"/>
        <w:right w:val="none" w:sz="0" w:space="0" w:color="auto"/>
      </w:divBdr>
    </w:div>
    <w:div w:id="471749936">
      <w:bodyDiv w:val="1"/>
      <w:marLeft w:val="0"/>
      <w:marRight w:val="0"/>
      <w:marTop w:val="0"/>
      <w:marBottom w:val="0"/>
      <w:divBdr>
        <w:top w:val="none" w:sz="0" w:space="0" w:color="auto"/>
        <w:left w:val="none" w:sz="0" w:space="0" w:color="auto"/>
        <w:bottom w:val="none" w:sz="0" w:space="0" w:color="auto"/>
        <w:right w:val="none" w:sz="0" w:space="0" w:color="auto"/>
      </w:divBdr>
      <w:divsChild>
        <w:div w:id="1458720204">
          <w:marLeft w:val="0"/>
          <w:marRight w:val="0"/>
          <w:marTop w:val="0"/>
          <w:marBottom w:val="0"/>
          <w:divBdr>
            <w:top w:val="none" w:sz="0" w:space="0" w:color="auto"/>
            <w:left w:val="none" w:sz="0" w:space="0" w:color="auto"/>
            <w:bottom w:val="none" w:sz="0" w:space="0" w:color="auto"/>
            <w:right w:val="none" w:sz="0" w:space="0" w:color="auto"/>
          </w:divBdr>
          <w:divsChild>
            <w:div w:id="1206717556">
              <w:marLeft w:val="0"/>
              <w:marRight w:val="0"/>
              <w:marTop w:val="0"/>
              <w:marBottom w:val="0"/>
              <w:divBdr>
                <w:top w:val="none" w:sz="0" w:space="0" w:color="auto"/>
                <w:left w:val="none" w:sz="0" w:space="0" w:color="auto"/>
                <w:bottom w:val="none" w:sz="0" w:space="0" w:color="auto"/>
                <w:right w:val="none" w:sz="0" w:space="0" w:color="auto"/>
              </w:divBdr>
              <w:divsChild>
                <w:div w:id="452599618">
                  <w:marLeft w:val="0"/>
                  <w:marRight w:val="0"/>
                  <w:marTop w:val="0"/>
                  <w:marBottom w:val="0"/>
                  <w:divBdr>
                    <w:top w:val="none" w:sz="0" w:space="0" w:color="auto"/>
                    <w:left w:val="none" w:sz="0" w:space="0" w:color="auto"/>
                    <w:bottom w:val="none" w:sz="0" w:space="0" w:color="auto"/>
                    <w:right w:val="none" w:sz="0" w:space="0" w:color="auto"/>
                  </w:divBdr>
                  <w:divsChild>
                    <w:div w:id="130246227">
                      <w:marLeft w:val="0"/>
                      <w:marRight w:val="0"/>
                      <w:marTop w:val="0"/>
                      <w:marBottom w:val="0"/>
                      <w:divBdr>
                        <w:top w:val="none" w:sz="0" w:space="0" w:color="auto"/>
                        <w:left w:val="none" w:sz="0" w:space="0" w:color="auto"/>
                        <w:bottom w:val="none" w:sz="0" w:space="0" w:color="auto"/>
                        <w:right w:val="none" w:sz="0" w:space="0" w:color="auto"/>
                      </w:divBdr>
                      <w:divsChild>
                        <w:div w:id="1133864904">
                          <w:marLeft w:val="0"/>
                          <w:marRight w:val="0"/>
                          <w:marTop w:val="0"/>
                          <w:marBottom w:val="0"/>
                          <w:divBdr>
                            <w:top w:val="none" w:sz="0" w:space="0" w:color="auto"/>
                            <w:left w:val="none" w:sz="0" w:space="0" w:color="auto"/>
                            <w:bottom w:val="none" w:sz="0" w:space="0" w:color="auto"/>
                            <w:right w:val="none" w:sz="0" w:space="0" w:color="auto"/>
                          </w:divBdr>
                          <w:divsChild>
                            <w:div w:id="1089695857">
                              <w:marLeft w:val="0"/>
                              <w:marRight w:val="0"/>
                              <w:marTop w:val="0"/>
                              <w:marBottom w:val="0"/>
                              <w:divBdr>
                                <w:top w:val="single" w:sz="6" w:space="0" w:color="DDDDDD"/>
                                <w:left w:val="single" w:sz="6" w:space="0" w:color="DDDDDD"/>
                                <w:bottom w:val="single" w:sz="6" w:space="0" w:color="DDDDDD"/>
                                <w:right w:val="single" w:sz="6" w:space="0" w:color="DDDDDD"/>
                              </w:divBdr>
                              <w:divsChild>
                                <w:div w:id="996766770">
                                  <w:marLeft w:val="0"/>
                                  <w:marRight w:val="0"/>
                                  <w:marTop w:val="0"/>
                                  <w:marBottom w:val="0"/>
                                  <w:divBdr>
                                    <w:top w:val="none" w:sz="0" w:space="0" w:color="auto"/>
                                    <w:left w:val="none" w:sz="0" w:space="0" w:color="auto"/>
                                    <w:bottom w:val="none" w:sz="0" w:space="0" w:color="auto"/>
                                    <w:right w:val="none" w:sz="0" w:space="0" w:color="auto"/>
                                  </w:divBdr>
                                  <w:divsChild>
                                    <w:div w:id="2118744090">
                                      <w:marLeft w:val="0"/>
                                      <w:marRight w:val="0"/>
                                      <w:marTop w:val="0"/>
                                      <w:marBottom w:val="0"/>
                                      <w:divBdr>
                                        <w:top w:val="none" w:sz="0" w:space="0" w:color="auto"/>
                                        <w:left w:val="none" w:sz="0" w:space="0" w:color="auto"/>
                                        <w:bottom w:val="none" w:sz="0" w:space="0" w:color="auto"/>
                                        <w:right w:val="none" w:sz="0" w:space="0" w:color="auto"/>
                                      </w:divBdr>
                                      <w:divsChild>
                                        <w:div w:id="15775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263633">
      <w:bodyDiv w:val="1"/>
      <w:marLeft w:val="0"/>
      <w:marRight w:val="0"/>
      <w:marTop w:val="0"/>
      <w:marBottom w:val="0"/>
      <w:divBdr>
        <w:top w:val="none" w:sz="0" w:space="0" w:color="auto"/>
        <w:left w:val="none" w:sz="0" w:space="0" w:color="auto"/>
        <w:bottom w:val="none" w:sz="0" w:space="0" w:color="auto"/>
        <w:right w:val="none" w:sz="0" w:space="0" w:color="auto"/>
      </w:divBdr>
      <w:divsChild>
        <w:div w:id="729765611">
          <w:marLeft w:val="0"/>
          <w:marRight w:val="0"/>
          <w:marTop w:val="0"/>
          <w:marBottom w:val="0"/>
          <w:divBdr>
            <w:top w:val="none" w:sz="0" w:space="0" w:color="auto"/>
            <w:left w:val="none" w:sz="0" w:space="0" w:color="auto"/>
            <w:bottom w:val="none" w:sz="0" w:space="0" w:color="auto"/>
            <w:right w:val="none" w:sz="0" w:space="0" w:color="auto"/>
          </w:divBdr>
          <w:divsChild>
            <w:div w:id="1545288776">
              <w:marLeft w:val="0"/>
              <w:marRight w:val="0"/>
              <w:marTop w:val="0"/>
              <w:marBottom w:val="0"/>
              <w:divBdr>
                <w:top w:val="none" w:sz="0" w:space="0" w:color="auto"/>
                <w:left w:val="none" w:sz="0" w:space="0" w:color="auto"/>
                <w:bottom w:val="none" w:sz="0" w:space="0" w:color="auto"/>
                <w:right w:val="none" w:sz="0" w:space="0" w:color="auto"/>
              </w:divBdr>
              <w:divsChild>
                <w:div w:id="1468862247">
                  <w:marLeft w:val="0"/>
                  <w:marRight w:val="0"/>
                  <w:marTop w:val="0"/>
                  <w:marBottom w:val="0"/>
                  <w:divBdr>
                    <w:top w:val="none" w:sz="0" w:space="0" w:color="auto"/>
                    <w:left w:val="none" w:sz="0" w:space="0" w:color="auto"/>
                    <w:bottom w:val="none" w:sz="0" w:space="0" w:color="auto"/>
                    <w:right w:val="none" w:sz="0" w:space="0" w:color="auto"/>
                  </w:divBdr>
                  <w:divsChild>
                    <w:div w:id="709495748">
                      <w:marLeft w:val="0"/>
                      <w:marRight w:val="0"/>
                      <w:marTop w:val="0"/>
                      <w:marBottom w:val="0"/>
                      <w:divBdr>
                        <w:top w:val="none" w:sz="0" w:space="0" w:color="auto"/>
                        <w:left w:val="none" w:sz="0" w:space="0" w:color="auto"/>
                        <w:bottom w:val="none" w:sz="0" w:space="0" w:color="auto"/>
                        <w:right w:val="none" w:sz="0" w:space="0" w:color="auto"/>
                      </w:divBdr>
                      <w:divsChild>
                        <w:div w:id="1816876062">
                          <w:marLeft w:val="0"/>
                          <w:marRight w:val="0"/>
                          <w:marTop w:val="0"/>
                          <w:marBottom w:val="0"/>
                          <w:divBdr>
                            <w:top w:val="none" w:sz="0" w:space="0" w:color="auto"/>
                            <w:left w:val="none" w:sz="0" w:space="0" w:color="auto"/>
                            <w:bottom w:val="none" w:sz="0" w:space="0" w:color="auto"/>
                            <w:right w:val="none" w:sz="0" w:space="0" w:color="auto"/>
                          </w:divBdr>
                          <w:divsChild>
                            <w:div w:id="188951554">
                              <w:marLeft w:val="0"/>
                              <w:marRight w:val="0"/>
                              <w:marTop w:val="0"/>
                              <w:marBottom w:val="0"/>
                              <w:divBdr>
                                <w:top w:val="single" w:sz="6" w:space="0" w:color="DDDDDD"/>
                                <w:left w:val="single" w:sz="6" w:space="0" w:color="DDDDDD"/>
                                <w:bottom w:val="single" w:sz="6" w:space="0" w:color="DDDDDD"/>
                                <w:right w:val="single" w:sz="6" w:space="0" w:color="DDDDDD"/>
                              </w:divBdr>
                              <w:divsChild>
                                <w:div w:id="2058772220">
                                  <w:marLeft w:val="0"/>
                                  <w:marRight w:val="0"/>
                                  <w:marTop w:val="0"/>
                                  <w:marBottom w:val="0"/>
                                  <w:divBdr>
                                    <w:top w:val="none" w:sz="0" w:space="0" w:color="auto"/>
                                    <w:left w:val="none" w:sz="0" w:space="0" w:color="auto"/>
                                    <w:bottom w:val="none" w:sz="0" w:space="0" w:color="auto"/>
                                    <w:right w:val="none" w:sz="0" w:space="0" w:color="auto"/>
                                  </w:divBdr>
                                  <w:divsChild>
                                    <w:div w:id="1721587227">
                                      <w:marLeft w:val="0"/>
                                      <w:marRight w:val="0"/>
                                      <w:marTop w:val="0"/>
                                      <w:marBottom w:val="0"/>
                                      <w:divBdr>
                                        <w:top w:val="none" w:sz="0" w:space="0" w:color="auto"/>
                                        <w:left w:val="none" w:sz="0" w:space="0" w:color="auto"/>
                                        <w:bottom w:val="none" w:sz="0" w:space="0" w:color="auto"/>
                                        <w:right w:val="none" w:sz="0" w:space="0" w:color="auto"/>
                                      </w:divBdr>
                                      <w:divsChild>
                                        <w:div w:id="213721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102299">
      <w:bodyDiv w:val="1"/>
      <w:marLeft w:val="0"/>
      <w:marRight w:val="0"/>
      <w:marTop w:val="0"/>
      <w:marBottom w:val="0"/>
      <w:divBdr>
        <w:top w:val="none" w:sz="0" w:space="0" w:color="auto"/>
        <w:left w:val="none" w:sz="0" w:space="0" w:color="auto"/>
        <w:bottom w:val="none" w:sz="0" w:space="0" w:color="auto"/>
        <w:right w:val="none" w:sz="0" w:space="0" w:color="auto"/>
      </w:divBdr>
      <w:divsChild>
        <w:div w:id="2042513231">
          <w:marLeft w:val="0"/>
          <w:marRight w:val="0"/>
          <w:marTop w:val="0"/>
          <w:marBottom w:val="0"/>
          <w:divBdr>
            <w:top w:val="none" w:sz="0" w:space="0" w:color="auto"/>
            <w:left w:val="none" w:sz="0" w:space="0" w:color="auto"/>
            <w:bottom w:val="none" w:sz="0" w:space="0" w:color="auto"/>
            <w:right w:val="none" w:sz="0" w:space="0" w:color="auto"/>
          </w:divBdr>
          <w:divsChild>
            <w:div w:id="853958015">
              <w:marLeft w:val="0"/>
              <w:marRight w:val="0"/>
              <w:marTop w:val="0"/>
              <w:marBottom w:val="0"/>
              <w:divBdr>
                <w:top w:val="none" w:sz="0" w:space="0" w:color="auto"/>
                <w:left w:val="none" w:sz="0" w:space="0" w:color="auto"/>
                <w:bottom w:val="none" w:sz="0" w:space="0" w:color="auto"/>
                <w:right w:val="none" w:sz="0" w:space="0" w:color="auto"/>
              </w:divBdr>
              <w:divsChild>
                <w:div w:id="585381743">
                  <w:marLeft w:val="0"/>
                  <w:marRight w:val="0"/>
                  <w:marTop w:val="0"/>
                  <w:marBottom w:val="0"/>
                  <w:divBdr>
                    <w:top w:val="none" w:sz="0" w:space="0" w:color="auto"/>
                    <w:left w:val="none" w:sz="0" w:space="0" w:color="auto"/>
                    <w:bottom w:val="none" w:sz="0" w:space="0" w:color="auto"/>
                    <w:right w:val="none" w:sz="0" w:space="0" w:color="auto"/>
                  </w:divBdr>
                  <w:divsChild>
                    <w:div w:id="557984775">
                      <w:marLeft w:val="0"/>
                      <w:marRight w:val="0"/>
                      <w:marTop w:val="0"/>
                      <w:marBottom w:val="0"/>
                      <w:divBdr>
                        <w:top w:val="none" w:sz="0" w:space="0" w:color="auto"/>
                        <w:left w:val="none" w:sz="0" w:space="0" w:color="auto"/>
                        <w:bottom w:val="none" w:sz="0" w:space="0" w:color="auto"/>
                        <w:right w:val="none" w:sz="0" w:space="0" w:color="auto"/>
                      </w:divBdr>
                      <w:divsChild>
                        <w:div w:id="2008710470">
                          <w:marLeft w:val="0"/>
                          <w:marRight w:val="0"/>
                          <w:marTop w:val="0"/>
                          <w:marBottom w:val="0"/>
                          <w:divBdr>
                            <w:top w:val="none" w:sz="0" w:space="0" w:color="auto"/>
                            <w:left w:val="none" w:sz="0" w:space="0" w:color="auto"/>
                            <w:bottom w:val="none" w:sz="0" w:space="0" w:color="auto"/>
                            <w:right w:val="none" w:sz="0" w:space="0" w:color="auto"/>
                          </w:divBdr>
                          <w:divsChild>
                            <w:div w:id="1069184178">
                              <w:marLeft w:val="0"/>
                              <w:marRight w:val="0"/>
                              <w:marTop w:val="0"/>
                              <w:marBottom w:val="0"/>
                              <w:divBdr>
                                <w:top w:val="single" w:sz="6" w:space="0" w:color="DDDDDD"/>
                                <w:left w:val="single" w:sz="6" w:space="0" w:color="DDDDDD"/>
                                <w:bottom w:val="single" w:sz="6" w:space="0" w:color="DDDDDD"/>
                                <w:right w:val="single" w:sz="6" w:space="0" w:color="DDDDDD"/>
                              </w:divBdr>
                              <w:divsChild>
                                <w:div w:id="1364359572">
                                  <w:marLeft w:val="0"/>
                                  <w:marRight w:val="0"/>
                                  <w:marTop w:val="0"/>
                                  <w:marBottom w:val="0"/>
                                  <w:divBdr>
                                    <w:top w:val="none" w:sz="0" w:space="0" w:color="auto"/>
                                    <w:left w:val="none" w:sz="0" w:space="0" w:color="auto"/>
                                    <w:bottom w:val="none" w:sz="0" w:space="0" w:color="auto"/>
                                    <w:right w:val="none" w:sz="0" w:space="0" w:color="auto"/>
                                  </w:divBdr>
                                  <w:divsChild>
                                    <w:div w:id="1897084547">
                                      <w:marLeft w:val="0"/>
                                      <w:marRight w:val="0"/>
                                      <w:marTop w:val="0"/>
                                      <w:marBottom w:val="0"/>
                                      <w:divBdr>
                                        <w:top w:val="none" w:sz="0" w:space="0" w:color="auto"/>
                                        <w:left w:val="none" w:sz="0" w:space="0" w:color="auto"/>
                                        <w:bottom w:val="none" w:sz="0" w:space="0" w:color="auto"/>
                                        <w:right w:val="none" w:sz="0" w:space="0" w:color="auto"/>
                                      </w:divBdr>
                                      <w:divsChild>
                                        <w:div w:id="18223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209736">
      <w:bodyDiv w:val="1"/>
      <w:marLeft w:val="0"/>
      <w:marRight w:val="0"/>
      <w:marTop w:val="0"/>
      <w:marBottom w:val="0"/>
      <w:divBdr>
        <w:top w:val="none" w:sz="0" w:space="0" w:color="auto"/>
        <w:left w:val="none" w:sz="0" w:space="0" w:color="auto"/>
        <w:bottom w:val="none" w:sz="0" w:space="0" w:color="auto"/>
        <w:right w:val="none" w:sz="0" w:space="0" w:color="auto"/>
      </w:divBdr>
    </w:div>
    <w:div w:id="1731727001">
      <w:bodyDiv w:val="1"/>
      <w:marLeft w:val="0"/>
      <w:marRight w:val="0"/>
      <w:marTop w:val="0"/>
      <w:marBottom w:val="0"/>
      <w:divBdr>
        <w:top w:val="none" w:sz="0" w:space="0" w:color="auto"/>
        <w:left w:val="none" w:sz="0" w:space="0" w:color="auto"/>
        <w:bottom w:val="none" w:sz="0" w:space="0" w:color="auto"/>
        <w:right w:val="none" w:sz="0" w:space="0" w:color="auto"/>
      </w:divBdr>
      <w:divsChild>
        <w:div w:id="521937091">
          <w:marLeft w:val="0"/>
          <w:marRight w:val="0"/>
          <w:marTop w:val="0"/>
          <w:marBottom w:val="0"/>
          <w:divBdr>
            <w:top w:val="none" w:sz="0" w:space="0" w:color="auto"/>
            <w:left w:val="none" w:sz="0" w:space="0" w:color="auto"/>
            <w:bottom w:val="none" w:sz="0" w:space="0" w:color="auto"/>
            <w:right w:val="none" w:sz="0" w:space="0" w:color="auto"/>
          </w:divBdr>
          <w:divsChild>
            <w:div w:id="2030720944">
              <w:marLeft w:val="0"/>
              <w:marRight w:val="0"/>
              <w:marTop w:val="0"/>
              <w:marBottom w:val="0"/>
              <w:divBdr>
                <w:top w:val="none" w:sz="0" w:space="0" w:color="auto"/>
                <w:left w:val="none" w:sz="0" w:space="0" w:color="auto"/>
                <w:bottom w:val="none" w:sz="0" w:space="0" w:color="auto"/>
                <w:right w:val="none" w:sz="0" w:space="0" w:color="auto"/>
              </w:divBdr>
              <w:divsChild>
                <w:div w:id="121114928">
                  <w:marLeft w:val="0"/>
                  <w:marRight w:val="0"/>
                  <w:marTop w:val="0"/>
                  <w:marBottom w:val="0"/>
                  <w:divBdr>
                    <w:top w:val="none" w:sz="0" w:space="0" w:color="auto"/>
                    <w:left w:val="none" w:sz="0" w:space="0" w:color="auto"/>
                    <w:bottom w:val="none" w:sz="0" w:space="0" w:color="auto"/>
                    <w:right w:val="none" w:sz="0" w:space="0" w:color="auto"/>
                  </w:divBdr>
                  <w:divsChild>
                    <w:div w:id="677581902">
                      <w:marLeft w:val="0"/>
                      <w:marRight w:val="0"/>
                      <w:marTop w:val="0"/>
                      <w:marBottom w:val="0"/>
                      <w:divBdr>
                        <w:top w:val="none" w:sz="0" w:space="0" w:color="auto"/>
                        <w:left w:val="none" w:sz="0" w:space="0" w:color="auto"/>
                        <w:bottom w:val="none" w:sz="0" w:space="0" w:color="auto"/>
                        <w:right w:val="none" w:sz="0" w:space="0" w:color="auto"/>
                      </w:divBdr>
                      <w:divsChild>
                        <w:div w:id="845512560">
                          <w:marLeft w:val="0"/>
                          <w:marRight w:val="0"/>
                          <w:marTop w:val="0"/>
                          <w:marBottom w:val="0"/>
                          <w:divBdr>
                            <w:top w:val="none" w:sz="0" w:space="0" w:color="auto"/>
                            <w:left w:val="none" w:sz="0" w:space="0" w:color="auto"/>
                            <w:bottom w:val="none" w:sz="0" w:space="0" w:color="auto"/>
                            <w:right w:val="none" w:sz="0" w:space="0" w:color="auto"/>
                          </w:divBdr>
                          <w:divsChild>
                            <w:div w:id="859129692">
                              <w:marLeft w:val="0"/>
                              <w:marRight w:val="0"/>
                              <w:marTop w:val="0"/>
                              <w:marBottom w:val="0"/>
                              <w:divBdr>
                                <w:top w:val="single" w:sz="6" w:space="0" w:color="DDDDDD"/>
                                <w:left w:val="single" w:sz="6" w:space="0" w:color="DDDDDD"/>
                                <w:bottom w:val="single" w:sz="6" w:space="0" w:color="DDDDDD"/>
                                <w:right w:val="single" w:sz="6" w:space="0" w:color="DDDDDD"/>
                              </w:divBdr>
                              <w:divsChild>
                                <w:div w:id="389426417">
                                  <w:marLeft w:val="0"/>
                                  <w:marRight w:val="0"/>
                                  <w:marTop w:val="0"/>
                                  <w:marBottom w:val="0"/>
                                  <w:divBdr>
                                    <w:top w:val="none" w:sz="0" w:space="0" w:color="auto"/>
                                    <w:left w:val="none" w:sz="0" w:space="0" w:color="auto"/>
                                    <w:bottom w:val="none" w:sz="0" w:space="0" w:color="auto"/>
                                    <w:right w:val="none" w:sz="0" w:space="0" w:color="auto"/>
                                  </w:divBdr>
                                  <w:divsChild>
                                    <w:div w:id="1307081424">
                                      <w:marLeft w:val="0"/>
                                      <w:marRight w:val="0"/>
                                      <w:marTop w:val="0"/>
                                      <w:marBottom w:val="0"/>
                                      <w:divBdr>
                                        <w:top w:val="none" w:sz="0" w:space="0" w:color="auto"/>
                                        <w:left w:val="none" w:sz="0" w:space="0" w:color="auto"/>
                                        <w:bottom w:val="none" w:sz="0" w:space="0" w:color="auto"/>
                                        <w:right w:val="none" w:sz="0" w:space="0" w:color="auto"/>
                                      </w:divBdr>
                                      <w:divsChild>
                                        <w:div w:id="12833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Documentation/eFiling_Subscriptions.pdf" TargetMode="External"/><Relationship Id="rId13" Type="http://schemas.openxmlformats.org/officeDocument/2006/relationships/hyperlink" Target="mailto:mark.lazaroff@morganlewis.com" TargetMode="External"/><Relationship Id="rId18" Type="http://schemas.openxmlformats.org/officeDocument/2006/relationships/hyperlink" Target="mailto:bsheridan@paoca.org" TargetMode="External"/><Relationship Id="rId3" Type="http://schemas.openxmlformats.org/officeDocument/2006/relationships/styles" Target="styles.xml"/><Relationship Id="rId21" Type="http://schemas.openxmlformats.org/officeDocument/2006/relationships/hyperlink" Target="mailto:sgray@pa.org" TargetMode="External"/><Relationship Id="rId7" Type="http://schemas.openxmlformats.org/officeDocument/2006/relationships/hyperlink" Target="mailto:pmcneal@pa.gov" TargetMode="External"/><Relationship Id="rId12" Type="http://schemas.openxmlformats.org/officeDocument/2006/relationships/hyperlink" Target="mailto:ken.kulak@morganlewis.com" TargetMode="External"/><Relationship Id="rId17" Type="http://schemas.openxmlformats.org/officeDocument/2006/relationships/hyperlink" Target="mailto:cappleby@paoca.org" TargetMode="External"/><Relationship Id="rId2" Type="http://schemas.openxmlformats.org/officeDocument/2006/relationships/numbering" Target="numbering.xml"/><Relationship Id="rId16" Type="http://schemas.openxmlformats.org/officeDocument/2006/relationships/hyperlink" Target="mailto:pdemanchick@paoca.org" TargetMode="External"/><Relationship Id="rId20" Type="http://schemas.openxmlformats.org/officeDocument/2006/relationships/hyperlink" Target="mailto:lantinucci@paoca.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brandon.pierce@exeloncorp.com" TargetMode="External"/><Relationship Id="rId5" Type="http://schemas.openxmlformats.org/officeDocument/2006/relationships/webSettings" Target="webSettings.xml"/><Relationship Id="rId15" Type="http://schemas.openxmlformats.org/officeDocument/2006/relationships/hyperlink" Target="mailto:pulp@palegalaid.net" TargetMode="External"/><Relationship Id="rId23" Type="http://schemas.openxmlformats.org/officeDocument/2006/relationships/theme" Target="theme/theme1.xml"/><Relationship Id="rId10" Type="http://schemas.openxmlformats.org/officeDocument/2006/relationships/hyperlink" Target="mailto:jack.garfinkle@exeloncorp.com" TargetMode="External"/><Relationship Id="rId19" Type="http://schemas.openxmlformats.org/officeDocument/2006/relationships/hyperlink" Target="mailto:DLawrence@paoca.org" TargetMode="External"/><Relationship Id="rId4" Type="http://schemas.openxmlformats.org/officeDocument/2006/relationships/settings" Target="settings.xml"/><Relationship Id="rId9" Type="http://schemas.openxmlformats.org/officeDocument/2006/relationships/hyperlink" Target="mailto:anthony.gay@exeloncorp.com" TargetMode="External"/><Relationship Id="rId14" Type="http://schemas.openxmlformats.org/officeDocument/2006/relationships/hyperlink" Target="mailto:catherine.vasudevan@morganlewi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9DF64-D955-40E3-9213-DF478D76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CPELL</dc:creator>
  <cp:lastModifiedBy>Biggica, Christina</cp:lastModifiedBy>
  <cp:revision>2</cp:revision>
  <cp:lastPrinted>2012-12-20T15:28:00Z</cp:lastPrinted>
  <dcterms:created xsi:type="dcterms:W3CDTF">2020-10-29T18:35:00Z</dcterms:created>
  <dcterms:modified xsi:type="dcterms:W3CDTF">2020-10-29T18:35:00Z</dcterms:modified>
</cp:coreProperties>
</file>