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4392"/>
        <w:gridCol w:w="4392"/>
        <w:gridCol w:w="4392"/>
      </w:tblGrid>
      <w:tr w:rsidR="002177EC" w:rsidTr="00C36451">
        <w:trPr>
          <w:trHeight w:val="360"/>
        </w:trPr>
        <w:tc>
          <w:tcPr>
            <w:tcW w:w="4392" w:type="dxa"/>
          </w:tcPr>
          <w:p w:rsidR="002177EC" w:rsidRPr="002177EC" w:rsidRDefault="002177EC" w:rsidP="00C36451">
            <w:pPr>
              <w:jc w:val="center"/>
              <w:rPr>
                <w:b/>
              </w:rPr>
            </w:pPr>
            <w:r w:rsidRPr="002177EC">
              <w:rPr>
                <w:b/>
              </w:rPr>
              <w:t>Name</w:t>
            </w:r>
          </w:p>
        </w:tc>
        <w:tc>
          <w:tcPr>
            <w:tcW w:w="4392" w:type="dxa"/>
          </w:tcPr>
          <w:p w:rsidR="002177EC" w:rsidRPr="002177EC" w:rsidRDefault="002177EC" w:rsidP="00C36451">
            <w:pPr>
              <w:jc w:val="center"/>
              <w:rPr>
                <w:b/>
              </w:rPr>
            </w:pPr>
            <w:r w:rsidRPr="002177EC">
              <w:rPr>
                <w:b/>
              </w:rPr>
              <w:t>Company</w:t>
            </w:r>
          </w:p>
        </w:tc>
        <w:tc>
          <w:tcPr>
            <w:tcW w:w="4392" w:type="dxa"/>
          </w:tcPr>
          <w:p w:rsidR="002177EC" w:rsidRPr="002177EC" w:rsidRDefault="002177EC" w:rsidP="00C36451">
            <w:pPr>
              <w:jc w:val="center"/>
              <w:rPr>
                <w:b/>
              </w:rPr>
            </w:pPr>
            <w:r w:rsidRPr="002177EC">
              <w:rPr>
                <w:b/>
              </w:rPr>
              <w:t>Email</w:t>
            </w:r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155579" w:rsidP="00C36451">
            <w:r>
              <w:t xml:space="preserve">Dennis </w:t>
            </w:r>
            <w:proofErr w:type="spellStart"/>
            <w:r>
              <w:t>Deutmeyer</w:t>
            </w:r>
            <w:proofErr w:type="spellEnd"/>
          </w:p>
        </w:tc>
        <w:tc>
          <w:tcPr>
            <w:tcW w:w="4392" w:type="dxa"/>
          </w:tcPr>
          <w:p w:rsidR="002177EC" w:rsidRDefault="00155579" w:rsidP="00C36451">
            <w:r>
              <w:t>Ernst &amp; Young</w:t>
            </w:r>
          </w:p>
        </w:tc>
        <w:tc>
          <w:tcPr>
            <w:tcW w:w="4392" w:type="dxa"/>
          </w:tcPr>
          <w:p w:rsidR="002177EC" w:rsidRDefault="00B30A9F" w:rsidP="00C36451">
            <w:hyperlink r:id="rId4" w:history="1">
              <w:r w:rsidR="00155579" w:rsidRPr="00B2338C">
                <w:rPr>
                  <w:rStyle w:val="Hyperlink"/>
                </w:rPr>
                <w:t>Dennis.deutmeyer@ey.com</w:t>
              </w:r>
            </w:hyperlink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155579" w:rsidP="00C36451">
            <w:r>
              <w:t xml:space="preserve">Jay </w:t>
            </w:r>
            <w:proofErr w:type="spellStart"/>
            <w:r>
              <w:t>Kain</w:t>
            </w:r>
            <w:proofErr w:type="spellEnd"/>
          </w:p>
        </w:tc>
        <w:tc>
          <w:tcPr>
            <w:tcW w:w="4392" w:type="dxa"/>
          </w:tcPr>
          <w:p w:rsidR="002177EC" w:rsidRDefault="00155579" w:rsidP="00C36451">
            <w:proofErr w:type="spellStart"/>
            <w:r>
              <w:t>Schumaker</w:t>
            </w:r>
            <w:proofErr w:type="spellEnd"/>
            <w:r>
              <w:t xml:space="preserve"> &amp; Company</w:t>
            </w:r>
          </w:p>
        </w:tc>
        <w:tc>
          <w:tcPr>
            <w:tcW w:w="4392" w:type="dxa"/>
          </w:tcPr>
          <w:p w:rsidR="002177EC" w:rsidRDefault="00B30A9F" w:rsidP="00C36451">
            <w:hyperlink r:id="rId5" w:history="1">
              <w:r w:rsidR="00155579" w:rsidRPr="00B2338C">
                <w:rPr>
                  <w:rStyle w:val="Hyperlink"/>
                </w:rPr>
                <w:t>jkain@schuco.com</w:t>
              </w:r>
            </w:hyperlink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155579" w:rsidP="00C36451">
            <w:r>
              <w:t xml:space="preserve">Dennis </w:t>
            </w:r>
            <w:proofErr w:type="spellStart"/>
            <w:r>
              <w:t>Schumaker</w:t>
            </w:r>
            <w:proofErr w:type="spellEnd"/>
          </w:p>
        </w:tc>
        <w:tc>
          <w:tcPr>
            <w:tcW w:w="4392" w:type="dxa"/>
          </w:tcPr>
          <w:p w:rsidR="002177EC" w:rsidRDefault="00155579" w:rsidP="00C36451">
            <w:proofErr w:type="spellStart"/>
            <w:r>
              <w:t>Schumaker</w:t>
            </w:r>
            <w:proofErr w:type="spellEnd"/>
            <w:r>
              <w:t xml:space="preserve"> &amp; Company</w:t>
            </w:r>
          </w:p>
        </w:tc>
        <w:tc>
          <w:tcPr>
            <w:tcW w:w="4392" w:type="dxa"/>
          </w:tcPr>
          <w:p w:rsidR="002177EC" w:rsidRDefault="00B30A9F" w:rsidP="00C36451">
            <w:hyperlink r:id="rId6" w:history="1">
              <w:r w:rsidR="00155579" w:rsidRPr="00B2338C">
                <w:rPr>
                  <w:rStyle w:val="Hyperlink"/>
                </w:rPr>
                <w:t>dschumaker@schuco.com</w:t>
              </w:r>
            </w:hyperlink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155579" w:rsidP="00C36451">
            <w:r>
              <w:t>Jeff Simpson</w:t>
            </w:r>
          </w:p>
        </w:tc>
        <w:tc>
          <w:tcPr>
            <w:tcW w:w="4392" w:type="dxa"/>
          </w:tcPr>
          <w:p w:rsidR="002177EC" w:rsidRDefault="00287650" w:rsidP="00C36451">
            <w:proofErr w:type="spellStart"/>
            <w:r>
              <w:t>Talson</w:t>
            </w:r>
            <w:proofErr w:type="spellEnd"/>
            <w:r>
              <w:t xml:space="preserve"> Solutions, LLC</w:t>
            </w:r>
          </w:p>
        </w:tc>
        <w:tc>
          <w:tcPr>
            <w:tcW w:w="4392" w:type="dxa"/>
          </w:tcPr>
          <w:p w:rsidR="002177EC" w:rsidRDefault="00B30A9F" w:rsidP="00C36451">
            <w:hyperlink r:id="rId7" w:history="1">
              <w:r w:rsidR="00287650" w:rsidRPr="00B2338C">
                <w:rPr>
                  <w:rStyle w:val="Hyperlink"/>
                </w:rPr>
                <w:t>jsimpson@talsonsolutions.com</w:t>
              </w:r>
            </w:hyperlink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287650" w:rsidP="00C36451">
            <w:r>
              <w:t>Brian Keefer</w:t>
            </w:r>
          </w:p>
        </w:tc>
        <w:tc>
          <w:tcPr>
            <w:tcW w:w="4392" w:type="dxa"/>
          </w:tcPr>
          <w:p w:rsidR="002177EC" w:rsidRDefault="00287650" w:rsidP="00C36451">
            <w:r>
              <w:t>Momentum, Inc.</w:t>
            </w:r>
          </w:p>
        </w:tc>
        <w:tc>
          <w:tcPr>
            <w:tcW w:w="4392" w:type="dxa"/>
          </w:tcPr>
          <w:p w:rsidR="002177EC" w:rsidRDefault="00B30A9F" w:rsidP="00C36451">
            <w:hyperlink r:id="rId8" w:history="1">
              <w:r w:rsidR="00287650" w:rsidRPr="00B2338C">
                <w:rPr>
                  <w:rStyle w:val="Hyperlink"/>
                </w:rPr>
                <w:t>bkeefer@m-inc.com</w:t>
              </w:r>
            </w:hyperlink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287650" w:rsidP="00C36451">
            <w:r>
              <w:t>Andrew Masson</w:t>
            </w:r>
          </w:p>
        </w:tc>
        <w:tc>
          <w:tcPr>
            <w:tcW w:w="4392" w:type="dxa"/>
          </w:tcPr>
          <w:p w:rsidR="002177EC" w:rsidRDefault="00287650" w:rsidP="00C36451">
            <w:r>
              <w:t>E &amp; E IT Consulting</w:t>
            </w:r>
          </w:p>
        </w:tc>
        <w:tc>
          <w:tcPr>
            <w:tcW w:w="4392" w:type="dxa"/>
          </w:tcPr>
          <w:p w:rsidR="002177EC" w:rsidRDefault="00B30A9F" w:rsidP="00C36451">
            <w:hyperlink r:id="rId9" w:history="1">
              <w:r w:rsidR="00287650" w:rsidRPr="00B2338C">
                <w:rPr>
                  <w:rStyle w:val="Hyperlink"/>
                </w:rPr>
                <w:t>amasson@ene-it-consulting.com</w:t>
              </w:r>
            </w:hyperlink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287650" w:rsidP="00C36451">
            <w:r>
              <w:t xml:space="preserve">Craig </w:t>
            </w:r>
            <w:proofErr w:type="spellStart"/>
            <w:r>
              <w:t>Cappelli</w:t>
            </w:r>
            <w:proofErr w:type="spellEnd"/>
          </w:p>
        </w:tc>
        <w:tc>
          <w:tcPr>
            <w:tcW w:w="4392" w:type="dxa"/>
          </w:tcPr>
          <w:p w:rsidR="002177EC" w:rsidRDefault="00287650" w:rsidP="00C36451">
            <w:r>
              <w:t>E &amp; E IT Consulting</w:t>
            </w:r>
          </w:p>
        </w:tc>
        <w:tc>
          <w:tcPr>
            <w:tcW w:w="4392" w:type="dxa"/>
          </w:tcPr>
          <w:p w:rsidR="002177EC" w:rsidRDefault="00B30A9F" w:rsidP="00C36451">
            <w:hyperlink r:id="rId10" w:history="1">
              <w:r w:rsidR="00287650" w:rsidRPr="00B2338C">
                <w:rPr>
                  <w:rStyle w:val="Hyperlink"/>
                </w:rPr>
                <w:t>ccappelli@ene-it-consulting.com</w:t>
              </w:r>
            </w:hyperlink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287650" w:rsidP="00C36451">
            <w:r>
              <w:t>Gayle Nuppnau</w:t>
            </w:r>
          </w:p>
        </w:tc>
        <w:tc>
          <w:tcPr>
            <w:tcW w:w="4392" w:type="dxa"/>
          </w:tcPr>
          <w:p w:rsidR="002177EC" w:rsidRDefault="00287650" w:rsidP="00C36451">
            <w:r>
              <w:t>BMWBO</w:t>
            </w:r>
          </w:p>
        </w:tc>
        <w:tc>
          <w:tcPr>
            <w:tcW w:w="4392" w:type="dxa"/>
          </w:tcPr>
          <w:p w:rsidR="002177EC" w:rsidRDefault="00B30A9F" w:rsidP="00C36451">
            <w:hyperlink r:id="rId11" w:history="1">
              <w:r w:rsidR="00F33A1C" w:rsidRPr="00B2338C">
                <w:rPr>
                  <w:rStyle w:val="Hyperlink"/>
                </w:rPr>
                <w:t>gnuppnau@state.pa.us</w:t>
              </w:r>
            </w:hyperlink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F33A1C" w:rsidP="00C36451">
            <w:r>
              <w:t xml:space="preserve">Stephanie </w:t>
            </w:r>
            <w:proofErr w:type="spellStart"/>
            <w:r>
              <w:t>Vavro</w:t>
            </w:r>
            <w:proofErr w:type="spellEnd"/>
          </w:p>
        </w:tc>
        <w:tc>
          <w:tcPr>
            <w:tcW w:w="4392" w:type="dxa"/>
          </w:tcPr>
          <w:p w:rsidR="002177EC" w:rsidRDefault="00F33A1C" w:rsidP="00C36451">
            <w:r>
              <w:t>Silverpoint Consulting LLC</w:t>
            </w:r>
          </w:p>
        </w:tc>
        <w:tc>
          <w:tcPr>
            <w:tcW w:w="4392" w:type="dxa"/>
          </w:tcPr>
          <w:p w:rsidR="002177EC" w:rsidRDefault="00B30A9F" w:rsidP="00C36451">
            <w:hyperlink r:id="rId12" w:history="1">
              <w:r w:rsidR="00F33A1C" w:rsidRPr="00B2338C">
                <w:rPr>
                  <w:rStyle w:val="Hyperlink"/>
                </w:rPr>
                <w:t>vavro@silverpointconsulting.com</w:t>
              </w:r>
            </w:hyperlink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F33A1C" w:rsidP="00C36451">
            <w:r>
              <w:t>Elliot Goldberg</w:t>
            </w:r>
          </w:p>
        </w:tc>
        <w:tc>
          <w:tcPr>
            <w:tcW w:w="4392" w:type="dxa"/>
          </w:tcPr>
          <w:p w:rsidR="002177EC" w:rsidRDefault="00F33A1C" w:rsidP="00C36451">
            <w:r>
              <w:t>WITARS LTD</w:t>
            </w:r>
          </w:p>
        </w:tc>
        <w:tc>
          <w:tcPr>
            <w:tcW w:w="4392" w:type="dxa"/>
          </w:tcPr>
          <w:p w:rsidR="002177EC" w:rsidRDefault="00B30A9F" w:rsidP="00C36451">
            <w:hyperlink r:id="rId13" w:history="1">
              <w:r w:rsidR="00F33A1C" w:rsidRPr="00B2338C">
                <w:rPr>
                  <w:rStyle w:val="Hyperlink"/>
                </w:rPr>
                <w:t>egoldberg@witars.com</w:t>
              </w:r>
            </w:hyperlink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F33A1C" w:rsidP="00C36451">
            <w:r>
              <w:t>Louise Fink Smith</w:t>
            </w:r>
          </w:p>
        </w:tc>
        <w:tc>
          <w:tcPr>
            <w:tcW w:w="4392" w:type="dxa"/>
          </w:tcPr>
          <w:p w:rsidR="002177EC" w:rsidRDefault="00F33A1C" w:rsidP="00C36451">
            <w:r>
              <w:t>PA PUC – Law Bureau</w:t>
            </w:r>
          </w:p>
        </w:tc>
        <w:tc>
          <w:tcPr>
            <w:tcW w:w="4392" w:type="dxa"/>
          </w:tcPr>
          <w:p w:rsidR="002177EC" w:rsidRDefault="00B30A9F" w:rsidP="00C36451">
            <w:hyperlink r:id="rId14" w:history="1">
              <w:r w:rsidR="00F33A1C" w:rsidRPr="00B2338C">
                <w:rPr>
                  <w:rStyle w:val="Hyperlink"/>
                </w:rPr>
                <w:t>finksmith@state.pa.us</w:t>
              </w:r>
            </w:hyperlink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71399D" w:rsidP="00C36451">
            <w:r>
              <w:t>David Ehrhart</w:t>
            </w:r>
          </w:p>
        </w:tc>
        <w:tc>
          <w:tcPr>
            <w:tcW w:w="4392" w:type="dxa"/>
          </w:tcPr>
          <w:p w:rsidR="002177EC" w:rsidRDefault="0071399D" w:rsidP="00C36451">
            <w:r>
              <w:t>PA PUC – FUS</w:t>
            </w:r>
          </w:p>
        </w:tc>
        <w:tc>
          <w:tcPr>
            <w:tcW w:w="4392" w:type="dxa"/>
          </w:tcPr>
          <w:p w:rsidR="002177EC" w:rsidRDefault="00B30A9F" w:rsidP="00C36451">
            <w:hyperlink r:id="rId15" w:history="1">
              <w:r w:rsidR="0071399D" w:rsidRPr="00B2338C">
                <w:rPr>
                  <w:rStyle w:val="Hyperlink"/>
                </w:rPr>
                <w:t>davehrhart@state.pa.us</w:t>
              </w:r>
            </w:hyperlink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71399D" w:rsidP="00C36451">
            <w:r>
              <w:t>Mohan Samuel</w:t>
            </w:r>
          </w:p>
        </w:tc>
        <w:tc>
          <w:tcPr>
            <w:tcW w:w="4392" w:type="dxa"/>
          </w:tcPr>
          <w:p w:rsidR="002177EC" w:rsidRDefault="0071399D" w:rsidP="00C36451">
            <w:r>
              <w:t>PA PUC – OSA</w:t>
            </w:r>
          </w:p>
        </w:tc>
        <w:tc>
          <w:tcPr>
            <w:tcW w:w="4392" w:type="dxa"/>
          </w:tcPr>
          <w:p w:rsidR="002177EC" w:rsidRDefault="00B30A9F" w:rsidP="00C36451">
            <w:hyperlink r:id="rId16" w:history="1">
              <w:r w:rsidR="0071399D" w:rsidRPr="00B2338C">
                <w:rPr>
                  <w:rStyle w:val="Hyperlink"/>
                </w:rPr>
                <w:t>msamuel@state.pa.us</w:t>
              </w:r>
            </w:hyperlink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71399D" w:rsidP="00C36451">
            <w:r>
              <w:t>Ted Farrar</w:t>
            </w:r>
          </w:p>
        </w:tc>
        <w:tc>
          <w:tcPr>
            <w:tcW w:w="4392" w:type="dxa"/>
          </w:tcPr>
          <w:p w:rsidR="002177EC" w:rsidRDefault="0071399D" w:rsidP="00C36451">
            <w:r>
              <w:t>PA PUC – OSA</w:t>
            </w:r>
          </w:p>
        </w:tc>
        <w:tc>
          <w:tcPr>
            <w:tcW w:w="4392" w:type="dxa"/>
          </w:tcPr>
          <w:p w:rsidR="002177EC" w:rsidRDefault="00B30A9F" w:rsidP="00C36451">
            <w:hyperlink r:id="rId17" w:history="1">
              <w:r w:rsidR="0071399D" w:rsidRPr="00B2338C">
                <w:rPr>
                  <w:rStyle w:val="Hyperlink"/>
                </w:rPr>
                <w:t>tfarrar@state.pa.us</w:t>
              </w:r>
            </w:hyperlink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71399D" w:rsidP="00C36451">
            <w:r>
              <w:t>Rich Layton</w:t>
            </w:r>
          </w:p>
        </w:tc>
        <w:tc>
          <w:tcPr>
            <w:tcW w:w="4392" w:type="dxa"/>
          </w:tcPr>
          <w:p w:rsidR="002177EC" w:rsidRDefault="0071399D" w:rsidP="00C36451">
            <w:r>
              <w:t>PA PUC – FUS</w:t>
            </w:r>
          </w:p>
        </w:tc>
        <w:tc>
          <w:tcPr>
            <w:tcW w:w="4392" w:type="dxa"/>
          </w:tcPr>
          <w:p w:rsidR="002177EC" w:rsidRDefault="00B30A9F" w:rsidP="00C36451">
            <w:hyperlink r:id="rId18" w:history="1">
              <w:r w:rsidR="0071399D" w:rsidRPr="00B2338C">
                <w:rPr>
                  <w:rStyle w:val="Hyperlink"/>
                </w:rPr>
                <w:t>rlayton@state.pa.us</w:t>
              </w:r>
            </w:hyperlink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71399D" w:rsidP="00C36451">
            <w:r>
              <w:t>Nathan Paul</w:t>
            </w:r>
          </w:p>
        </w:tc>
        <w:tc>
          <w:tcPr>
            <w:tcW w:w="4392" w:type="dxa"/>
          </w:tcPr>
          <w:p w:rsidR="002177EC" w:rsidRDefault="0071399D" w:rsidP="00C36451">
            <w:r>
              <w:t>PA PUC – Audits</w:t>
            </w:r>
          </w:p>
        </w:tc>
        <w:tc>
          <w:tcPr>
            <w:tcW w:w="4392" w:type="dxa"/>
          </w:tcPr>
          <w:p w:rsidR="002177EC" w:rsidRDefault="00B30A9F" w:rsidP="00C36451">
            <w:hyperlink r:id="rId19" w:history="1">
              <w:r w:rsidR="0071399D" w:rsidRPr="00B2338C">
                <w:rPr>
                  <w:rStyle w:val="Hyperlink"/>
                </w:rPr>
                <w:t>npaul@state.pa.us</w:t>
              </w:r>
            </w:hyperlink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71399D" w:rsidP="00C36451">
            <w:r>
              <w:t xml:space="preserve">Helen </w:t>
            </w:r>
            <w:proofErr w:type="spellStart"/>
            <w:r>
              <w:t>Bosley</w:t>
            </w:r>
            <w:proofErr w:type="spellEnd"/>
          </w:p>
        </w:tc>
        <w:tc>
          <w:tcPr>
            <w:tcW w:w="4392" w:type="dxa"/>
          </w:tcPr>
          <w:p w:rsidR="002177EC" w:rsidRDefault="0071399D" w:rsidP="00C36451">
            <w:r>
              <w:t>Corporate Financial Management</w:t>
            </w:r>
          </w:p>
        </w:tc>
        <w:tc>
          <w:tcPr>
            <w:tcW w:w="4392" w:type="dxa"/>
          </w:tcPr>
          <w:p w:rsidR="002177EC" w:rsidRDefault="00B30A9F" w:rsidP="00C36451">
            <w:hyperlink r:id="rId20" w:history="1">
              <w:r w:rsidR="0071399D" w:rsidRPr="00B2338C">
                <w:rPr>
                  <w:rStyle w:val="Hyperlink"/>
                </w:rPr>
                <w:t>hbosley@cfmofpa.com</w:t>
              </w:r>
            </w:hyperlink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CC4F1F" w:rsidP="00C36451">
            <w:r>
              <w:t xml:space="preserve">Richard </w:t>
            </w:r>
            <w:proofErr w:type="spellStart"/>
            <w:r>
              <w:t>Bieber</w:t>
            </w:r>
            <w:proofErr w:type="spellEnd"/>
          </w:p>
        </w:tc>
        <w:tc>
          <w:tcPr>
            <w:tcW w:w="4392" w:type="dxa"/>
          </w:tcPr>
          <w:p w:rsidR="002177EC" w:rsidRDefault="00CC4F1F" w:rsidP="00C36451">
            <w:r>
              <w:t>APM&amp;C</w:t>
            </w:r>
          </w:p>
        </w:tc>
        <w:tc>
          <w:tcPr>
            <w:tcW w:w="4392" w:type="dxa"/>
          </w:tcPr>
          <w:p w:rsidR="002177EC" w:rsidRDefault="00B30A9F" w:rsidP="00C36451">
            <w:hyperlink r:id="rId21" w:history="1">
              <w:r w:rsidR="00CC4F1F" w:rsidRPr="00B2338C">
                <w:rPr>
                  <w:rStyle w:val="Hyperlink"/>
                </w:rPr>
                <w:t>Rbieber1@aol.com</w:t>
              </w:r>
            </w:hyperlink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CC4F1F" w:rsidP="00C36451">
            <w:r>
              <w:t>Steve Bainbridge</w:t>
            </w:r>
          </w:p>
        </w:tc>
        <w:tc>
          <w:tcPr>
            <w:tcW w:w="4392" w:type="dxa"/>
          </w:tcPr>
          <w:p w:rsidR="002177EC" w:rsidRDefault="00CC4F1F" w:rsidP="00C36451">
            <w:r>
              <w:t>PA PUC – Law Bureau</w:t>
            </w:r>
          </w:p>
        </w:tc>
        <w:tc>
          <w:tcPr>
            <w:tcW w:w="4392" w:type="dxa"/>
          </w:tcPr>
          <w:p w:rsidR="002177EC" w:rsidRDefault="00B30A9F" w:rsidP="00C36451">
            <w:hyperlink r:id="rId22" w:history="1">
              <w:r w:rsidR="00CC4F1F" w:rsidRPr="00B2338C">
                <w:rPr>
                  <w:rStyle w:val="Hyperlink"/>
                </w:rPr>
                <w:t>sbainbridge@state.pa.us</w:t>
              </w:r>
            </w:hyperlink>
          </w:p>
        </w:tc>
      </w:tr>
      <w:tr w:rsidR="002177EC" w:rsidTr="00C36451">
        <w:trPr>
          <w:trHeight w:val="360"/>
        </w:trPr>
        <w:tc>
          <w:tcPr>
            <w:tcW w:w="4392" w:type="dxa"/>
          </w:tcPr>
          <w:p w:rsidR="002177EC" w:rsidRDefault="00CC4F1F" w:rsidP="00C36451">
            <w:r>
              <w:t>Patti Wiedt</w:t>
            </w:r>
          </w:p>
        </w:tc>
        <w:tc>
          <w:tcPr>
            <w:tcW w:w="4392" w:type="dxa"/>
          </w:tcPr>
          <w:p w:rsidR="002177EC" w:rsidRDefault="00CC4F1F" w:rsidP="00C36451">
            <w:r>
              <w:t>PA PUC – Law Bureau</w:t>
            </w:r>
          </w:p>
        </w:tc>
        <w:tc>
          <w:tcPr>
            <w:tcW w:w="4392" w:type="dxa"/>
          </w:tcPr>
          <w:p w:rsidR="002177EC" w:rsidRDefault="00B30A9F" w:rsidP="00C36451">
            <w:hyperlink r:id="rId23" w:history="1">
              <w:r w:rsidR="00CC4F1F" w:rsidRPr="00B2338C">
                <w:rPr>
                  <w:rStyle w:val="Hyperlink"/>
                </w:rPr>
                <w:t>pwiedt@state.pa.us</w:t>
              </w:r>
            </w:hyperlink>
          </w:p>
        </w:tc>
      </w:tr>
    </w:tbl>
    <w:p w:rsidR="002322A6" w:rsidRPr="00C36451" w:rsidRDefault="00C36451" w:rsidP="00C36451">
      <w:pPr>
        <w:jc w:val="center"/>
        <w:rPr>
          <w:b/>
          <w:sz w:val="28"/>
          <w:szCs w:val="28"/>
        </w:rPr>
      </w:pPr>
      <w:r w:rsidRPr="00C36451">
        <w:rPr>
          <w:b/>
          <w:sz w:val="28"/>
          <w:szCs w:val="28"/>
        </w:rPr>
        <w:t>Verizon RFP Pre-Pr</w:t>
      </w:r>
      <w:r w:rsidR="008225BD">
        <w:rPr>
          <w:b/>
          <w:sz w:val="28"/>
          <w:szCs w:val="28"/>
        </w:rPr>
        <w:t xml:space="preserve">oposal Conference on </w:t>
      </w:r>
      <w:r w:rsidRPr="00C36451">
        <w:rPr>
          <w:b/>
          <w:sz w:val="28"/>
          <w:szCs w:val="28"/>
        </w:rPr>
        <w:t>10/13/2010</w:t>
      </w:r>
    </w:p>
    <w:p w:rsidR="006D2C09" w:rsidRDefault="00C36451" w:rsidP="00C36451">
      <w:pPr>
        <w:jc w:val="center"/>
        <w:rPr>
          <w:b/>
        </w:rPr>
      </w:pPr>
      <w:r w:rsidRPr="00C36451">
        <w:rPr>
          <w:b/>
        </w:rPr>
        <w:t xml:space="preserve">In-person </w:t>
      </w:r>
      <w:r w:rsidR="008225BD">
        <w:rPr>
          <w:b/>
        </w:rPr>
        <w:t xml:space="preserve">Attendance </w:t>
      </w:r>
    </w:p>
    <w:p w:rsidR="00C36451" w:rsidRDefault="006D2C09" w:rsidP="006D2C09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Attendance by Phone</w:t>
      </w:r>
    </w:p>
    <w:p w:rsidR="00323B93" w:rsidRDefault="00323B93" w:rsidP="006D2C09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some</w:t>
      </w:r>
      <w:proofErr w:type="gramEnd"/>
      <w:r>
        <w:rPr>
          <w:b/>
        </w:rPr>
        <w:t xml:space="preserve"> names may be misspelled or incomplete, apologies)</w:t>
      </w:r>
    </w:p>
    <w:p w:rsidR="006D2C09" w:rsidRDefault="006D2C09" w:rsidP="006D2C09">
      <w:pPr>
        <w:jc w:val="center"/>
        <w:rPr>
          <w:b/>
        </w:rPr>
      </w:pPr>
    </w:p>
    <w:p w:rsidR="006D2C09" w:rsidRDefault="00885F8B" w:rsidP="006D2C09">
      <w:r>
        <w:t xml:space="preserve">Mary </w:t>
      </w:r>
      <w:proofErr w:type="spellStart"/>
      <w:r>
        <w:t>Segrave</w:t>
      </w:r>
      <w:proofErr w:type="spellEnd"/>
      <w:r>
        <w:t>-Primus – Verizon</w:t>
      </w:r>
    </w:p>
    <w:p w:rsidR="00885F8B" w:rsidRDefault="00885F8B" w:rsidP="006D2C09">
      <w:r>
        <w:t xml:space="preserve">George </w:t>
      </w:r>
      <w:proofErr w:type="spellStart"/>
      <w:r>
        <w:t>Parnizari</w:t>
      </w:r>
      <w:proofErr w:type="spellEnd"/>
      <w:r>
        <w:t xml:space="preserve"> – Verizon</w:t>
      </w:r>
    </w:p>
    <w:p w:rsidR="00885F8B" w:rsidRDefault="00885F8B" w:rsidP="006D2C09">
      <w:r>
        <w:t>Suzan Paiva – Verizon</w:t>
      </w:r>
    </w:p>
    <w:p w:rsidR="00885F8B" w:rsidRDefault="00885F8B" w:rsidP="006D2C09">
      <w:r>
        <w:t>Lydia Lind – Verizon</w:t>
      </w:r>
    </w:p>
    <w:p w:rsidR="00885F8B" w:rsidRDefault="00885F8B" w:rsidP="006D2C09">
      <w:r>
        <w:t>Paul Rich – Verizon</w:t>
      </w:r>
    </w:p>
    <w:p w:rsidR="00567748" w:rsidRDefault="00567748" w:rsidP="006D2C09">
      <w:r>
        <w:t xml:space="preserve">Cathy </w:t>
      </w:r>
      <w:proofErr w:type="spellStart"/>
      <w:r w:rsidR="00CA296A">
        <w:t>Bovino</w:t>
      </w:r>
      <w:proofErr w:type="spellEnd"/>
      <w:r w:rsidR="00CA296A">
        <w:t xml:space="preserve"> </w:t>
      </w:r>
      <w:r>
        <w:t>- Verizon</w:t>
      </w:r>
    </w:p>
    <w:p w:rsidR="00885F8B" w:rsidRDefault="00885F8B" w:rsidP="006D2C09">
      <w:r>
        <w:t>Roger Wieland – Verizon</w:t>
      </w:r>
    </w:p>
    <w:p w:rsidR="00885F8B" w:rsidRDefault="00323B93" w:rsidP="006D2C09">
      <w:r>
        <w:t>John Carter – Ernst &amp; Young</w:t>
      </w:r>
    </w:p>
    <w:p w:rsidR="00323B93" w:rsidRDefault="00323B93" w:rsidP="006D2C09">
      <w:r>
        <w:t>David</w:t>
      </w:r>
      <w:r w:rsidR="00CA296A">
        <w:t xml:space="preserve"> Herndon</w:t>
      </w:r>
      <w:r>
        <w:t xml:space="preserve"> – Ernst &amp; Young</w:t>
      </w:r>
    </w:p>
    <w:p w:rsidR="00567748" w:rsidRDefault="00CA296A" w:rsidP="006D2C09">
      <w:r>
        <w:t>Pat</w:t>
      </w:r>
      <w:r w:rsidR="00567748">
        <w:t xml:space="preserve"> </w:t>
      </w:r>
      <w:proofErr w:type="spellStart"/>
      <w:r w:rsidR="00567748">
        <w:t>Schumaker</w:t>
      </w:r>
      <w:proofErr w:type="spellEnd"/>
      <w:r w:rsidR="00567748">
        <w:t xml:space="preserve"> – </w:t>
      </w:r>
      <w:proofErr w:type="spellStart"/>
      <w:r w:rsidR="00567748">
        <w:t>Schumaker</w:t>
      </w:r>
      <w:proofErr w:type="spellEnd"/>
      <w:r w:rsidR="00567748">
        <w:t xml:space="preserve"> &amp; Company</w:t>
      </w:r>
    </w:p>
    <w:p w:rsidR="00567748" w:rsidRDefault="00567748" w:rsidP="006D2C09">
      <w:r>
        <w:t>Bob – Liberty</w:t>
      </w:r>
    </w:p>
    <w:p w:rsidR="00567748" w:rsidRDefault="00567748" w:rsidP="006D2C09">
      <w:r>
        <w:t xml:space="preserve">Chuck </w:t>
      </w:r>
      <w:r w:rsidR="00CA296A">
        <w:t xml:space="preserve">King </w:t>
      </w:r>
      <w:r>
        <w:t>– Liberty</w:t>
      </w:r>
    </w:p>
    <w:p w:rsidR="00567748" w:rsidRPr="00885F8B" w:rsidRDefault="00567748" w:rsidP="006D2C09">
      <w:r>
        <w:t xml:space="preserve">Nancy </w:t>
      </w:r>
      <w:proofErr w:type="spellStart"/>
      <w:r w:rsidR="00CA296A">
        <w:t>Beachem</w:t>
      </w:r>
      <w:proofErr w:type="spellEnd"/>
      <w:r w:rsidR="00CA296A">
        <w:t xml:space="preserve"> </w:t>
      </w:r>
      <w:r>
        <w:t>- PwC</w:t>
      </w:r>
    </w:p>
    <w:sectPr w:rsidR="00567748" w:rsidRPr="00885F8B" w:rsidSect="002177E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177EC"/>
    <w:rsid w:val="00001A3F"/>
    <w:rsid w:val="00005C79"/>
    <w:rsid w:val="00014183"/>
    <w:rsid w:val="00015F2A"/>
    <w:rsid w:val="00017DF4"/>
    <w:rsid w:val="00023E53"/>
    <w:rsid w:val="00035040"/>
    <w:rsid w:val="000351DE"/>
    <w:rsid w:val="000418E3"/>
    <w:rsid w:val="0005435F"/>
    <w:rsid w:val="00066C5A"/>
    <w:rsid w:val="00075406"/>
    <w:rsid w:val="000759A2"/>
    <w:rsid w:val="00091A85"/>
    <w:rsid w:val="00092751"/>
    <w:rsid w:val="000A02EA"/>
    <w:rsid w:val="000A31A2"/>
    <w:rsid w:val="000B4A61"/>
    <w:rsid w:val="000B7289"/>
    <w:rsid w:val="000C638E"/>
    <w:rsid w:val="000D3E31"/>
    <w:rsid w:val="000D6D2A"/>
    <w:rsid w:val="000E4F4F"/>
    <w:rsid w:val="000F1879"/>
    <w:rsid w:val="000F52CE"/>
    <w:rsid w:val="0011472A"/>
    <w:rsid w:val="00122CEA"/>
    <w:rsid w:val="00124C73"/>
    <w:rsid w:val="00127A74"/>
    <w:rsid w:val="0013608E"/>
    <w:rsid w:val="00137077"/>
    <w:rsid w:val="00140603"/>
    <w:rsid w:val="001425E7"/>
    <w:rsid w:val="00153E49"/>
    <w:rsid w:val="001552CD"/>
    <w:rsid w:val="00155579"/>
    <w:rsid w:val="001610C8"/>
    <w:rsid w:val="00163AA8"/>
    <w:rsid w:val="00170255"/>
    <w:rsid w:val="001775C2"/>
    <w:rsid w:val="0018676A"/>
    <w:rsid w:val="001872E5"/>
    <w:rsid w:val="00190703"/>
    <w:rsid w:val="00192CF4"/>
    <w:rsid w:val="001A3A99"/>
    <w:rsid w:val="001A692E"/>
    <w:rsid w:val="001B07CE"/>
    <w:rsid w:val="001B1002"/>
    <w:rsid w:val="001B4967"/>
    <w:rsid w:val="001E067C"/>
    <w:rsid w:val="001E0CF5"/>
    <w:rsid w:val="001E0D1C"/>
    <w:rsid w:val="001E326E"/>
    <w:rsid w:val="001F064E"/>
    <w:rsid w:val="001F16FA"/>
    <w:rsid w:val="001F2D18"/>
    <w:rsid w:val="001F47BC"/>
    <w:rsid w:val="00214344"/>
    <w:rsid w:val="002143BD"/>
    <w:rsid w:val="002177EC"/>
    <w:rsid w:val="00223CF9"/>
    <w:rsid w:val="002275C1"/>
    <w:rsid w:val="002322A6"/>
    <w:rsid w:val="00234131"/>
    <w:rsid w:val="00241A5B"/>
    <w:rsid w:val="002464E4"/>
    <w:rsid w:val="0025173A"/>
    <w:rsid w:val="00262A61"/>
    <w:rsid w:val="002636C6"/>
    <w:rsid w:val="0026382C"/>
    <w:rsid w:val="00265E04"/>
    <w:rsid w:val="00273410"/>
    <w:rsid w:val="002764DC"/>
    <w:rsid w:val="00287650"/>
    <w:rsid w:val="00290EBB"/>
    <w:rsid w:val="00297E46"/>
    <w:rsid w:val="002A2B34"/>
    <w:rsid w:val="002A495C"/>
    <w:rsid w:val="002A5725"/>
    <w:rsid w:val="002B070C"/>
    <w:rsid w:val="002B630A"/>
    <w:rsid w:val="002C3D55"/>
    <w:rsid w:val="002C4C32"/>
    <w:rsid w:val="002D31F3"/>
    <w:rsid w:val="002F5163"/>
    <w:rsid w:val="00304D6C"/>
    <w:rsid w:val="00316088"/>
    <w:rsid w:val="00323B93"/>
    <w:rsid w:val="0034686B"/>
    <w:rsid w:val="00357D93"/>
    <w:rsid w:val="00362FFD"/>
    <w:rsid w:val="003630F3"/>
    <w:rsid w:val="00363CA5"/>
    <w:rsid w:val="00375B3D"/>
    <w:rsid w:val="003761EE"/>
    <w:rsid w:val="00380BC9"/>
    <w:rsid w:val="00380E9A"/>
    <w:rsid w:val="0038207F"/>
    <w:rsid w:val="00390D0F"/>
    <w:rsid w:val="00390EC2"/>
    <w:rsid w:val="00392802"/>
    <w:rsid w:val="00396270"/>
    <w:rsid w:val="003972D6"/>
    <w:rsid w:val="003B3E3B"/>
    <w:rsid w:val="003B5283"/>
    <w:rsid w:val="003C23CC"/>
    <w:rsid w:val="003C6270"/>
    <w:rsid w:val="003C6E1A"/>
    <w:rsid w:val="003D10CE"/>
    <w:rsid w:val="003D6724"/>
    <w:rsid w:val="003E2546"/>
    <w:rsid w:val="003F4AA4"/>
    <w:rsid w:val="003F6511"/>
    <w:rsid w:val="00407505"/>
    <w:rsid w:val="00407EF7"/>
    <w:rsid w:val="00421CDA"/>
    <w:rsid w:val="00437C8D"/>
    <w:rsid w:val="00441E4D"/>
    <w:rsid w:val="00450880"/>
    <w:rsid w:val="004578A1"/>
    <w:rsid w:val="00464597"/>
    <w:rsid w:val="00476447"/>
    <w:rsid w:val="004766C6"/>
    <w:rsid w:val="00481509"/>
    <w:rsid w:val="00481D34"/>
    <w:rsid w:val="00483409"/>
    <w:rsid w:val="004845DE"/>
    <w:rsid w:val="004850E4"/>
    <w:rsid w:val="004866E8"/>
    <w:rsid w:val="00490AD4"/>
    <w:rsid w:val="0049483E"/>
    <w:rsid w:val="00495DD7"/>
    <w:rsid w:val="004A302E"/>
    <w:rsid w:val="004A479A"/>
    <w:rsid w:val="004B4F20"/>
    <w:rsid w:val="004C4FBB"/>
    <w:rsid w:val="004C5E8C"/>
    <w:rsid w:val="004C661C"/>
    <w:rsid w:val="004E0496"/>
    <w:rsid w:val="004E2EF7"/>
    <w:rsid w:val="004E6F95"/>
    <w:rsid w:val="004F0754"/>
    <w:rsid w:val="004F2F0B"/>
    <w:rsid w:val="004F4AA7"/>
    <w:rsid w:val="005052C5"/>
    <w:rsid w:val="00510028"/>
    <w:rsid w:val="00510B35"/>
    <w:rsid w:val="00511DBE"/>
    <w:rsid w:val="00513086"/>
    <w:rsid w:val="005141FF"/>
    <w:rsid w:val="00515CC6"/>
    <w:rsid w:val="00516445"/>
    <w:rsid w:val="0052548E"/>
    <w:rsid w:val="00540A5F"/>
    <w:rsid w:val="0054177D"/>
    <w:rsid w:val="00563551"/>
    <w:rsid w:val="00567748"/>
    <w:rsid w:val="00571009"/>
    <w:rsid w:val="00571CC9"/>
    <w:rsid w:val="00574445"/>
    <w:rsid w:val="00576CCD"/>
    <w:rsid w:val="005C47BE"/>
    <w:rsid w:val="005D3D08"/>
    <w:rsid w:val="005D5374"/>
    <w:rsid w:val="005E0750"/>
    <w:rsid w:val="005F291B"/>
    <w:rsid w:val="00601086"/>
    <w:rsid w:val="006076B7"/>
    <w:rsid w:val="006331C6"/>
    <w:rsid w:val="00633E18"/>
    <w:rsid w:val="00643458"/>
    <w:rsid w:val="00643910"/>
    <w:rsid w:val="00650E6C"/>
    <w:rsid w:val="00661EF7"/>
    <w:rsid w:val="00670608"/>
    <w:rsid w:val="006716E8"/>
    <w:rsid w:val="00673652"/>
    <w:rsid w:val="0067524E"/>
    <w:rsid w:val="00676589"/>
    <w:rsid w:val="0068216F"/>
    <w:rsid w:val="006832E4"/>
    <w:rsid w:val="006A0E5C"/>
    <w:rsid w:val="006A23AA"/>
    <w:rsid w:val="006A5AD8"/>
    <w:rsid w:val="006B2A76"/>
    <w:rsid w:val="006B407E"/>
    <w:rsid w:val="006B54CC"/>
    <w:rsid w:val="006C38B2"/>
    <w:rsid w:val="006C5469"/>
    <w:rsid w:val="006C7642"/>
    <w:rsid w:val="006D2C09"/>
    <w:rsid w:val="006E29A0"/>
    <w:rsid w:val="00703BEB"/>
    <w:rsid w:val="0071399D"/>
    <w:rsid w:val="00721B5D"/>
    <w:rsid w:val="0072563E"/>
    <w:rsid w:val="0072692A"/>
    <w:rsid w:val="00730BAC"/>
    <w:rsid w:val="00741AD2"/>
    <w:rsid w:val="0074334B"/>
    <w:rsid w:val="00751FBE"/>
    <w:rsid w:val="00755590"/>
    <w:rsid w:val="00757477"/>
    <w:rsid w:val="00760C3E"/>
    <w:rsid w:val="007623A1"/>
    <w:rsid w:val="007858D9"/>
    <w:rsid w:val="007962D3"/>
    <w:rsid w:val="0079681F"/>
    <w:rsid w:val="00796F0E"/>
    <w:rsid w:val="007A01A5"/>
    <w:rsid w:val="007A148E"/>
    <w:rsid w:val="007A60E9"/>
    <w:rsid w:val="007C474D"/>
    <w:rsid w:val="007C6BD5"/>
    <w:rsid w:val="007C6E3E"/>
    <w:rsid w:val="007D0536"/>
    <w:rsid w:val="007D5EEA"/>
    <w:rsid w:val="00801D85"/>
    <w:rsid w:val="0080426C"/>
    <w:rsid w:val="00807720"/>
    <w:rsid w:val="008119E5"/>
    <w:rsid w:val="00811B7A"/>
    <w:rsid w:val="00816658"/>
    <w:rsid w:val="008225BD"/>
    <w:rsid w:val="0082568C"/>
    <w:rsid w:val="008319D0"/>
    <w:rsid w:val="00834105"/>
    <w:rsid w:val="00834E0A"/>
    <w:rsid w:val="00845443"/>
    <w:rsid w:val="00846223"/>
    <w:rsid w:val="008463AF"/>
    <w:rsid w:val="00846810"/>
    <w:rsid w:val="00846FF3"/>
    <w:rsid w:val="008527CC"/>
    <w:rsid w:val="00856953"/>
    <w:rsid w:val="00872F24"/>
    <w:rsid w:val="00877F8F"/>
    <w:rsid w:val="00885F8B"/>
    <w:rsid w:val="00891BF2"/>
    <w:rsid w:val="00892B9E"/>
    <w:rsid w:val="008A2582"/>
    <w:rsid w:val="008A504C"/>
    <w:rsid w:val="008A5AD1"/>
    <w:rsid w:val="008A773C"/>
    <w:rsid w:val="008A79D9"/>
    <w:rsid w:val="008B13CA"/>
    <w:rsid w:val="008B3056"/>
    <w:rsid w:val="008C0293"/>
    <w:rsid w:val="008C5F69"/>
    <w:rsid w:val="008D2F34"/>
    <w:rsid w:val="008D4666"/>
    <w:rsid w:val="008E0BD2"/>
    <w:rsid w:val="008F1FCD"/>
    <w:rsid w:val="008F3B1D"/>
    <w:rsid w:val="0090128C"/>
    <w:rsid w:val="009025F8"/>
    <w:rsid w:val="00903F6B"/>
    <w:rsid w:val="009256B2"/>
    <w:rsid w:val="00926ACB"/>
    <w:rsid w:val="00932832"/>
    <w:rsid w:val="0093325F"/>
    <w:rsid w:val="00933760"/>
    <w:rsid w:val="00933AE4"/>
    <w:rsid w:val="00936C31"/>
    <w:rsid w:val="00941FC3"/>
    <w:rsid w:val="00954F30"/>
    <w:rsid w:val="00962068"/>
    <w:rsid w:val="0096594E"/>
    <w:rsid w:val="00977649"/>
    <w:rsid w:val="00982D0F"/>
    <w:rsid w:val="00990916"/>
    <w:rsid w:val="009B0EDD"/>
    <w:rsid w:val="009D144D"/>
    <w:rsid w:val="009D2D61"/>
    <w:rsid w:val="009D47B9"/>
    <w:rsid w:val="009F360F"/>
    <w:rsid w:val="009F6EC1"/>
    <w:rsid w:val="00A009F6"/>
    <w:rsid w:val="00A01F57"/>
    <w:rsid w:val="00A02377"/>
    <w:rsid w:val="00A07A93"/>
    <w:rsid w:val="00A11A46"/>
    <w:rsid w:val="00A22D33"/>
    <w:rsid w:val="00A41F65"/>
    <w:rsid w:val="00A42C1E"/>
    <w:rsid w:val="00A4670A"/>
    <w:rsid w:val="00A5368E"/>
    <w:rsid w:val="00A53CA0"/>
    <w:rsid w:val="00A65EA2"/>
    <w:rsid w:val="00A71A58"/>
    <w:rsid w:val="00A72051"/>
    <w:rsid w:val="00A822F1"/>
    <w:rsid w:val="00A82677"/>
    <w:rsid w:val="00A85BB3"/>
    <w:rsid w:val="00A95E16"/>
    <w:rsid w:val="00A96FFA"/>
    <w:rsid w:val="00AA0F62"/>
    <w:rsid w:val="00AA14F9"/>
    <w:rsid w:val="00AA500E"/>
    <w:rsid w:val="00AA7ABE"/>
    <w:rsid w:val="00AB1AB4"/>
    <w:rsid w:val="00AB2B07"/>
    <w:rsid w:val="00AB56F5"/>
    <w:rsid w:val="00AC4868"/>
    <w:rsid w:val="00AD2B09"/>
    <w:rsid w:val="00AD7B2F"/>
    <w:rsid w:val="00AF02D3"/>
    <w:rsid w:val="00AF5495"/>
    <w:rsid w:val="00AF5FC5"/>
    <w:rsid w:val="00B10352"/>
    <w:rsid w:val="00B21052"/>
    <w:rsid w:val="00B24D6C"/>
    <w:rsid w:val="00B25497"/>
    <w:rsid w:val="00B26F95"/>
    <w:rsid w:val="00B30A9F"/>
    <w:rsid w:val="00B335DD"/>
    <w:rsid w:val="00B51918"/>
    <w:rsid w:val="00B52D33"/>
    <w:rsid w:val="00B54710"/>
    <w:rsid w:val="00B620B4"/>
    <w:rsid w:val="00B647A5"/>
    <w:rsid w:val="00B71A38"/>
    <w:rsid w:val="00B728DD"/>
    <w:rsid w:val="00B77255"/>
    <w:rsid w:val="00B83F5C"/>
    <w:rsid w:val="00B94896"/>
    <w:rsid w:val="00B979B2"/>
    <w:rsid w:val="00BA50C6"/>
    <w:rsid w:val="00BB0214"/>
    <w:rsid w:val="00BB25C3"/>
    <w:rsid w:val="00BB3FB8"/>
    <w:rsid w:val="00BB6069"/>
    <w:rsid w:val="00BC18B6"/>
    <w:rsid w:val="00BC3F36"/>
    <w:rsid w:val="00BE6BF4"/>
    <w:rsid w:val="00BF0467"/>
    <w:rsid w:val="00C01DE5"/>
    <w:rsid w:val="00C021D8"/>
    <w:rsid w:val="00C1558C"/>
    <w:rsid w:val="00C16C02"/>
    <w:rsid w:val="00C17230"/>
    <w:rsid w:val="00C2107A"/>
    <w:rsid w:val="00C36451"/>
    <w:rsid w:val="00C46125"/>
    <w:rsid w:val="00C531F3"/>
    <w:rsid w:val="00C56534"/>
    <w:rsid w:val="00C61E5B"/>
    <w:rsid w:val="00C648B9"/>
    <w:rsid w:val="00C818A1"/>
    <w:rsid w:val="00C81C3D"/>
    <w:rsid w:val="00C820B8"/>
    <w:rsid w:val="00C90199"/>
    <w:rsid w:val="00C91251"/>
    <w:rsid w:val="00CA0DA0"/>
    <w:rsid w:val="00CA296A"/>
    <w:rsid w:val="00CB0956"/>
    <w:rsid w:val="00CB1F0A"/>
    <w:rsid w:val="00CB663D"/>
    <w:rsid w:val="00CC1109"/>
    <w:rsid w:val="00CC20DC"/>
    <w:rsid w:val="00CC3A98"/>
    <w:rsid w:val="00CC4F1F"/>
    <w:rsid w:val="00CD15C0"/>
    <w:rsid w:val="00CD5267"/>
    <w:rsid w:val="00CE77E6"/>
    <w:rsid w:val="00CF2287"/>
    <w:rsid w:val="00CF3AB7"/>
    <w:rsid w:val="00CF4583"/>
    <w:rsid w:val="00CF6004"/>
    <w:rsid w:val="00D00C1F"/>
    <w:rsid w:val="00D033C9"/>
    <w:rsid w:val="00D056A2"/>
    <w:rsid w:val="00D05860"/>
    <w:rsid w:val="00D06455"/>
    <w:rsid w:val="00D06685"/>
    <w:rsid w:val="00D11A8A"/>
    <w:rsid w:val="00D17709"/>
    <w:rsid w:val="00D23B02"/>
    <w:rsid w:val="00D23EB4"/>
    <w:rsid w:val="00D3540E"/>
    <w:rsid w:val="00D37C29"/>
    <w:rsid w:val="00D42E76"/>
    <w:rsid w:val="00D4445C"/>
    <w:rsid w:val="00D575ED"/>
    <w:rsid w:val="00D60ED9"/>
    <w:rsid w:val="00D624A8"/>
    <w:rsid w:val="00D731EE"/>
    <w:rsid w:val="00D76B4E"/>
    <w:rsid w:val="00D771B5"/>
    <w:rsid w:val="00D82304"/>
    <w:rsid w:val="00D84740"/>
    <w:rsid w:val="00D87152"/>
    <w:rsid w:val="00D902B9"/>
    <w:rsid w:val="00D932B9"/>
    <w:rsid w:val="00D93B7D"/>
    <w:rsid w:val="00DA08E7"/>
    <w:rsid w:val="00DA44FD"/>
    <w:rsid w:val="00DA4C49"/>
    <w:rsid w:val="00DB29E9"/>
    <w:rsid w:val="00DB49C8"/>
    <w:rsid w:val="00DE5382"/>
    <w:rsid w:val="00DF0EA9"/>
    <w:rsid w:val="00DF5010"/>
    <w:rsid w:val="00E03102"/>
    <w:rsid w:val="00E11684"/>
    <w:rsid w:val="00E131B4"/>
    <w:rsid w:val="00E16C0C"/>
    <w:rsid w:val="00E17B28"/>
    <w:rsid w:val="00E20824"/>
    <w:rsid w:val="00E2267B"/>
    <w:rsid w:val="00E24919"/>
    <w:rsid w:val="00E2720F"/>
    <w:rsid w:val="00E35E79"/>
    <w:rsid w:val="00E41FC3"/>
    <w:rsid w:val="00E50F28"/>
    <w:rsid w:val="00E52E0F"/>
    <w:rsid w:val="00E52FC3"/>
    <w:rsid w:val="00E5694A"/>
    <w:rsid w:val="00E6271F"/>
    <w:rsid w:val="00E66E22"/>
    <w:rsid w:val="00E670EF"/>
    <w:rsid w:val="00E67BF6"/>
    <w:rsid w:val="00E729BB"/>
    <w:rsid w:val="00E7775A"/>
    <w:rsid w:val="00E77D68"/>
    <w:rsid w:val="00E83373"/>
    <w:rsid w:val="00E85766"/>
    <w:rsid w:val="00E92958"/>
    <w:rsid w:val="00EA057F"/>
    <w:rsid w:val="00EA50DD"/>
    <w:rsid w:val="00EA5B9B"/>
    <w:rsid w:val="00EA65AD"/>
    <w:rsid w:val="00EB0A68"/>
    <w:rsid w:val="00EC7057"/>
    <w:rsid w:val="00EC740B"/>
    <w:rsid w:val="00ED0AFB"/>
    <w:rsid w:val="00EE076C"/>
    <w:rsid w:val="00EE2DD5"/>
    <w:rsid w:val="00EE3229"/>
    <w:rsid w:val="00EE325E"/>
    <w:rsid w:val="00EE5DC8"/>
    <w:rsid w:val="00EE77A4"/>
    <w:rsid w:val="00EF79D8"/>
    <w:rsid w:val="00EF7EFE"/>
    <w:rsid w:val="00F00DE4"/>
    <w:rsid w:val="00F051FA"/>
    <w:rsid w:val="00F06626"/>
    <w:rsid w:val="00F073CC"/>
    <w:rsid w:val="00F108C3"/>
    <w:rsid w:val="00F16345"/>
    <w:rsid w:val="00F163BF"/>
    <w:rsid w:val="00F17C65"/>
    <w:rsid w:val="00F2148F"/>
    <w:rsid w:val="00F30990"/>
    <w:rsid w:val="00F3154D"/>
    <w:rsid w:val="00F32072"/>
    <w:rsid w:val="00F33A1C"/>
    <w:rsid w:val="00F34AF0"/>
    <w:rsid w:val="00F46C85"/>
    <w:rsid w:val="00F76CE2"/>
    <w:rsid w:val="00F810F7"/>
    <w:rsid w:val="00F820FE"/>
    <w:rsid w:val="00F862E2"/>
    <w:rsid w:val="00F86BF1"/>
    <w:rsid w:val="00F9419C"/>
    <w:rsid w:val="00F95145"/>
    <w:rsid w:val="00F96087"/>
    <w:rsid w:val="00FA355C"/>
    <w:rsid w:val="00FA3659"/>
    <w:rsid w:val="00FA55F7"/>
    <w:rsid w:val="00FC01F8"/>
    <w:rsid w:val="00FC0847"/>
    <w:rsid w:val="00FC3255"/>
    <w:rsid w:val="00FC7005"/>
    <w:rsid w:val="00FD0184"/>
    <w:rsid w:val="00FD03DD"/>
    <w:rsid w:val="00FD702E"/>
    <w:rsid w:val="00FE6A44"/>
    <w:rsid w:val="00FE6DD4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2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7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55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eefer@m-inc.com" TargetMode="External"/><Relationship Id="rId13" Type="http://schemas.openxmlformats.org/officeDocument/2006/relationships/hyperlink" Target="mailto:egoldberg@witars.com" TargetMode="External"/><Relationship Id="rId18" Type="http://schemas.openxmlformats.org/officeDocument/2006/relationships/hyperlink" Target="mailto:rlayton@state.pa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bieber1@aol.com" TargetMode="External"/><Relationship Id="rId7" Type="http://schemas.openxmlformats.org/officeDocument/2006/relationships/hyperlink" Target="mailto:jsimpson@talsonsolutions.com" TargetMode="External"/><Relationship Id="rId12" Type="http://schemas.openxmlformats.org/officeDocument/2006/relationships/hyperlink" Target="mailto:vavro@silverpointconsulting.com" TargetMode="External"/><Relationship Id="rId17" Type="http://schemas.openxmlformats.org/officeDocument/2006/relationships/hyperlink" Target="mailto:tfarrar@state.pa.u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samuel@state.pa.us" TargetMode="External"/><Relationship Id="rId20" Type="http://schemas.openxmlformats.org/officeDocument/2006/relationships/hyperlink" Target="mailto:hbosley@cfmofp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schumaker@schuco.com" TargetMode="External"/><Relationship Id="rId11" Type="http://schemas.openxmlformats.org/officeDocument/2006/relationships/hyperlink" Target="mailto:gnuppnau@state.pa.us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jkain@schuco.com" TargetMode="External"/><Relationship Id="rId15" Type="http://schemas.openxmlformats.org/officeDocument/2006/relationships/hyperlink" Target="mailto:davehrhart@state.pa.us" TargetMode="External"/><Relationship Id="rId23" Type="http://schemas.openxmlformats.org/officeDocument/2006/relationships/hyperlink" Target="mailto:pwiedt@state.pa.us" TargetMode="External"/><Relationship Id="rId10" Type="http://schemas.openxmlformats.org/officeDocument/2006/relationships/hyperlink" Target="mailto:ccappelli@ene-it-consulting.com" TargetMode="External"/><Relationship Id="rId19" Type="http://schemas.openxmlformats.org/officeDocument/2006/relationships/hyperlink" Target="mailto:npaul@state.pa.us" TargetMode="External"/><Relationship Id="rId4" Type="http://schemas.openxmlformats.org/officeDocument/2006/relationships/hyperlink" Target="mailto:Dennis.deutmeyer@ey.com" TargetMode="External"/><Relationship Id="rId9" Type="http://schemas.openxmlformats.org/officeDocument/2006/relationships/hyperlink" Target="mailto:amasson@ene-it-consulting.com" TargetMode="External"/><Relationship Id="rId14" Type="http://schemas.openxmlformats.org/officeDocument/2006/relationships/hyperlink" Target="mailto:finksmith@state.pa.us" TargetMode="External"/><Relationship Id="rId22" Type="http://schemas.openxmlformats.org/officeDocument/2006/relationships/hyperlink" Target="mailto:sbainbridge@state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rlayton</dc:creator>
  <cp:keywords/>
  <dc:description/>
  <cp:lastModifiedBy>tfarrar</cp:lastModifiedBy>
  <cp:revision>2</cp:revision>
  <dcterms:created xsi:type="dcterms:W3CDTF">2010-10-15T19:40:00Z</dcterms:created>
  <dcterms:modified xsi:type="dcterms:W3CDTF">2010-10-15T19:40:00Z</dcterms:modified>
</cp:coreProperties>
</file>