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83630" w14:textId="77777777" w:rsidR="006A31ED" w:rsidRDefault="00875013" w:rsidP="00875013">
      <w:pPr>
        <w:spacing w:after="0" w:line="240" w:lineRule="auto"/>
        <w:ind w:left="1080" w:right="1080"/>
        <w:jc w:val="center"/>
      </w:pPr>
      <w:bookmarkStart w:id="0" w:name="_GoBack"/>
      <w:bookmarkEnd w:id="0"/>
      <w:r>
        <w:t>NOTICE</w:t>
      </w:r>
      <w:r w:rsidR="00D24A1F">
        <w:t xml:space="preserve"> TO MOTOR CARRIERS:  VOLUNTARY SUSPENSION OF AUTHORITY </w:t>
      </w:r>
      <w:r>
        <w:br/>
      </w:r>
    </w:p>
    <w:p w14:paraId="13D3B664" w14:textId="21C298B8" w:rsidR="00875013" w:rsidRPr="00422E0F" w:rsidRDefault="00422E0F" w:rsidP="00422E0F">
      <w:pPr>
        <w:pStyle w:val="PlainText"/>
        <w:rPr>
          <w:rFonts w:ascii="Times New Roman" w:hAnsi="Times New Roman" w:cstheme="majorBidi"/>
          <w:sz w:val="24"/>
          <w:szCs w:val="24"/>
        </w:rPr>
      </w:pPr>
      <w:r w:rsidRPr="00422E0F">
        <w:rPr>
          <w:rFonts w:ascii="Times New Roman" w:hAnsi="Times New Roman" w:cstheme="majorBidi"/>
          <w:sz w:val="24"/>
          <w:szCs w:val="24"/>
        </w:rPr>
        <w:t>On March 19, 2020, Governor Wolf ordered the closing of all businesses in Pennsylvania that are not life-sustaining.</w:t>
      </w:r>
      <w:r>
        <w:rPr>
          <w:rFonts w:ascii="Times New Roman" w:hAnsi="Times New Roman" w:cstheme="majorBidi"/>
          <w:sz w:val="24"/>
          <w:szCs w:val="24"/>
        </w:rPr>
        <w:t xml:space="preserve">  </w:t>
      </w:r>
      <w:r w:rsidR="00005CF3" w:rsidRPr="00422E0F">
        <w:rPr>
          <w:rFonts w:ascii="Times New Roman" w:hAnsi="Times New Roman" w:cstheme="majorBidi"/>
          <w:sz w:val="24"/>
          <w:szCs w:val="24"/>
        </w:rPr>
        <w:t xml:space="preserve">Under </w:t>
      </w:r>
      <w:r w:rsidR="00E15532" w:rsidRPr="00422E0F">
        <w:rPr>
          <w:rFonts w:ascii="Times New Roman" w:hAnsi="Times New Roman" w:cstheme="majorBidi"/>
          <w:sz w:val="24"/>
          <w:szCs w:val="24"/>
        </w:rPr>
        <w:t xml:space="preserve">Governor Wolf’s </w:t>
      </w:r>
      <w:r w:rsidR="00005CF3" w:rsidRPr="00422E0F">
        <w:rPr>
          <w:rFonts w:ascii="Times New Roman" w:hAnsi="Times New Roman" w:cstheme="majorBidi"/>
          <w:sz w:val="24"/>
          <w:szCs w:val="24"/>
        </w:rPr>
        <w:t>O</w:t>
      </w:r>
      <w:r w:rsidR="00E15532" w:rsidRPr="00422E0F">
        <w:rPr>
          <w:rFonts w:ascii="Times New Roman" w:hAnsi="Times New Roman" w:cstheme="majorBidi"/>
          <w:sz w:val="24"/>
          <w:szCs w:val="24"/>
        </w:rPr>
        <w:t xml:space="preserve">rder, </w:t>
      </w:r>
      <w:r w:rsidR="00005CF3" w:rsidRPr="00422E0F">
        <w:rPr>
          <w:rFonts w:ascii="Times New Roman" w:hAnsi="Times New Roman" w:cstheme="majorBidi"/>
          <w:sz w:val="24"/>
          <w:szCs w:val="24"/>
        </w:rPr>
        <w:t>many classes of Commission certif</w:t>
      </w:r>
      <w:r w:rsidR="00775C71" w:rsidRPr="00422E0F">
        <w:rPr>
          <w:rFonts w:ascii="Times New Roman" w:hAnsi="Times New Roman" w:cstheme="majorBidi"/>
          <w:sz w:val="24"/>
          <w:szCs w:val="24"/>
        </w:rPr>
        <w:t>i</w:t>
      </w:r>
      <w:r w:rsidR="00005CF3" w:rsidRPr="00422E0F">
        <w:rPr>
          <w:rFonts w:ascii="Times New Roman" w:hAnsi="Times New Roman" w:cstheme="majorBidi"/>
          <w:sz w:val="24"/>
          <w:szCs w:val="24"/>
        </w:rPr>
        <w:t xml:space="preserve">cated motor carriers </w:t>
      </w:r>
      <w:r w:rsidR="00E15532" w:rsidRPr="00422E0F">
        <w:rPr>
          <w:rFonts w:ascii="Times New Roman" w:hAnsi="Times New Roman" w:cstheme="majorBidi"/>
          <w:sz w:val="24"/>
          <w:szCs w:val="24"/>
        </w:rPr>
        <w:t xml:space="preserve">are permitted to operate, </w:t>
      </w:r>
      <w:r w:rsidR="00005CF3" w:rsidRPr="00422E0F">
        <w:rPr>
          <w:rFonts w:ascii="Times New Roman" w:hAnsi="Times New Roman" w:cstheme="majorBidi"/>
          <w:sz w:val="24"/>
          <w:szCs w:val="24"/>
        </w:rPr>
        <w:t xml:space="preserve">since they are classified as life-sustaining businesses.  However, </w:t>
      </w:r>
      <w:r w:rsidR="00E15532" w:rsidRPr="00422E0F">
        <w:rPr>
          <w:rFonts w:ascii="Times New Roman" w:hAnsi="Times New Roman" w:cstheme="majorBidi"/>
          <w:sz w:val="24"/>
          <w:szCs w:val="24"/>
        </w:rPr>
        <w:t xml:space="preserve">many </w:t>
      </w:r>
      <w:r w:rsidR="00005CF3" w:rsidRPr="00422E0F">
        <w:rPr>
          <w:rFonts w:ascii="Times New Roman" w:hAnsi="Times New Roman" w:cstheme="majorBidi"/>
          <w:sz w:val="24"/>
          <w:szCs w:val="24"/>
        </w:rPr>
        <w:t xml:space="preserve">motor carriers do not have </w:t>
      </w:r>
      <w:r w:rsidR="00D24A1F" w:rsidRPr="00422E0F">
        <w:rPr>
          <w:rFonts w:ascii="Times New Roman" w:hAnsi="Times New Roman" w:cstheme="majorBidi"/>
          <w:sz w:val="24"/>
          <w:szCs w:val="24"/>
        </w:rPr>
        <w:t>sufficient demand for their service to continue operations</w:t>
      </w:r>
      <w:r w:rsidR="00E15532" w:rsidRPr="00422E0F">
        <w:rPr>
          <w:rFonts w:ascii="Times New Roman" w:hAnsi="Times New Roman" w:cstheme="majorBidi"/>
          <w:sz w:val="24"/>
          <w:szCs w:val="24"/>
        </w:rPr>
        <w:t>.</w:t>
      </w:r>
      <w:r w:rsidR="004B52D6" w:rsidRPr="00422E0F">
        <w:rPr>
          <w:rFonts w:ascii="Times New Roman" w:hAnsi="Times New Roman" w:cstheme="majorBidi"/>
          <w:sz w:val="24"/>
          <w:szCs w:val="24"/>
        </w:rPr>
        <w:t xml:space="preserve">  Additionally, some carriers are</w:t>
      </w:r>
      <w:r w:rsidR="0045083E" w:rsidRPr="00422E0F">
        <w:rPr>
          <w:rFonts w:ascii="Times New Roman" w:hAnsi="Times New Roman" w:cstheme="majorBidi"/>
          <w:sz w:val="24"/>
          <w:szCs w:val="24"/>
        </w:rPr>
        <w:t xml:space="preserve"> unable to find personnel </w:t>
      </w:r>
      <w:r w:rsidR="00D24A1F" w:rsidRPr="00422E0F">
        <w:rPr>
          <w:rFonts w:ascii="Times New Roman" w:hAnsi="Times New Roman" w:cstheme="majorBidi"/>
          <w:sz w:val="24"/>
          <w:szCs w:val="24"/>
        </w:rPr>
        <w:t xml:space="preserve">to </w:t>
      </w:r>
      <w:r w:rsidR="0045083E" w:rsidRPr="00422E0F">
        <w:rPr>
          <w:rFonts w:ascii="Times New Roman" w:hAnsi="Times New Roman" w:cstheme="majorBidi"/>
          <w:sz w:val="24"/>
          <w:szCs w:val="24"/>
        </w:rPr>
        <w:t>operat</w:t>
      </w:r>
      <w:r w:rsidR="00D24A1F" w:rsidRPr="00422E0F">
        <w:rPr>
          <w:rFonts w:ascii="Times New Roman" w:hAnsi="Times New Roman" w:cstheme="majorBidi"/>
          <w:sz w:val="24"/>
          <w:szCs w:val="24"/>
        </w:rPr>
        <w:t>e</w:t>
      </w:r>
      <w:r w:rsidR="0045083E" w:rsidRPr="00422E0F">
        <w:rPr>
          <w:rFonts w:ascii="Times New Roman" w:hAnsi="Times New Roman" w:cstheme="majorBidi"/>
          <w:sz w:val="24"/>
          <w:szCs w:val="24"/>
        </w:rPr>
        <w:t xml:space="preserve"> vehicles</w:t>
      </w:r>
      <w:r w:rsidR="00D24A1F" w:rsidRPr="00422E0F">
        <w:rPr>
          <w:rFonts w:ascii="Times New Roman" w:hAnsi="Times New Roman" w:cstheme="majorBidi"/>
          <w:sz w:val="24"/>
          <w:szCs w:val="24"/>
        </w:rPr>
        <w:t>.</w:t>
      </w:r>
      <w:r w:rsidR="0045083E" w:rsidRPr="00422E0F">
        <w:rPr>
          <w:rFonts w:ascii="Times New Roman" w:hAnsi="Times New Roman" w:cstheme="majorBidi"/>
          <w:sz w:val="24"/>
          <w:szCs w:val="24"/>
        </w:rPr>
        <w:t xml:space="preserve"> </w:t>
      </w:r>
      <w:r w:rsidR="00E15532" w:rsidRPr="00422E0F">
        <w:rPr>
          <w:rFonts w:ascii="Times New Roman" w:hAnsi="Times New Roman" w:cstheme="majorBidi"/>
          <w:sz w:val="24"/>
          <w:szCs w:val="24"/>
        </w:rPr>
        <w:t xml:space="preserve">  </w:t>
      </w:r>
    </w:p>
    <w:p w14:paraId="3C08E3D5" w14:textId="77777777" w:rsidR="0045083E" w:rsidRDefault="0045083E" w:rsidP="00E15532">
      <w:pPr>
        <w:spacing w:after="0" w:line="240" w:lineRule="auto"/>
        <w:rPr>
          <w:b w:val="0"/>
        </w:rPr>
      </w:pPr>
    </w:p>
    <w:p w14:paraId="3C19437D" w14:textId="77777777" w:rsidR="00C41D78" w:rsidRDefault="004B52D6" w:rsidP="00E15532">
      <w:pPr>
        <w:spacing w:after="0" w:line="240" w:lineRule="auto"/>
        <w:rPr>
          <w:b w:val="0"/>
        </w:rPr>
      </w:pPr>
      <w:r>
        <w:rPr>
          <w:b w:val="0"/>
        </w:rPr>
        <w:t xml:space="preserve">Under these circumstances </w:t>
      </w:r>
      <w:r w:rsidR="00D61A4E">
        <w:rPr>
          <w:b w:val="0"/>
        </w:rPr>
        <w:t>a</w:t>
      </w:r>
      <w:r w:rsidR="00775C71">
        <w:rPr>
          <w:b w:val="0"/>
        </w:rPr>
        <w:t>n</w:t>
      </w:r>
      <w:r w:rsidR="00D61A4E">
        <w:rPr>
          <w:b w:val="0"/>
        </w:rPr>
        <w:t xml:space="preserve">d </w:t>
      </w:r>
      <w:r w:rsidR="00201D4A">
        <w:rPr>
          <w:b w:val="0"/>
        </w:rPr>
        <w:t xml:space="preserve">consistent with </w:t>
      </w:r>
      <w:r w:rsidR="00D61A4E">
        <w:rPr>
          <w:b w:val="0"/>
        </w:rPr>
        <w:t xml:space="preserve">the Commission’s </w:t>
      </w:r>
      <w:r w:rsidR="00201D4A">
        <w:rPr>
          <w:b w:val="0"/>
        </w:rPr>
        <w:t xml:space="preserve">regulations, </w:t>
      </w:r>
      <w:r w:rsidR="00D24A1F">
        <w:rPr>
          <w:b w:val="0"/>
        </w:rPr>
        <w:t>carriers</w:t>
      </w:r>
      <w:r w:rsidR="00D61A4E">
        <w:rPr>
          <w:b w:val="0"/>
        </w:rPr>
        <w:t xml:space="preserve"> are permitted </w:t>
      </w:r>
      <w:r w:rsidR="00D24A1F">
        <w:rPr>
          <w:b w:val="0"/>
        </w:rPr>
        <w:t>to request v</w:t>
      </w:r>
      <w:r w:rsidR="0045083E">
        <w:rPr>
          <w:b w:val="0"/>
        </w:rPr>
        <w:t xml:space="preserve">oluntary </w:t>
      </w:r>
      <w:r w:rsidR="00D24A1F">
        <w:rPr>
          <w:b w:val="0"/>
        </w:rPr>
        <w:t>s</w:t>
      </w:r>
      <w:r w:rsidR="0045083E">
        <w:rPr>
          <w:b w:val="0"/>
        </w:rPr>
        <w:t>uspension</w:t>
      </w:r>
      <w:r w:rsidR="00C41D78">
        <w:rPr>
          <w:b w:val="0"/>
        </w:rPr>
        <w:t xml:space="preserve"> of their operating authority </w:t>
      </w:r>
      <w:r w:rsidR="00201D4A">
        <w:rPr>
          <w:b w:val="0"/>
        </w:rPr>
        <w:t xml:space="preserve">during </w:t>
      </w:r>
      <w:r w:rsidR="00D24A1F">
        <w:rPr>
          <w:b w:val="0"/>
        </w:rPr>
        <w:t xml:space="preserve">the Governor’s </w:t>
      </w:r>
      <w:r w:rsidR="00201D4A">
        <w:rPr>
          <w:b w:val="0"/>
        </w:rPr>
        <w:t xml:space="preserve">Proclamation of </w:t>
      </w:r>
      <w:r w:rsidR="00D24A1F">
        <w:rPr>
          <w:b w:val="0"/>
        </w:rPr>
        <w:t xml:space="preserve">Disaster </w:t>
      </w:r>
      <w:r w:rsidR="00201D4A">
        <w:rPr>
          <w:b w:val="0"/>
        </w:rPr>
        <w:t>Emergency</w:t>
      </w:r>
      <w:r w:rsidR="00D61A4E">
        <w:rPr>
          <w:b w:val="0"/>
        </w:rPr>
        <w:t xml:space="preserve">, </w:t>
      </w:r>
      <w:r w:rsidR="00C41D78">
        <w:rPr>
          <w:b w:val="0"/>
        </w:rPr>
        <w:t xml:space="preserve">and </w:t>
      </w:r>
      <w:r w:rsidR="00201D4A">
        <w:rPr>
          <w:b w:val="0"/>
        </w:rPr>
        <w:t xml:space="preserve">for </w:t>
      </w:r>
      <w:r w:rsidR="00C41D78">
        <w:rPr>
          <w:b w:val="0"/>
        </w:rPr>
        <w:t>thirty (30) days thereafter</w:t>
      </w:r>
      <w:r w:rsidR="0045083E">
        <w:rPr>
          <w:b w:val="0"/>
        </w:rPr>
        <w:t xml:space="preserve">.  </w:t>
      </w:r>
    </w:p>
    <w:p w14:paraId="303ED579" w14:textId="77777777" w:rsidR="00C41D78" w:rsidRDefault="00C41D78" w:rsidP="00E15532">
      <w:pPr>
        <w:spacing w:after="0" w:line="240" w:lineRule="auto"/>
        <w:rPr>
          <w:b w:val="0"/>
        </w:rPr>
      </w:pPr>
    </w:p>
    <w:p w14:paraId="75904C3C" w14:textId="1055848C" w:rsidR="00720AB3" w:rsidRDefault="00C41D78" w:rsidP="00E15532">
      <w:pPr>
        <w:spacing w:after="0" w:line="240" w:lineRule="auto"/>
        <w:rPr>
          <w:b w:val="0"/>
        </w:rPr>
      </w:pPr>
      <w:r>
        <w:rPr>
          <w:b w:val="0"/>
        </w:rPr>
        <w:t>M</w:t>
      </w:r>
      <w:r w:rsidR="00720AB3">
        <w:rPr>
          <w:b w:val="0"/>
        </w:rPr>
        <w:t xml:space="preserve">otor carriers </w:t>
      </w:r>
      <w:r>
        <w:rPr>
          <w:b w:val="0"/>
        </w:rPr>
        <w:t xml:space="preserve">requesting voluntary suspension of their authority must </w:t>
      </w:r>
      <w:r w:rsidR="00720AB3">
        <w:rPr>
          <w:b w:val="0"/>
        </w:rPr>
        <w:t>send an e-mail to</w:t>
      </w:r>
      <w:r>
        <w:rPr>
          <w:b w:val="0"/>
        </w:rPr>
        <w:t>:</w:t>
      </w:r>
      <w:r w:rsidR="009C3F68">
        <w:rPr>
          <w:b w:val="0"/>
        </w:rPr>
        <w:t xml:space="preserve"> </w:t>
      </w:r>
      <w:r w:rsidR="001B21A3">
        <w:rPr>
          <w:b w:val="0"/>
        </w:rPr>
        <w:t xml:space="preserve">       </w:t>
      </w:r>
      <w:r w:rsidR="00AD17EC">
        <w:rPr>
          <w:b w:val="0"/>
        </w:rPr>
        <w:t>RA-PCMCC@</w:t>
      </w:r>
      <w:r w:rsidR="001B21A3">
        <w:rPr>
          <w:b w:val="0"/>
        </w:rPr>
        <w:t>pa.gov</w:t>
      </w:r>
      <w:r>
        <w:rPr>
          <w:b w:val="0"/>
        </w:rPr>
        <w:t xml:space="preserve">.  </w:t>
      </w:r>
      <w:r w:rsidR="00720AB3">
        <w:rPr>
          <w:b w:val="0"/>
        </w:rPr>
        <w:t xml:space="preserve">The request </w:t>
      </w:r>
      <w:r w:rsidR="004D6EFA">
        <w:rPr>
          <w:b w:val="0"/>
        </w:rPr>
        <w:t xml:space="preserve">must include the carrier’s certificate number, </w:t>
      </w:r>
      <w:r w:rsidR="00720AB3">
        <w:rPr>
          <w:b w:val="0"/>
        </w:rPr>
        <w:t>the reason the carrier is unable to operate</w:t>
      </w:r>
      <w:r w:rsidR="004D6EFA">
        <w:rPr>
          <w:b w:val="0"/>
        </w:rPr>
        <w:t xml:space="preserve">, </w:t>
      </w:r>
      <w:r w:rsidR="00720AB3">
        <w:rPr>
          <w:b w:val="0"/>
        </w:rPr>
        <w:t xml:space="preserve">and the period of time for which the </w:t>
      </w:r>
      <w:r w:rsidR="00201D4A">
        <w:rPr>
          <w:b w:val="0"/>
        </w:rPr>
        <w:t>s</w:t>
      </w:r>
      <w:r w:rsidR="00720AB3">
        <w:rPr>
          <w:b w:val="0"/>
        </w:rPr>
        <w:t>uspension is desired.</w:t>
      </w:r>
    </w:p>
    <w:p w14:paraId="3BC98C5D" w14:textId="77777777" w:rsidR="00C41D78" w:rsidRDefault="00C41D78" w:rsidP="00E15532">
      <w:pPr>
        <w:spacing w:after="0" w:line="240" w:lineRule="auto"/>
        <w:rPr>
          <w:b w:val="0"/>
        </w:rPr>
      </w:pPr>
    </w:p>
    <w:p w14:paraId="3E1A9B49" w14:textId="77777777" w:rsidR="00C41D78" w:rsidRDefault="00C41D78" w:rsidP="00E15532">
      <w:pPr>
        <w:spacing w:after="0" w:line="240" w:lineRule="auto"/>
        <w:rPr>
          <w:b w:val="0"/>
        </w:rPr>
      </w:pPr>
      <w:r>
        <w:rPr>
          <w:b w:val="0"/>
        </w:rPr>
        <w:t xml:space="preserve">ONLY AFTER THE COMMISSION NOTIFIES YOU THAT IT HAS APPROVED THE REQUEST, MAY YOU VOLUNTARILY SUSPEND OPERATIONS.  </w:t>
      </w:r>
    </w:p>
    <w:p w14:paraId="1DC40EA5" w14:textId="77777777" w:rsidR="00720AB3" w:rsidRDefault="00720AB3" w:rsidP="00E15532">
      <w:pPr>
        <w:spacing w:after="0" w:line="240" w:lineRule="auto"/>
        <w:rPr>
          <w:b w:val="0"/>
        </w:rPr>
      </w:pPr>
    </w:p>
    <w:p w14:paraId="0572A297" w14:textId="4AD2BED7" w:rsidR="00D61A4E" w:rsidRDefault="00C41D78" w:rsidP="00E15532">
      <w:pPr>
        <w:spacing w:after="0" w:line="240" w:lineRule="auto"/>
        <w:rPr>
          <w:b w:val="0"/>
        </w:rPr>
      </w:pPr>
      <w:r>
        <w:rPr>
          <w:b w:val="0"/>
        </w:rPr>
        <w:t xml:space="preserve">To resume operations, you must request permission </w:t>
      </w:r>
      <w:r w:rsidR="00D61A4E">
        <w:rPr>
          <w:b w:val="0"/>
        </w:rPr>
        <w:t xml:space="preserve">to operate </w:t>
      </w:r>
      <w:r>
        <w:rPr>
          <w:b w:val="0"/>
        </w:rPr>
        <w:t xml:space="preserve">by </w:t>
      </w:r>
      <w:r w:rsidR="009A5AE5">
        <w:rPr>
          <w:b w:val="0"/>
        </w:rPr>
        <w:t>emailing the Commission at</w:t>
      </w:r>
      <w:r w:rsidR="000F516C">
        <w:rPr>
          <w:b w:val="0"/>
        </w:rPr>
        <w:t xml:space="preserve"> RA-PCMCC</w:t>
      </w:r>
      <w:r w:rsidR="009830C1">
        <w:rPr>
          <w:b w:val="0"/>
        </w:rPr>
        <w:t>@pa.gov.</w:t>
      </w:r>
      <w:r w:rsidR="009A5AE5">
        <w:rPr>
          <w:b w:val="0"/>
        </w:rPr>
        <w:t xml:space="preserve"> </w:t>
      </w:r>
      <w:r w:rsidR="00EC4139">
        <w:rPr>
          <w:b w:val="0"/>
        </w:rPr>
        <w:t>T</w:t>
      </w:r>
      <w:r w:rsidR="00775C71">
        <w:rPr>
          <w:b w:val="0"/>
        </w:rPr>
        <w:t xml:space="preserve">he Commission will </w:t>
      </w:r>
      <w:r w:rsidR="00EC4139">
        <w:rPr>
          <w:b w:val="0"/>
        </w:rPr>
        <w:t xml:space="preserve">then </w:t>
      </w:r>
      <w:r w:rsidR="00775C71">
        <w:rPr>
          <w:b w:val="0"/>
        </w:rPr>
        <w:t xml:space="preserve">notify you </w:t>
      </w:r>
      <w:r w:rsidR="00EA13F9">
        <w:rPr>
          <w:b w:val="0"/>
        </w:rPr>
        <w:t xml:space="preserve">when </w:t>
      </w:r>
      <w:r w:rsidR="00775C71">
        <w:rPr>
          <w:b w:val="0"/>
        </w:rPr>
        <w:t xml:space="preserve">you are permitted to resume operations.   </w:t>
      </w:r>
    </w:p>
    <w:p w14:paraId="19D43BBF" w14:textId="77777777" w:rsidR="00D61A4E" w:rsidRDefault="00D61A4E" w:rsidP="00E15532">
      <w:pPr>
        <w:spacing w:after="0" w:line="240" w:lineRule="auto"/>
        <w:rPr>
          <w:b w:val="0"/>
        </w:rPr>
      </w:pPr>
    </w:p>
    <w:p w14:paraId="7E04CD66" w14:textId="76C1A0BD" w:rsidR="00720AB3" w:rsidRPr="00484200" w:rsidRDefault="00484200" w:rsidP="00E15532">
      <w:pPr>
        <w:spacing w:after="0" w:line="240" w:lineRule="auto"/>
        <w:rPr>
          <w:b w:val="0"/>
        </w:rPr>
      </w:pPr>
      <w:r w:rsidRPr="00484200">
        <w:rPr>
          <w:b w:val="0"/>
        </w:rPr>
        <w:t>PRIOR TO RESUMING OPERATIONS, A NEW FORM E CERTIFICATE OF INSURANCE (AND FORM H, IF REQUIRED) MUST BE FILED BY THE MOTOR CARRIER’S INSURANCE COMPANY.</w:t>
      </w:r>
    </w:p>
    <w:p w14:paraId="1948B90B" w14:textId="77777777" w:rsidR="00720AB3" w:rsidRDefault="00720AB3" w:rsidP="00E15532">
      <w:pPr>
        <w:spacing w:after="0" w:line="240" w:lineRule="auto"/>
        <w:rPr>
          <w:b w:val="0"/>
        </w:rPr>
      </w:pPr>
    </w:p>
    <w:p w14:paraId="15EF9F8F" w14:textId="15518874" w:rsidR="00720AB3" w:rsidRPr="00E15532" w:rsidRDefault="00720AB3" w:rsidP="00E15532">
      <w:pPr>
        <w:spacing w:after="0" w:line="240" w:lineRule="auto"/>
        <w:rPr>
          <w:b w:val="0"/>
        </w:rPr>
      </w:pPr>
      <w:r>
        <w:rPr>
          <w:b w:val="0"/>
        </w:rPr>
        <w:t xml:space="preserve">Should you have questions, please </w:t>
      </w:r>
      <w:r w:rsidR="00B43BC2">
        <w:rPr>
          <w:b w:val="0"/>
        </w:rPr>
        <w:t xml:space="preserve">contact Tatjana Roth </w:t>
      </w:r>
      <w:r w:rsidR="00C12095">
        <w:rPr>
          <w:b w:val="0"/>
        </w:rPr>
        <w:t>at</w:t>
      </w:r>
      <w:r>
        <w:rPr>
          <w:b w:val="0"/>
        </w:rPr>
        <w:t xml:space="preserve"> </w:t>
      </w:r>
      <w:hyperlink r:id="rId7" w:history="1">
        <w:r w:rsidR="00F26A17" w:rsidRPr="00725079">
          <w:rPr>
            <w:rStyle w:val="Hyperlink"/>
            <w:b w:val="0"/>
          </w:rPr>
          <w:t>taroth@pa.gov</w:t>
        </w:r>
      </w:hyperlink>
      <w:r w:rsidR="00F26A17">
        <w:rPr>
          <w:b w:val="0"/>
        </w:rPr>
        <w:t xml:space="preserve"> </w:t>
      </w:r>
      <w:r>
        <w:rPr>
          <w:b w:val="0"/>
        </w:rPr>
        <w:t xml:space="preserve">or call </w:t>
      </w:r>
      <w:r w:rsidR="00F26A17">
        <w:rPr>
          <w:b w:val="0"/>
        </w:rPr>
        <w:t xml:space="preserve">and leave a message at (717) </w:t>
      </w:r>
      <w:r w:rsidR="00A742A9">
        <w:rPr>
          <w:b w:val="0"/>
        </w:rPr>
        <w:t xml:space="preserve">787-1168 and </w:t>
      </w:r>
      <w:r w:rsidR="005904D0">
        <w:rPr>
          <w:b w:val="0"/>
        </w:rPr>
        <w:t>someone</w:t>
      </w:r>
      <w:r w:rsidR="00A742A9">
        <w:rPr>
          <w:b w:val="0"/>
        </w:rPr>
        <w:t xml:space="preserve"> will return your call</w:t>
      </w:r>
      <w:r>
        <w:rPr>
          <w:b w:val="0"/>
        </w:rPr>
        <w:t>.</w:t>
      </w:r>
    </w:p>
    <w:sectPr w:rsidR="00720AB3" w:rsidRPr="00E1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13"/>
    <w:rsid w:val="00005CF3"/>
    <w:rsid w:val="00071ACC"/>
    <w:rsid w:val="000F516C"/>
    <w:rsid w:val="001006C8"/>
    <w:rsid w:val="001B21A3"/>
    <w:rsid w:val="00201D4A"/>
    <w:rsid w:val="002100CF"/>
    <w:rsid w:val="002B3F93"/>
    <w:rsid w:val="00422E0F"/>
    <w:rsid w:val="0045083E"/>
    <w:rsid w:val="00484200"/>
    <w:rsid w:val="00493F02"/>
    <w:rsid w:val="004B52D6"/>
    <w:rsid w:val="004D6EFA"/>
    <w:rsid w:val="005904D0"/>
    <w:rsid w:val="006A31ED"/>
    <w:rsid w:val="00720AB3"/>
    <w:rsid w:val="00775C71"/>
    <w:rsid w:val="00796626"/>
    <w:rsid w:val="00875013"/>
    <w:rsid w:val="009127BF"/>
    <w:rsid w:val="009830C1"/>
    <w:rsid w:val="009A5AE5"/>
    <w:rsid w:val="009C3F68"/>
    <w:rsid w:val="00A61687"/>
    <w:rsid w:val="00A742A9"/>
    <w:rsid w:val="00AD17EC"/>
    <w:rsid w:val="00B43BC2"/>
    <w:rsid w:val="00C12095"/>
    <w:rsid w:val="00C17796"/>
    <w:rsid w:val="00C41D78"/>
    <w:rsid w:val="00D24A1F"/>
    <w:rsid w:val="00D61A4E"/>
    <w:rsid w:val="00E15532"/>
    <w:rsid w:val="00E74150"/>
    <w:rsid w:val="00EA13F9"/>
    <w:rsid w:val="00EC4139"/>
    <w:rsid w:val="00F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0DF3"/>
  <w15:docId w15:val="{9EE9165A-1020-4527-8C61-67B411DB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A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A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15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150"/>
    <w:rPr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22E0F"/>
    <w:pPr>
      <w:spacing w:after="0" w:line="240" w:lineRule="auto"/>
    </w:pPr>
    <w:rPr>
      <w:rFonts w:ascii="Calibri" w:hAnsi="Calibri" w:cstheme="minorBidi"/>
      <w:b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2E0F"/>
    <w:rPr>
      <w:rFonts w:ascii="Calibri" w:hAnsi="Calibri" w:cstheme="minorBidi"/>
      <w:b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aroth@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11EECC3BFE6419DD1F0AD09307B77" ma:contentTypeVersion="5" ma:contentTypeDescription="Create a new document." ma:contentTypeScope="" ma:versionID="fc448c764853d8988f2bf0358bb24e7e">
  <xsd:schema xmlns:xsd="http://www.w3.org/2001/XMLSchema" xmlns:xs="http://www.w3.org/2001/XMLSchema" xmlns:p="http://schemas.microsoft.com/office/2006/metadata/properties" xmlns:ns3="1355d9aa-b117-46fc-a9ce-5a67e6ad5988" xmlns:ns4="9b608360-0cc1-4369-9365-1f508c71cee7" targetNamespace="http://schemas.microsoft.com/office/2006/metadata/properties" ma:root="true" ma:fieldsID="e1a647750806c0086e180c5183d84c6d" ns3:_="" ns4:_="">
    <xsd:import namespace="1355d9aa-b117-46fc-a9ce-5a67e6ad5988"/>
    <xsd:import namespace="9b608360-0cc1-4369-9365-1f508c71ce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d9aa-b117-46fc-a9ce-5a67e6ad5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8360-0cc1-4369-9365-1f508c71c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0FF0A-D187-4812-A67F-C061DA69D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0F7DF-92EA-4126-8174-CD2B7916E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5d9aa-b117-46fc-a9ce-5a67e6ad5988"/>
    <ds:schemaRef ds:uri="9b608360-0cc1-4369-9365-1f508c71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3A717-B2AF-4AEE-A0E1-00940B8A5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Page, Cyndi</cp:lastModifiedBy>
  <cp:revision>2</cp:revision>
  <dcterms:created xsi:type="dcterms:W3CDTF">2020-04-10T18:07:00Z</dcterms:created>
  <dcterms:modified xsi:type="dcterms:W3CDTF">2020-04-10T18:07:00Z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0x01010006311EECC3BFE6419DD1F0AD09307B77</vt:lpwstr>
  </property>
</Properties>
</file>